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C39D" w14:textId="335DAC5D" w:rsidR="007F278E" w:rsidRDefault="00DA0726" w:rsidP="00DA0726">
      <w:pPr>
        <w:pStyle w:val="Ingetavstnd"/>
        <w:rPr>
          <w:sz w:val="24"/>
          <w:szCs w:val="24"/>
        </w:rPr>
      </w:pPr>
      <w:r w:rsidRPr="00DA0726">
        <w:rPr>
          <w:b/>
          <w:bCs/>
          <w:sz w:val="24"/>
          <w:szCs w:val="24"/>
          <w:u w:val="single"/>
        </w:rPr>
        <w:t xml:space="preserve">PROTOKOLL </w:t>
      </w:r>
      <w:r w:rsidRPr="00DA0726">
        <w:rPr>
          <w:sz w:val="24"/>
          <w:szCs w:val="24"/>
        </w:rPr>
        <w:t xml:space="preserve">fört vid </w:t>
      </w:r>
      <w:r>
        <w:rPr>
          <w:sz w:val="24"/>
          <w:szCs w:val="24"/>
        </w:rPr>
        <w:t xml:space="preserve">digitalt </w:t>
      </w:r>
      <w:r w:rsidRPr="00DA0726">
        <w:rPr>
          <w:b/>
          <w:bCs/>
          <w:sz w:val="24"/>
          <w:szCs w:val="24"/>
          <w:u w:val="single"/>
        </w:rPr>
        <w:t>ÅRSMÖTE</w:t>
      </w:r>
      <w:r w:rsidRPr="00DA0726">
        <w:rPr>
          <w:sz w:val="24"/>
          <w:szCs w:val="24"/>
        </w:rPr>
        <w:t xml:space="preserve"> för Varbergs Parasport </w:t>
      </w:r>
      <w:r w:rsidRPr="00DA0726">
        <w:rPr>
          <w:b/>
          <w:bCs/>
          <w:sz w:val="24"/>
          <w:szCs w:val="24"/>
        </w:rPr>
        <w:t>2021-03-16</w:t>
      </w:r>
      <w:r w:rsidRPr="00DA0726">
        <w:rPr>
          <w:sz w:val="24"/>
          <w:szCs w:val="24"/>
        </w:rPr>
        <w:t xml:space="preserve"> kl. 18.30</w:t>
      </w:r>
      <w:r>
        <w:rPr>
          <w:sz w:val="24"/>
          <w:szCs w:val="24"/>
        </w:rPr>
        <w:t>.</w:t>
      </w:r>
    </w:p>
    <w:p w14:paraId="2BAA488C" w14:textId="3EADF7C1" w:rsidR="00DA0726" w:rsidRDefault="00DA0726" w:rsidP="00DA0726">
      <w:pPr>
        <w:pStyle w:val="Ingetavstnd"/>
        <w:rPr>
          <w:sz w:val="24"/>
          <w:szCs w:val="24"/>
        </w:rPr>
      </w:pPr>
    </w:p>
    <w:p w14:paraId="3306793C" w14:textId="26E6374E" w:rsidR="00DA0726" w:rsidRPr="006644E3" w:rsidRDefault="00DA0726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1</w:t>
      </w:r>
      <w:r w:rsidRPr="006644E3">
        <w:rPr>
          <w:b/>
          <w:bCs/>
          <w:sz w:val="24"/>
          <w:szCs w:val="24"/>
        </w:rPr>
        <w:tab/>
        <w:t>Mötet öppnas</w:t>
      </w:r>
    </w:p>
    <w:p w14:paraId="68E467A7" w14:textId="1D6953FA" w:rsidR="00DA0726" w:rsidRDefault="00DA0726" w:rsidP="00DA0726">
      <w:pPr>
        <w:pStyle w:val="Ingetavstnd"/>
        <w:rPr>
          <w:sz w:val="24"/>
          <w:szCs w:val="24"/>
        </w:rPr>
      </w:pPr>
    </w:p>
    <w:p w14:paraId="6CC75D48" w14:textId="5289A2B6" w:rsidR="00DA0726" w:rsidRDefault="00DA072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Ordförande Tobias Alstersjö hälsade alla välkomna</w:t>
      </w:r>
      <w:r w:rsidR="006644E3">
        <w:rPr>
          <w:sz w:val="24"/>
          <w:szCs w:val="24"/>
        </w:rPr>
        <w:t>,</w:t>
      </w:r>
      <w:r>
        <w:rPr>
          <w:sz w:val="24"/>
          <w:szCs w:val="24"/>
        </w:rPr>
        <w:t xml:space="preserve"> och förklarade mötet öppnat.</w:t>
      </w:r>
    </w:p>
    <w:p w14:paraId="10A4D46E" w14:textId="1E764A11" w:rsidR="00DA0726" w:rsidRDefault="00DA0726" w:rsidP="00DA0726">
      <w:pPr>
        <w:pStyle w:val="Ingetavstnd"/>
        <w:rPr>
          <w:sz w:val="24"/>
          <w:szCs w:val="24"/>
        </w:rPr>
      </w:pPr>
    </w:p>
    <w:p w14:paraId="3B043A4E" w14:textId="175776AD" w:rsidR="00DA0726" w:rsidRPr="006644E3" w:rsidRDefault="00DA0726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2</w:t>
      </w:r>
      <w:r w:rsidRPr="006644E3">
        <w:rPr>
          <w:b/>
          <w:bCs/>
          <w:sz w:val="24"/>
          <w:szCs w:val="24"/>
        </w:rPr>
        <w:tab/>
        <w:t>Dagordning</w:t>
      </w:r>
    </w:p>
    <w:p w14:paraId="11707F13" w14:textId="23C7C688" w:rsidR="00DA0726" w:rsidRDefault="00DA0726" w:rsidP="00DA0726">
      <w:pPr>
        <w:pStyle w:val="Ingetavstnd"/>
        <w:rPr>
          <w:sz w:val="24"/>
          <w:szCs w:val="24"/>
        </w:rPr>
      </w:pPr>
    </w:p>
    <w:p w14:paraId="421825F3" w14:textId="106DA721" w:rsidR="00DA0726" w:rsidRDefault="00DA072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godkänna det uts</w:t>
      </w:r>
      <w:r w:rsidR="006644E3">
        <w:rPr>
          <w:sz w:val="24"/>
          <w:szCs w:val="24"/>
        </w:rPr>
        <w:t>ända</w:t>
      </w:r>
      <w:r>
        <w:rPr>
          <w:sz w:val="24"/>
          <w:szCs w:val="24"/>
        </w:rPr>
        <w:t xml:space="preserve"> förslaget.</w:t>
      </w:r>
    </w:p>
    <w:p w14:paraId="08D7B36A" w14:textId="560A9DBB" w:rsidR="00DA0726" w:rsidRDefault="00DA0726" w:rsidP="00DA0726">
      <w:pPr>
        <w:pStyle w:val="Ingetavstnd"/>
        <w:rPr>
          <w:sz w:val="24"/>
          <w:szCs w:val="24"/>
        </w:rPr>
      </w:pPr>
    </w:p>
    <w:p w14:paraId="7051FFEC" w14:textId="61CA8C1E" w:rsidR="00DA0726" w:rsidRPr="006644E3" w:rsidRDefault="00DA0726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3</w:t>
      </w:r>
      <w:r w:rsidRPr="006644E3">
        <w:rPr>
          <w:b/>
          <w:bCs/>
          <w:sz w:val="24"/>
          <w:szCs w:val="24"/>
        </w:rPr>
        <w:tab/>
        <w:t>Val av mötets funktionärer</w:t>
      </w:r>
    </w:p>
    <w:p w14:paraId="326E3A0F" w14:textId="49B61F26" w:rsidR="00DA0726" w:rsidRDefault="00DA0726" w:rsidP="00DA0726">
      <w:pPr>
        <w:pStyle w:val="Ingetavstnd"/>
        <w:rPr>
          <w:sz w:val="24"/>
          <w:szCs w:val="24"/>
        </w:rPr>
      </w:pPr>
    </w:p>
    <w:p w14:paraId="5F94DF61" w14:textId="77777777" w:rsidR="006644E3" w:rsidRDefault="00DA072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</w:t>
      </w:r>
      <w:r w:rsidR="006644E3">
        <w:rPr>
          <w:sz w:val="24"/>
          <w:szCs w:val="24"/>
        </w:rPr>
        <w:t xml:space="preserve">välja </w:t>
      </w:r>
    </w:p>
    <w:p w14:paraId="5E721E53" w14:textId="01E9F58E" w:rsidR="00DA0726" w:rsidRDefault="00DA0726" w:rsidP="006644E3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 Per Johansson</w:t>
      </w:r>
      <w:r w:rsidR="006644E3">
        <w:rPr>
          <w:sz w:val="24"/>
          <w:szCs w:val="24"/>
        </w:rPr>
        <w:t>.</w:t>
      </w:r>
    </w:p>
    <w:p w14:paraId="6AD5DC81" w14:textId="15F42705" w:rsidR="00DA0726" w:rsidRPr="006644E3" w:rsidRDefault="006644E3" w:rsidP="00DA0726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6644E3">
        <w:rPr>
          <w:sz w:val="24"/>
          <w:szCs w:val="24"/>
        </w:rPr>
        <w:t>sekreterare</w:t>
      </w:r>
      <w:r w:rsidR="00DA0726" w:rsidRPr="006644E3">
        <w:rPr>
          <w:sz w:val="24"/>
          <w:szCs w:val="24"/>
        </w:rPr>
        <w:t xml:space="preserve"> Ing-Mari Pettersson.</w:t>
      </w:r>
    </w:p>
    <w:p w14:paraId="409CC77F" w14:textId="599E2DF3" w:rsidR="00DA0726" w:rsidRDefault="00DA0726" w:rsidP="00DA0726">
      <w:pPr>
        <w:pStyle w:val="Ingetavstnd"/>
        <w:rPr>
          <w:sz w:val="24"/>
          <w:szCs w:val="24"/>
        </w:rPr>
      </w:pPr>
    </w:p>
    <w:p w14:paraId="2455A2D0" w14:textId="3B93BB5B" w:rsidR="00DA0726" w:rsidRPr="006644E3" w:rsidRDefault="00DA0726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4</w:t>
      </w:r>
      <w:r w:rsidRPr="006644E3">
        <w:rPr>
          <w:b/>
          <w:bCs/>
          <w:sz w:val="24"/>
          <w:szCs w:val="24"/>
        </w:rPr>
        <w:tab/>
        <w:t>Val av två justeringsmän tillika rösträknare</w:t>
      </w:r>
    </w:p>
    <w:p w14:paraId="2D877138" w14:textId="400F3F0B" w:rsidR="00DA0726" w:rsidRDefault="00DA0726" w:rsidP="00DA0726">
      <w:pPr>
        <w:pStyle w:val="Ingetavstnd"/>
        <w:rPr>
          <w:sz w:val="24"/>
          <w:szCs w:val="24"/>
        </w:rPr>
      </w:pPr>
    </w:p>
    <w:p w14:paraId="23F270B3" w14:textId="1428AD8B" w:rsidR="00DA0726" w:rsidRDefault="00DA072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DA0726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</w:t>
      </w:r>
      <w:r w:rsidR="0027515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Kennet Johansson och Roger Alstersjö. </w:t>
      </w:r>
    </w:p>
    <w:p w14:paraId="38EE9C4F" w14:textId="34EF6707" w:rsidR="006644E3" w:rsidRDefault="006644E3" w:rsidP="00DA0726">
      <w:pPr>
        <w:pStyle w:val="Ingetavstnd"/>
        <w:rPr>
          <w:sz w:val="24"/>
          <w:szCs w:val="24"/>
        </w:rPr>
      </w:pPr>
    </w:p>
    <w:p w14:paraId="5F5059B3" w14:textId="039E6638" w:rsidR="006644E3" w:rsidRPr="006644E3" w:rsidRDefault="006644E3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5</w:t>
      </w:r>
      <w:r w:rsidRPr="006644E3">
        <w:rPr>
          <w:b/>
          <w:bCs/>
          <w:sz w:val="24"/>
          <w:szCs w:val="24"/>
        </w:rPr>
        <w:tab/>
        <w:t>Godkännande av mötets utlysande</w:t>
      </w:r>
    </w:p>
    <w:p w14:paraId="6EC42C56" w14:textId="76E5CFB5" w:rsidR="006644E3" w:rsidRDefault="006644E3" w:rsidP="00DA0726">
      <w:pPr>
        <w:pStyle w:val="Ingetavstnd"/>
        <w:rPr>
          <w:sz w:val="24"/>
          <w:szCs w:val="24"/>
        </w:rPr>
      </w:pPr>
    </w:p>
    <w:p w14:paraId="695E4551" w14:textId="4A97994E" w:rsidR="006644E3" w:rsidRDefault="006644E3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godkänna mötets utlysande.</w:t>
      </w:r>
    </w:p>
    <w:p w14:paraId="34E12A57" w14:textId="3D221FC0" w:rsidR="006644E3" w:rsidRDefault="006644E3" w:rsidP="00DA0726">
      <w:pPr>
        <w:pStyle w:val="Ingetavstnd"/>
        <w:rPr>
          <w:sz w:val="24"/>
          <w:szCs w:val="24"/>
        </w:rPr>
      </w:pPr>
    </w:p>
    <w:p w14:paraId="6128E1EA" w14:textId="46D6150D" w:rsidR="006644E3" w:rsidRPr="006644E3" w:rsidRDefault="006644E3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6</w:t>
      </w:r>
      <w:r w:rsidRPr="006644E3">
        <w:rPr>
          <w:b/>
          <w:bCs/>
          <w:sz w:val="24"/>
          <w:szCs w:val="24"/>
        </w:rPr>
        <w:tab/>
        <w:t xml:space="preserve">Godkännande av </w:t>
      </w:r>
      <w:r w:rsidR="00F7198C">
        <w:rPr>
          <w:b/>
          <w:bCs/>
          <w:sz w:val="24"/>
          <w:szCs w:val="24"/>
        </w:rPr>
        <w:t>v</w:t>
      </w:r>
      <w:r w:rsidRPr="006644E3">
        <w:rPr>
          <w:b/>
          <w:bCs/>
          <w:sz w:val="24"/>
          <w:szCs w:val="24"/>
        </w:rPr>
        <w:t>erksamhetsberättelse</w:t>
      </w:r>
      <w:r>
        <w:rPr>
          <w:b/>
          <w:bCs/>
          <w:sz w:val="24"/>
          <w:szCs w:val="24"/>
        </w:rPr>
        <w:t>n</w:t>
      </w:r>
    </w:p>
    <w:p w14:paraId="64230C5D" w14:textId="2F9E2ADF" w:rsidR="006644E3" w:rsidRDefault="006644E3" w:rsidP="00DA0726">
      <w:pPr>
        <w:pStyle w:val="Ingetavstnd"/>
        <w:rPr>
          <w:sz w:val="24"/>
          <w:szCs w:val="24"/>
        </w:rPr>
      </w:pPr>
    </w:p>
    <w:p w14:paraId="61DF73BE" w14:textId="0A16F560" w:rsidR="006644E3" w:rsidRDefault="006644E3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 w:rsidRPr="006644E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att godkänna </w:t>
      </w:r>
      <w:r w:rsidR="00F7198C">
        <w:rPr>
          <w:sz w:val="24"/>
          <w:szCs w:val="24"/>
        </w:rPr>
        <w:t>v</w:t>
      </w:r>
      <w:r>
        <w:rPr>
          <w:sz w:val="24"/>
          <w:szCs w:val="24"/>
        </w:rPr>
        <w:t>erksamhetsberättelsen.</w:t>
      </w:r>
    </w:p>
    <w:p w14:paraId="6247CCBD" w14:textId="778659F4" w:rsidR="006644E3" w:rsidRDefault="006644E3" w:rsidP="00DA0726">
      <w:pPr>
        <w:pStyle w:val="Ingetavstnd"/>
        <w:rPr>
          <w:sz w:val="24"/>
          <w:szCs w:val="24"/>
        </w:rPr>
      </w:pPr>
    </w:p>
    <w:p w14:paraId="0EF1B226" w14:textId="1A644A7A" w:rsidR="006644E3" w:rsidRDefault="006644E3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7</w:t>
      </w:r>
      <w:r w:rsidRPr="006644E3">
        <w:rPr>
          <w:b/>
          <w:bCs/>
          <w:sz w:val="24"/>
          <w:szCs w:val="24"/>
        </w:rPr>
        <w:tab/>
        <w:t xml:space="preserve">Godkännande av </w:t>
      </w:r>
      <w:r w:rsidR="00F7198C">
        <w:rPr>
          <w:b/>
          <w:bCs/>
          <w:sz w:val="24"/>
          <w:szCs w:val="24"/>
        </w:rPr>
        <w:t>k</w:t>
      </w:r>
      <w:r w:rsidRPr="006644E3">
        <w:rPr>
          <w:b/>
          <w:bCs/>
          <w:sz w:val="24"/>
          <w:szCs w:val="24"/>
        </w:rPr>
        <w:t xml:space="preserve">assa och </w:t>
      </w:r>
      <w:r w:rsidR="00F7198C">
        <w:rPr>
          <w:b/>
          <w:bCs/>
          <w:sz w:val="24"/>
          <w:szCs w:val="24"/>
        </w:rPr>
        <w:t>r</w:t>
      </w:r>
      <w:r w:rsidRPr="006644E3">
        <w:rPr>
          <w:b/>
          <w:bCs/>
          <w:sz w:val="24"/>
          <w:szCs w:val="24"/>
        </w:rPr>
        <w:t>evisionsberättelse</w:t>
      </w:r>
    </w:p>
    <w:p w14:paraId="7F636487" w14:textId="77777777" w:rsidR="006644E3" w:rsidRPr="006644E3" w:rsidRDefault="006644E3" w:rsidP="00DA0726">
      <w:pPr>
        <w:pStyle w:val="Ingetavstnd"/>
        <w:rPr>
          <w:b/>
          <w:bCs/>
          <w:sz w:val="24"/>
          <w:szCs w:val="24"/>
        </w:rPr>
      </w:pPr>
    </w:p>
    <w:p w14:paraId="2790FC35" w14:textId="5CD568EE" w:rsidR="006644E3" w:rsidRDefault="006644E3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godkänna </w:t>
      </w:r>
      <w:r w:rsidR="00F7198C">
        <w:rPr>
          <w:sz w:val="24"/>
          <w:szCs w:val="24"/>
        </w:rPr>
        <w:t>k</w:t>
      </w:r>
      <w:r>
        <w:rPr>
          <w:sz w:val="24"/>
          <w:szCs w:val="24"/>
        </w:rPr>
        <w:t xml:space="preserve">assa och </w:t>
      </w:r>
      <w:r w:rsidR="00F7198C">
        <w:rPr>
          <w:sz w:val="24"/>
          <w:szCs w:val="24"/>
        </w:rPr>
        <w:t>r</w:t>
      </w:r>
      <w:r>
        <w:rPr>
          <w:sz w:val="24"/>
          <w:szCs w:val="24"/>
        </w:rPr>
        <w:t>evisionsberättelsen.</w:t>
      </w:r>
    </w:p>
    <w:p w14:paraId="1A527D2F" w14:textId="69992CDE" w:rsidR="006644E3" w:rsidRDefault="006644E3" w:rsidP="00DA0726">
      <w:pPr>
        <w:pStyle w:val="Ingetavstnd"/>
        <w:rPr>
          <w:sz w:val="24"/>
          <w:szCs w:val="24"/>
        </w:rPr>
      </w:pPr>
    </w:p>
    <w:p w14:paraId="345B34B7" w14:textId="71F387F3" w:rsidR="006644E3" w:rsidRPr="006644E3" w:rsidRDefault="006644E3" w:rsidP="00DA0726">
      <w:pPr>
        <w:pStyle w:val="Ingetavstnd"/>
        <w:rPr>
          <w:b/>
          <w:bCs/>
          <w:sz w:val="24"/>
          <w:szCs w:val="24"/>
        </w:rPr>
      </w:pPr>
      <w:r w:rsidRPr="006644E3">
        <w:rPr>
          <w:b/>
          <w:bCs/>
          <w:sz w:val="24"/>
          <w:szCs w:val="24"/>
        </w:rPr>
        <w:t>§ 8</w:t>
      </w:r>
      <w:r w:rsidRPr="006644E3">
        <w:rPr>
          <w:b/>
          <w:bCs/>
          <w:sz w:val="24"/>
          <w:szCs w:val="24"/>
        </w:rPr>
        <w:tab/>
        <w:t>Beslut om ansvarsfrihet för styrelsen</w:t>
      </w:r>
    </w:p>
    <w:p w14:paraId="26B358A2" w14:textId="495C134C" w:rsidR="006644E3" w:rsidRDefault="006644E3" w:rsidP="00DA0726">
      <w:pPr>
        <w:pStyle w:val="Ingetavstnd"/>
        <w:rPr>
          <w:sz w:val="24"/>
          <w:szCs w:val="24"/>
        </w:rPr>
      </w:pPr>
    </w:p>
    <w:p w14:paraId="6C5D1948" w14:textId="666489AC" w:rsidR="006644E3" w:rsidRDefault="006644E3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6644E3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ge styrelsen full ansvarsfrihet för verksamhetsåret 2020.</w:t>
      </w:r>
    </w:p>
    <w:p w14:paraId="3A027A3B" w14:textId="0C17EEBF" w:rsidR="006644E3" w:rsidRDefault="006644E3" w:rsidP="00DA0726">
      <w:pPr>
        <w:pStyle w:val="Ingetavstnd"/>
        <w:rPr>
          <w:sz w:val="24"/>
          <w:szCs w:val="24"/>
        </w:rPr>
      </w:pPr>
    </w:p>
    <w:p w14:paraId="0D2EC98A" w14:textId="3951EA51" w:rsidR="006644E3" w:rsidRPr="00363FF1" w:rsidRDefault="006644E3" w:rsidP="00DA0726">
      <w:pPr>
        <w:pStyle w:val="Ingetavstnd"/>
        <w:rPr>
          <w:b/>
          <w:bCs/>
          <w:sz w:val="24"/>
          <w:szCs w:val="24"/>
        </w:rPr>
      </w:pPr>
      <w:r w:rsidRPr="00363FF1">
        <w:rPr>
          <w:b/>
          <w:bCs/>
          <w:sz w:val="24"/>
          <w:szCs w:val="24"/>
        </w:rPr>
        <w:t>§ 9</w:t>
      </w:r>
      <w:r w:rsidRPr="00363FF1">
        <w:rPr>
          <w:b/>
          <w:bCs/>
          <w:sz w:val="24"/>
          <w:szCs w:val="24"/>
        </w:rPr>
        <w:tab/>
        <w:t>Beslut om medlemsavgift</w:t>
      </w:r>
    </w:p>
    <w:p w14:paraId="1696E7E4" w14:textId="364ACDBA" w:rsidR="00363FF1" w:rsidRDefault="00363FF1" w:rsidP="00DA0726">
      <w:pPr>
        <w:pStyle w:val="Ingetavstnd"/>
        <w:rPr>
          <w:sz w:val="24"/>
          <w:szCs w:val="24"/>
        </w:rPr>
      </w:pPr>
    </w:p>
    <w:p w14:paraId="213B338B" w14:textId="3C256B46" w:rsidR="00363FF1" w:rsidRDefault="00363FF1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363FF1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godkänna styrelsens förslag att medlemsavgiften ska vara oförändrad.</w:t>
      </w:r>
    </w:p>
    <w:p w14:paraId="39D18077" w14:textId="353A240E" w:rsidR="00845490" w:rsidRDefault="00845490" w:rsidP="00DA0726">
      <w:pPr>
        <w:pStyle w:val="Ingetavstnd"/>
        <w:rPr>
          <w:sz w:val="24"/>
          <w:szCs w:val="24"/>
        </w:rPr>
      </w:pPr>
    </w:p>
    <w:p w14:paraId="12860A3A" w14:textId="7E2C1252" w:rsidR="00845490" w:rsidRPr="00845490" w:rsidRDefault="00845490" w:rsidP="00DA0726">
      <w:pPr>
        <w:pStyle w:val="Ingetavstnd"/>
        <w:rPr>
          <w:b/>
          <w:bCs/>
          <w:sz w:val="24"/>
          <w:szCs w:val="24"/>
        </w:rPr>
      </w:pPr>
      <w:r w:rsidRPr="00845490">
        <w:rPr>
          <w:b/>
          <w:bCs/>
          <w:sz w:val="24"/>
          <w:szCs w:val="24"/>
        </w:rPr>
        <w:t>§ 10</w:t>
      </w:r>
      <w:r w:rsidRPr="00845490">
        <w:rPr>
          <w:b/>
          <w:bCs/>
          <w:sz w:val="24"/>
          <w:szCs w:val="24"/>
        </w:rPr>
        <w:tab/>
        <w:t>Motioner</w:t>
      </w:r>
    </w:p>
    <w:p w14:paraId="7BC7DD94" w14:textId="3D8C7878" w:rsidR="00845490" w:rsidRDefault="00845490" w:rsidP="00DA0726">
      <w:pPr>
        <w:pStyle w:val="Ingetavstnd"/>
        <w:rPr>
          <w:sz w:val="24"/>
          <w:szCs w:val="24"/>
        </w:rPr>
      </w:pPr>
    </w:p>
    <w:p w14:paraId="50F65741" w14:textId="6310DE58" w:rsidR="00845490" w:rsidRDefault="00845490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Inga motioner </w:t>
      </w:r>
      <w:r w:rsidR="0083514A">
        <w:rPr>
          <w:sz w:val="24"/>
          <w:szCs w:val="24"/>
        </w:rPr>
        <w:t>har inkommit till år</w:t>
      </w:r>
      <w:r w:rsidR="000B1C76">
        <w:rPr>
          <w:sz w:val="24"/>
          <w:szCs w:val="24"/>
        </w:rPr>
        <w:t>smötet.</w:t>
      </w:r>
    </w:p>
    <w:p w14:paraId="15A58038" w14:textId="77777777" w:rsidR="007D384B" w:rsidRDefault="007D384B" w:rsidP="00DA0726">
      <w:pPr>
        <w:pStyle w:val="Ingetavstnd"/>
        <w:rPr>
          <w:sz w:val="24"/>
          <w:szCs w:val="24"/>
        </w:rPr>
      </w:pPr>
    </w:p>
    <w:p w14:paraId="4F4F147B" w14:textId="27D192BE" w:rsidR="00845490" w:rsidRDefault="00845490" w:rsidP="00DA0726">
      <w:pPr>
        <w:pStyle w:val="Ingetavstnd"/>
        <w:rPr>
          <w:sz w:val="24"/>
          <w:szCs w:val="24"/>
        </w:rPr>
      </w:pPr>
    </w:p>
    <w:p w14:paraId="2D7AD956" w14:textId="77777777" w:rsidR="00845490" w:rsidRDefault="00845490" w:rsidP="00DA0726">
      <w:pPr>
        <w:pStyle w:val="Ingetavstnd"/>
        <w:rPr>
          <w:sz w:val="24"/>
          <w:szCs w:val="24"/>
        </w:rPr>
      </w:pPr>
    </w:p>
    <w:p w14:paraId="1032EE91" w14:textId="77777777" w:rsidR="00845490" w:rsidRDefault="00845490" w:rsidP="00DA0726">
      <w:pPr>
        <w:pStyle w:val="Ingetavstnd"/>
        <w:rPr>
          <w:sz w:val="24"/>
          <w:szCs w:val="24"/>
        </w:rPr>
      </w:pPr>
    </w:p>
    <w:p w14:paraId="2DF7579E" w14:textId="0CF6FAA2" w:rsidR="00845490" w:rsidRPr="00845490" w:rsidRDefault="00845490" w:rsidP="00DA0726">
      <w:pPr>
        <w:pStyle w:val="Ingetavstnd"/>
        <w:rPr>
          <w:b/>
          <w:bCs/>
          <w:sz w:val="24"/>
          <w:szCs w:val="24"/>
        </w:rPr>
      </w:pPr>
      <w:r w:rsidRPr="00845490">
        <w:rPr>
          <w:b/>
          <w:bCs/>
          <w:sz w:val="24"/>
          <w:szCs w:val="24"/>
        </w:rPr>
        <w:lastRenderedPageBreak/>
        <w:t>§ 11</w:t>
      </w:r>
      <w:r w:rsidRPr="00845490">
        <w:rPr>
          <w:b/>
          <w:bCs/>
          <w:sz w:val="24"/>
          <w:szCs w:val="24"/>
        </w:rPr>
        <w:tab/>
        <w:t>Val av ordförande för en tid av 1 år (fyllnadsval)</w:t>
      </w:r>
    </w:p>
    <w:p w14:paraId="79F9D70A" w14:textId="00BB91B3" w:rsidR="00845490" w:rsidRDefault="00845490" w:rsidP="00DA0726">
      <w:pPr>
        <w:pStyle w:val="Ingetavstnd"/>
        <w:rPr>
          <w:sz w:val="24"/>
          <w:szCs w:val="24"/>
        </w:rPr>
      </w:pPr>
    </w:p>
    <w:p w14:paraId="36D12545" w14:textId="18622309" w:rsidR="00845490" w:rsidRDefault="00845490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45490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Jenni Ek nyval.</w:t>
      </w:r>
    </w:p>
    <w:p w14:paraId="07E6E039" w14:textId="3F3496EA" w:rsidR="00845490" w:rsidRDefault="00845490" w:rsidP="00DA0726">
      <w:pPr>
        <w:pStyle w:val="Ingetavstnd"/>
        <w:rPr>
          <w:sz w:val="24"/>
          <w:szCs w:val="24"/>
        </w:rPr>
      </w:pPr>
    </w:p>
    <w:p w14:paraId="5F8E6F4A" w14:textId="06AD3EC8" w:rsidR="00845490" w:rsidRPr="00845490" w:rsidRDefault="00845490" w:rsidP="00DA0726">
      <w:pPr>
        <w:pStyle w:val="Ingetavstnd"/>
        <w:rPr>
          <w:b/>
          <w:bCs/>
          <w:sz w:val="24"/>
          <w:szCs w:val="24"/>
        </w:rPr>
      </w:pPr>
      <w:r w:rsidRPr="00845490">
        <w:rPr>
          <w:b/>
          <w:bCs/>
          <w:sz w:val="24"/>
          <w:szCs w:val="24"/>
        </w:rPr>
        <w:t>§ 12</w:t>
      </w:r>
      <w:r w:rsidRPr="00845490">
        <w:rPr>
          <w:b/>
          <w:bCs/>
          <w:sz w:val="24"/>
          <w:szCs w:val="24"/>
        </w:rPr>
        <w:tab/>
        <w:t>Val av två styrelseledamöter för en tid av 2 år.</w:t>
      </w:r>
    </w:p>
    <w:p w14:paraId="3F4E3B93" w14:textId="375043BB" w:rsidR="00845490" w:rsidRDefault="00845490" w:rsidP="00DA0726">
      <w:pPr>
        <w:pStyle w:val="Ingetavstnd"/>
        <w:rPr>
          <w:sz w:val="24"/>
          <w:szCs w:val="24"/>
        </w:rPr>
      </w:pPr>
    </w:p>
    <w:p w14:paraId="1D4321CC" w14:textId="6CDE7A42" w:rsidR="00845490" w:rsidRDefault="00845490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45490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Else-Beth Alstersjö och Cecilia Lindh båda omval.</w:t>
      </w:r>
    </w:p>
    <w:p w14:paraId="2E051F2D" w14:textId="1589DC17" w:rsidR="00845490" w:rsidRDefault="00845490" w:rsidP="00DA0726">
      <w:pPr>
        <w:pStyle w:val="Ingetavstnd"/>
        <w:rPr>
          <w:sz w:val="24"/>
          <w:szCs w:val="24"/>
        </w:rPr>
      </w:pPr>
    </w:p>
    <w:p w14:paraId="64CD108E" w14:textId="3A5E7B41" w:rsidR="00845490" w:rsidRPr="00845490" w:rsidRDefault="00845490" w:rsidP="00DA0726">
      <w:pPr>
        <w:pStyle w:val="Ingetavstnd"/>
        <w:rPr>
          <w:b/>
          <w:bCs/>
          <w:sz w:val="24"/>
          <w:szCs w:val="24"/>
        </w:rPr>
      </w:pPr>
      <w:r w:rsidRPr="00845490">
        <w:rPr>
          <w:b/>
          <w:bCs/>
          <w:sz w:val="24"/>
          <w:szCs w:val="24"/>
        </w:rPr>
        <w:t>§ 13</w:t>
      </w:r>
      <w:r w:rsidRPr="00845490">
        <w:rPr>
          <w:b/>
          <w:bCs/>
          <w:sz w:val="24"/>
          <w:szCs w:val="24"/>
        </w:rPr>
        <w:tab/>
        <w:t>Val av en styrelseledamot för en tid av 1 år (fyllnadsval)</w:t>
      </w:r>
    </w:p>
    <w:p w14:paraId="55AB3F2F" w14:textId="25A3CE5C" w:rsidR="00845490" w:rsidRDefault="00845490" w:rsidP="00DA0726">
      <w:pPr>
        <w:pStyle w:val="Ingetavstnd"/>
        <w:rPr>
          <w:sz w:val="24"/>
          <w:szCs w:val="24"/>
        </w:rPr>
      </w:pPr>
    </w:p>
    <w:p w14:paraId="1830628F" w14:textId="6DF20328" w:rsidR="00845490" w:rsidRDefault="00845490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45490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Kai Hietikko nyval.</w:t>
      </w:r>
    </w:p>
    <w:p w14:paraId="786FF510" w14:textId="7A19576D" w:rsidR="00845490" w:rsidRDefault="00845490" w:rsidP="00DA0726">
      <w:pPr>
        <w:pStyle w:val="Ingetavstnd"/>
        <w:rPr>
          <w:sz w:val="24"/>
          <w:szCs w:val="24"/>
        </w:rPr>
      </w:pPr>
    </w:p>
    <w:p w14:paraId="393BF11A" w14:textId="77DD2A3F" w:rsidR="00845490" w:rsidRPr="00845490" w:rsidRDefault="00845490" w:rsidP="00DA0726">
      <w:pPr>
        <w:pStyle w:val="Ingetavstnd"/>
        <w:rPr>
          <w:b/>
          <w:bCs/>
          <w:sz w:val="24"/>
          <w:szCs w:val="24"/>
        </w:rPr>
      </w:pPr>
      <w:r w:rsidRPr="00845490">
        <w:rPr>
          <w:b/>
          <w:bCs/>
          <w:sz w:val="24"/>
          <w:szCs w:val="24"/>
        </w:rPr>
        <w:t>§ 14</w:t>
      </w:r>
      <w:r w:rsidRPr="00845490">
        <w:rPr>
          <w:b/>
          <w:bCs/>
          <w:sz w:val="24"/>
          <w:szCs w:val="24"/>
        </w:rPr>
        <w:tab/>
        <w:t>Val av två styrelsesuppleanter för en tid av 1 år</w:t>
      </w:r>
    </w:p>
    <w:p w14:paraId="7AAAB7CF" w14:textId="025A7145" w:rsidR="00845490" w:rsidRDefault="00845490" w:rsidP="00DA0726">
      <w:pPr>
        <w:pStyle w:val="Ingetavstnd"/>
        <w:rPr>
          <w:sz w:val="24"/>
          <w:szCs w:val="24"/>
        </w:rPr>
      </w:pPr>
    </w:p>
    <w:p w14:paraId="62B81B49" w14:textId="3578E9F9" w:rsidR="00845490" w:rsidRDefault="00845490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45490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Kennet Johansson omval</w:t>
      </w:r>
      <w:r w:rsidR="00E2449B">
        <w:rPr>
          <w:sz w:val="24"/>
          <w:szCs w:val="24"/>
        </w:rPr>
        <w:t>,</w:t>
      </w:r>
      <w:r>
        <w:rPr>
          <w:sz w:val="24"/>
          <w:szCs w:val="24"/>
        </w:rPr>
        <w:t xml:space="preserve"> och Robert Svenningsson nyval.</w:t>
      </w:r>
    </w:p>
    <w:p w14:paraId="35F4B775" w14:textId="082ECF69" w:rsidR="00DE4888" w:rsidRDefault="00DE4888" w:rsidP="00DA0726">
      <w:pPr>
        <w:pStyle w:val="Ingetavstnd"/>
        <w:rPr>
          <w:sz w:val="24"/>
          <w:szCs w:val="24"/>
        </w:rPr>
      </w:pPr>
    </w:p>
    <w:p w14:paraId="06D7A2B3" w14:textId="3F32DF41" w:rsidR="00DE4888" w:rsidRPr="00810CE7" w:rsidRDefault="00DE4888" w:rsidP="00DA0726">
      <w:pPr>
        <w:pStyle w:val="Ingetavstnd"/>
        <w:rPr>
          <w:b/>
          <w:bCs/>
          <w:sz w:val="24"/>
          <w:szCs w:val="24"/>
        </w:rPr>
      </w:pPr>
      <w:r w:rsidRPr="00810CE7">
        <w:rPr>
          <w:b/>
          <w:bCs/>
          <w:sz w:val="24"/>
          <w:szCs w:val="24"/>
        </w:rPr>
        <w:t>§ 15</w:t>
      </w:r>
      <w:r w:rsidRPr="00810CE7">
        <w:rPr>
          <w:b/>
          <w:bCs/>
          <w:sz w:val="24"/>
          <w:szCs w:val="24"/>
        </w:rPr>
        <w:tab/>
      </w:r>
      <w:r w:rsidR="00810CE7" w:rsidRPr="00810CE7">
        <w:rPr>
          <w:b/>
          <w:bCs/>
          <w:sz w:val="24"/>
          <w:szCs w:val="24"/>
        </w:rPr>
        <w:t>Val av revisor för en tid av 1 år</w:t>
      </w:r>
    </w:p>
    <w:p w14:paraId="1DAB98BB" w14:textId="5B0F08C9" w:rsidR="00810CE7" w:rsidRDefault="00810CE7" w:rsidP="00DA0726">
      <w:pPr>
        <w:pStyle w:val="Ingetavstnd"/>
        <w:rPr>
          <w:sz w:val="24"/>
          <w:szCs w:val="24"/>
        </w:rPr>
      </w:pPr>
    </w:p>
    <w:p w14:paraId="6AD0F277" w14:textId="5C339A9F" w:rsidR="00810CE7" w:rsidRDefault="00810CE7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10CE7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Lasse Jonsson omval.</w:t>
      </w:r>
    </w:p>
    <w:p w14:paraId="42BF9BC8" w14:textId="4BC80F36" w:rsidR="00810CE7" w:rsidRDefault="00810CE7" w:rsidP="00DA0726">
      <w:pPr>
        <w:pStyle w:val="Ingetavstnd"/>
        <w:rPr>
          <w:sz w:val="24"/>
          <w:szCs w:val="24"/>
        </w:rPr>
      </w:pPr>
    </w:p>
    <w:p w14:paraId="54FC765D" w14:textId="28FD83EF" w:rsidR="00810CE7" w:rsidRPr="00810CE7" w:rsidRDefault="00810CE7" w:rsidP="00DA0726">
      <w:pPr>
        <w:pStyle w:val="Ingetavstnd"/>
        <w:rPr>
          <w:b/>
          <w:bCs/>
          <w:sz w:val="24"/>
          <w:szCs w:val="24"/>
        </w:rPr>
      </w:pPr>
      <w:r w:rsidRPr="00810CE7">
        <w:rPr>
          <w:b/>
          <w:bCs/>
          <w:sz w:val="24"/>
          <w:szCs w:val="24"/>
        </w:rPr>
        <w:t>§ 16</w:t>
      </w:r>
      <w:r w:rsidRPr="00810CE7">
        <w:rPr>
          <w:b/>
          <w:bCs/>
          <w:sz w:val="24"/>
          <w:szCs w:val="24"/>
        </w:rPr>
        <w:tab/>
        <w:t>Val av valberedning</w:t>
      </w:r>
    </w:p>
    <w:p w14:paraId="20BB2FD5" w14:textId="4826C736" w:rsidR="00810CE7" w:rsidRDefault="00810CE7" w:rsidP="00DA0726">
      <w:pPr>
        <w:pStyle w:val="Ingetavstnd"/>
        <w:rPr>
          <w:sz w:val="24"/>
          <w:szCs w:val="24"/>
        </w:rPr>
      </w:pPr>
    </w:p>
    <w:p w14:paraId="12B52B60" w14:textId="614011AD" w:rsidR="00810CE7" w:rsidRDefault="00810CE7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810CE7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Lars-Inge Karlsson </w:t>
      </w:r>
      <w:r w:rsidR="00E2449B">
        <w:rPr>
          <w:sz w:val="24"/>
          <w:szCs w:val="24"/>
        </w:rPr>
        <w:t>(</w:t>
      </w:r>
      <w:r>
        <w:rPr>
          <w:sz w:val="24"/>
          <w:szCs w:val="24"/>
        </w:rPr>
        <w:t>sammankallande</w:t>
      </w:r>
      <w:r w:rsidR="00E2449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1A0B73">
        <w:rPr>
          <w:sz w:val="24"/>
          <w:szCs w:val="24"/>
        </w:rPr>
        <w:t xml:space="preserve">samt </w:t>
      </w:r>
      <w:r>
        <w:rPr>
          <w:sz w:val="24"/>
          <w:szCs w:val="24"/>
        </w:rPr>
        <w:t>Roger Alstersjö och Peter Ingemarsson samtliga omval</w:t>
      </w:r>
      <w:r w:rsidR="00707051">
        <w:rPr>
          <w:sz w:val="24"/>
          <w:szCs w:val="24"/>
        </w:rPr>
        <w:t>.</w:t>
      </w:r>
    </w:p>
    <w:p w14:paraId="5EF6009B" w14:textId="1E823664" w:rsidR="00707051" w:rsidRDefault="00707051" w:rsidP="00DA0726">
      <w:pPr>
        <w:pStyle w:val="Ingetavstnd"/>
        <w:rPr>
          <w:sz w:val="24"/>
          <w:szCs w:val="24"/>
        </w:rPr>
      </w:pPr>
    </w:p>
    <w:p w14:paraId="046D6C61" w14:textId="4F10BE46" w:rsidR="00707051" w:rsidRPr="00707051" w:rsidRDefault="00707051" w:rsidP="00DA0726">
      <w:pPr>
        <w:pStyle w:val="Ingetavstnd"/>
        <w:rPr>
          <w:b/>
          <w:bCs/>
          <w:sz w:val="24"/>
          <w:szCs w:val="24"/>
        </w:rPr>
      </w:pPr>
      <w:r w:rsidRPr="00707051">
        <w:rPr>
          <w:b/>
          <w:bCs/>
          <w:sz w:val="24"/>
          <w:szCs w:val="24"/>
        </w:rPr>
        <w:t>§ 17</w:t>
      </w:r>
      <w:r w:rsidRPr="00707051">
        <w:rPr>
          <w:b/>
          <w:bCs/>
          <w:sz w:val="24"/>
          <w:szCs w:val="24"/>
        </w:rPr>
        <w:tab/>
        <w:t>Val till Kommunala Tillgänglighetsrådets (KTR</w:t>
      </w:r>
      <w:r w:rsidR="000B1C76">
        <w:rPr>
          <w:b/>
          <w:bCs/>
          <w:sz w:val="24"/>
          <w:szCs w:val="24"/>
        </w:rPr>
        <w:t>: s</w:t>
      </w:r>
      <w:r w:rsidRPr="00707051">
        <w:rPr>
          <w:b/>
          <w:bCs/>
          <w:sz w:val="24"/>
          <w:szCs w:val="24"/>
        </w:rPr>
        <w:t>) Referensgrupp (KTRR)</w:t>
      </w:r>
    </w:p>
    <w:p w14:paraId="3CF14896" w14:textId="0F7A6B40" w:rsidR="00707051" w:rsidRDefault="00707051" w:rsidP="00DA0726">
      <w:pPr>
        <w:pStyle w:val="Ingetavstnd"/>
        <w:rPr>
          <w:sz w:val="24"/>
          <w:szCs w:val="24"/>
        </w:rPr>
      </w:pPr>
    </w:p>
    <w:p w14:paraId="66713809" w14:textId="1254A3EA" w:rsidR="00707051" w:rsidRDefault="00707051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Årsmötet </w:t>
      </w:r>
      <w:r w:rsidRPr="00707051">
        <w:rPr>
          <w:b/>
          <w:bCs/>
          <w:sz w:val="24"/>
          <w:szCs w:val="24"/>
          <w:u w:val="single"/>
        </w:rPr>
        <w:t>beslöt</w:t>
      </w:r>
      <w:r>
        <w:rPr>
          <w:sz w:val="24"/>
          <w:szCs w:val="24"/>
        </w:rPr>
        <w:t xml:space="preserve"> att välja Cecilia Lindh som ordinarie och Else-Beth Alstersjö som ersättare.</w:t>
      </w:r>
    </w:p>
    <w:p w14:paraId="5420FFAE" w14:textId="10FD8E7B" w:rsidR="00707051" w:rsidRDefault="00707051" w:rsidP="00DA0726">
      <w:pPr>
        <w:pStyle w:val="Ingetavstnd"/>
        <w:rPr>
          <w:sz w:val="24"/>
          <w:szCs w:val="24"/>
        </w:rPr>
      </w:pPr>
    </w:p>
    <w:p w14:paraId="6A4FB71C" w14:textId="60760F79" w:rsidR="00707051" w:rsidRPr="00707051" w:rsidRDefault="00707051" w:rsidP="00DA0726">
      <w:pPr>
        <w:pStyle w:val="Ingetavstnd"/>
        <w:rPr>
          <w:b/>
          <w:bCs/>
          <w:sz w:val="24"/>
          <w:szCs w:val="24"/>
        </w:rPr>
      </w:pPr>
      <w:r w:rsidRPr="00707051">
        <w:rPr>
          <w:b/>
          <w:bCs/>
          <w:sz w:val="24"/>
          <w:szCs w:val="24"/>
        </w:rPr>
        <w:t>§ 18</w:t>
      </w:r>
      <w:r w:rsidRPr="00707051">
        <w:rPr>
          <w:b/>
          <w:bCs/>
          <w:sz w:val="24"/>
          <w:szCs w:val="24"/>
        </w:rPr>
        <w:tab/>
        <w:t>Information från styrelsen</w:t>
      </w:r>
    </w:p>
    <w:p w14:paraId="2C3C8846" w14:textId="2944ADD0" w:rsidR="00707051" w:rsidRDefault="00707051" w:rsidP="00DA0726">
      <w:pPr>
        <w:pStyle w:val="Ingetavstnd"/>
        <w:rPr>
          <w:sz w:val="24"/>
          <w:szCs w:val="24"/>
        </w:rPr>
      </w:pPr>
    </w:p>
    <w:p w14:paraId="022E4255" w14:textId="5D9814ED" w:rsidR="0035194D" w:rsidRDefault="00707051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Tobias Alstersjö informerade </w:t>
      </w:r>
      <w:r w:rsidR="00F66719">
        <w:rPr>
          <w:sz w:val="24"/>
          <w:szCs w:val="24"/>
        </w:rPr>
        <w:t>om</w:t>
      </w:r>
    </w:p>
    <w:p w14:paraId="5B6AC8A8" w14:textId="77777777" w:rsidR="00844DCB" w:rsidRDefault="0035194D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</w:t>
      </w:r>
      <w:r w:rsidR="00707051">
        <w:rPr>
          <w:sz w:val="24"/>
          <w:szCs w:val="24"/>
        </w:rPr>
        <w:t xml:space="preserve">tt </w:t>
      </w:r>
      <w:r w:rsidR="00844DCB">
        <w:rPr>
          <w:sz w:val="24"/>
          <w:szCs w:val="24"/>
        </w:rPr>
        <w:t>styrelsen</w:t>
      </w:r>
      <w:r w:rsidR="00707051">
        <w:rPr>
          <w:sz w:val="24"/>
          <w:szCs w:val="24"/>
        </w:rPr>
        <w:t xml:space="preserve"> har utsett en Festkommitté som håller på och arbetar med föreningens </w:t>
      </w:r>
    </w:p>
    <w:p w14:paraId="4ACCC9DF" w14:textId="2AA0AD60" w:rsidR="00707051" w:rsidRDefault="00707051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50-årsjubileum i höst. </w:t>
      </w:r>
      <w:r w:rsidR="00F80A30">
        <w:rPr>
          <w:sz w:val="24"/>
          <w:szCs w:val="24"/>
        </w:rPr>
        <w:t xml:space="preserve">Festen kommer att hållas lördagen den 2 oktober i Träslövsgården. </w:t>
      </w:r>
    </w:p>
    <w:p w14:paraId="1CFF5D89" w14:textId="0BB421D8" w:rsidR="00F80A30" w:rsidRDefault="00F80A30" w:rsidP="00DA0726">
      <w:pPr>
        <w:pStyle w:val="Ingetavstnd"/>
        <w:rPr>
          <w:sz w:val="24"/>
          <w:szCs w:val="24"/>
        </w:rPr>
      </w:pPr>
    </w:p>
    <w:p w14:paraId="1883237A" w14:textId="53911E95" w:rsidR="00F80A30" w:rsidRDefault="0035194D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Att s</w:t>
      </w:r>
      <w:r w:rsidR="00F80A30">
        <w:rPr>
          <w:sz w:val="24"/>
          <w:szCs w:val="24"/>
        </w:rPr>
        <w:t xml:space="preserve">tyrelsen </w:t>
      </w:r>
      <w:r>
        <w:rPr>
          <w:sz w:val="24"/>
          <w:szCs w:val="24"/>
        </w:rPr>
        <w:t xml:space="preserve">planerar </w:t>
      </w:r>
      <w:r w:rsidR="00F80A30">
        <w:rPr>
          <w:sz w:val="24"/>
          <w:szCs w:val="24"/>
        </w:rPr>
        <w:t xml:space="preserve">ett läger för </w:t>
      </w:r>
      <w:r w:rsidR="006D181A">
        <w:rPr>
          <w:sz w:val="24"/>
          <w:szCs w:val="24"/>
        </w:rPr>
        <w:t xml:space="preserve">medlemmarna </w:t>
      </w:r>
      <w:r w:rsidR="00F80A30">
        <w:rPr>
          <w:sz w:val="24"/>
          <w:szCs w:val="24"/>
        </w:rPr>
        <w:t xml:space="preserve">till slutet av sommaren </w:t>
      </w:r>
      <w:r w:rsidR="006D181A">
        <w:rPr>
          <w:sz w:val="24"/>
          <w:szCs w:val="24"/>
        </w:rPr>
        <w:t>ute på Getterön med övernattning</w:t>
      </w:r>
      <w:r>
        <w:rPr>
          <w:sz w:val="24"/>
          <w:szCs w:val="24"/>
        </w:rPr>
        <w:t xml:space="preserve"> på DHR: s vandrarhem, med</w:t>
      </w:r>
      <w:r w:rsidR="006D181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D181A">
        <w:rPr>
          <w:sz w:val="24"/>
          <w:szCs w:val="24"/>
        </w:rPr>
        <w:t>ktiviteter så som lekar, sol och bad</w:t>
      </w:r>
      <w:r w:rsidR="00C542B0">
        <w:rPr>
          <w:sz w:val="24"/>
          <w:szCs w:val="24"/>
        </w:rPr>
        <w:t>.</w:t>
      </w:r>
    </w:p>
    <w:p w14:paraId="2EB622F0" w14:textId="1C6722DD" w:rsidR="0035194D" w:rsidRDefault="0035194D" w:rsidP="00DA0726">
      <w:pPr>
        <w:pStyle w:val="Ingetavstnd"/>
        <w:rPr>
          <w:sz w:val="24"/>
          <w:szCs w:val="24"/>
        </w:rPr>
      </w:pPr>
    </w:p>
    <w:p w14:paraId="182E094E" w14:textId="77777777" w:rsidR="00C542B0" w:rsidRDefault="0035194D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Att sponsorkommittén Ulf Lundström, Roger Alstersjö och Cecilia Lindh arbetar för fullt </w:t>
      </w:r>
    </w:p>
    <w:p w14:paraId="505FF457" w14:textId="3927BCBE" w:rsidR="0035194D" w:rsidRDefault="0035194D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med att försöka få tag på nya sponsorer till föreningen</w:t>
      </w:r>
      <w:r w:rsidR="00C542B0">
        <w:rPr>
          <w:sz w:val="24"/>
          <w:szCs w:val="24"/>
        </w:rPr>
        <w:t>, och att man har fått en del nya den senaste tiden.</w:t>
      </w:r>
    </w:p>
    <w:p w14:paraId="74DAFA44" w14:textId="0FC00083" w:rsidR="00B55595" w:rsidRDefault="00B55595" w:rsidP="00DA0726">
      <w:pPr>
        <w:pStyle w:val="Ingetavstnd"/>
        <w:rPr>
          <w:sz w:val="24"/>
          <w:szCs w:val="24"/>
        </w:rPr>
      </w:pPr>
    </w:p>
    <w:p w14:paraId="53E0542A" w14:textId="4269DFE7" w:rsidR="00B55595" w:rsidRDefault="00B5559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Att Cecilia behöver hjälp av medlemmarna med lotteriförsäljning och vagntransporten på</w:t>
      </w:r>
    </w:p>
    <w:p w14:paraId="72BF707D" w14:textId="7C5FDD1A" w:rsidR="00B55595" w:rsidRDefault="00B5559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lördagarna. Peter Ingemarsson frågade om man inte kan gå tillbaka till det gamla systemet med att varje sektion tilldelades en dag som </w:t>
      </w:r>
      <w:r w:rsidR="009023C0">
        <w:rPr>
          <w:sz w:val="24"/>
          <w:szCs w:val="24"/>
        </w:rPr>
        <w:t xml:space="preserve">man </w:t>
      </w:r>
      <w:r>
        <w:rPr>
          <w:sz w:val="24"/>
          <w:szCs w:val="24"/>
        </w:rPr>
        <w:t xml:space="preserve">ansvarade för att bemanna vagnen. Tobias svarade att det inte </w:t>
      </w:r>
      <w:r w:rsidR="009023C0">
        <w:rPr>
          <w:sz w:val="24"/>
          <w:szCs w:val="24"/>
        </w:rPr>
        <w:t xml:space="preserve">skulle </w:t>
      </w:r>
      <w:r>
        <w:rPr>
          <w:sz w:val="24"/>
          <w:szCs w:val="24"/>
        </w:rPr>
        <w:t>fungera nu när vi inte har så många sektioner längre.</w:t>
      </w:r>
    </w:p>
    <w:p w14:paraId="56FD6A2D" w14:textId="77777777" w:rsidR="00C542B0" w:rsidRDefault="00C542B0" w:rsidP="00DA0726">
      <w:pPr>
        <w:pStyle w:val="Ingetavstnd"/>
        <w:rPr>
          <w:sz w:val="24"/>
          <w:szCs w:val="24"/>
        </w:rPr>
      </w:pPr>
    </w:p>
    <w:p w14:paraId="6AF224E3" w14:textId="014F1DDD" w:rsidR="00120D96" w:rsidRDefault="00120D96" w:rsidP="00DA0726">
      <w:pPr>
        <w:pStyle w:val="Ingetavstnd"/>
        <w:rPr>
          <w:b/>
          <w:bCs/>
          <w:i/>
          <w:iCs/>
          <w:sz w:val="24"/>
          <w:szCs w:val="24"/>
        </w:rPr>
      </w:pPr>
      <w:r w:rsidRPr="00120D96">
        <w:rPr>
          <w:b/>
          <w:bCs/>
          <w:i/>
          <w:iCs/>
          <w:sz w:val="24"/>
          <w:szCs w:val="24"/>
        </w:rPr>
        <w:lastRenderedPageBreak/>
        <w:t>§ 18 forts.</w:t>
      </w:r>
    </w:p>
    <w:p w14:paraId="3D5BC768" w14:textId="04FDBF1F" w:rsidR="00120D96" w:rsidRDefault="00120D96" w:rsidP="00DA0726">
      <w:pPr>
        <w:pStyle w:val="Ingetavstnd"/>
        <w:rPr>
          <w:b/>
          <w:bCs/>
          <w:i/>
          <w:iCs/>
          <w:sz w:val="24"/>
          <w:szCs w:val="24"/>
        </w:rPr>
      </w:pPr>
    </w:p>
    <w:p w14:paraId="1599AFAD" w14:textId="19E51A8E" w:rsidR="00120D96" w:rsidRDefault="00120D9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Önskemål kom från Sven-Erik Bergqvist om att samla alla ledarna för ett informationsmöte</w:t>
      </w:r>
    </w:p>
    <w:p w14:paraId="05387814" w14:textId="7E9497CA" w:rsidR="00120D96" w:rsidRDefault="00120D96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om hur man </w:t>
      </w:r>
      <w:r w:rsidR="005C75A0">
        <w:rPr>
          <w:sz w:val="24"/>
          <w:szCs w:val="24"/>
        </w:rPr>
        <w:t xml:space="preserve">gör </w:t>
      </w:r>
      <w:r>
        <w:rPr>
          <w:sz w:val="24"/>
          <w:szCs w:val="24"/>
        </w:rPr>
        <w:t xml:space="preserve">Lok-stöds rapporteringen i appen. Per svarade att RF Sisu Halland kan ordna med ett digitalt </w:t>
      </w:r>
      <w:r w:rsidR="00CC7306">
        <w:rPr>
          <w:sz w:val="24"/>
          <w:szCs w:val="24"/>
        </w:rPr>
        <w:t>informations</w:t>
      </w:r>
      <w:r>
        <w:rPr>
          <w:sz w:val="24"/>
          <w:szCs w:val="24"/>
        </w:rPr>
        <w:t>möte.</w:t>
      </w:r>
    </w:p>
    <w:p w14:paraId="5C5DCAE5" w14:textId="153D9606" w:rsidR="00120D96" w:rsidRDefault="00120D96" w:rsidP="00DA0726">
      <w:pPr>
        <w:pStyle w:val="Ingetavstnd"/>
        <w:rPr>
          <w:sz w:val="24"/>
          <w:szCs w:val="24"/>
        </w:rPr>
      </w:pPr>
    </w:p>
    <w:p w14:paraId="76B12E0E" w14:textId="4A7CC5B0" w:rsidR="00120D96" w:rsidRPr="007E5CE9" w:rsidRDefault="007E5CE9" w:rsidP="00DA0726">
      <w:pPr>
        <w:pStyle w:val="Ingetavstnd"/>
        <w:rPr>
          <w:b/>
          <w:bCs/>
          <w:sz w:val="24"/>
          <w:szCs w:val="24"/>
        </w:rPr>
      </w:pPr>
      <w:r w:rsidRPr="007E5CE9">
        <w:rPr>
          <w:b/>
          <w:bCs/>
          <w:sz w:val="24"/>
          <w:szCs w:val="24"/>
        </w:rPr>
        <w:t>§ 19</w:t>
      </w:r>
      <w:r w:rsidRPr="007E5CE9">
        <w:rPr>
          <w:b/>
          <w:bCs/>
          <w:sz w:val="24"/>
          <w:szCs w:val="24"/>
        </w:rPr>
        <w:tab/>
        <w:t>Information från RF Sisu Halland</w:t>
      </w:r>
    </w:p>
    <w:p w14:paraId="2FB8C8E8" w14:textId="5F002932" w:rsidR="007E5CE9" w:rsidRDefault="007E5CE9" w:rsidP="00DA0726">
      <w:pPr>
        <w:pStyle w:val="Ingetavstnd"/>
        <w:rPr>
          <w:sz w:val="24"/>
          <w:szCs w:val="24"/>
        </w:rPr>
      </w:pPr>
    </w:p>
    <w:p w14:paraId="5FE6C0D0" w14:textId="77777777" w:rsidR="007E5CE9" w:rsidRDefault="007E5CE9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Per informerade lite om vad föreningen kan få hjälp med från RF Sisu Halland. </w:t>
      </w:r>
    </w:p>
    <w:p w14:paraId="7D7D13BB" w14:textId="1A61C4BE" w:rsidR="007E5CE9" w:rsidRDefault="007E5CE9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Genom att redovisa Lärgrupper och lämna in </w:t>
      </w:r>
      <w:r w:rsidR="000B1C76">
        <w:rPr>
          <w:sz w:val="24"/>
          <w:szCs w:val="24"/>
        </w:rPr>
        <w:t xml:space="preserve">dessa </w:t>
      </w:r>
      <w:r>
        <w:rPr>
          <w:sz w:val="24"/>
          <w:szCs w:val="24"/>
        </w:rPr>
        <w:t xml:space="preserve">till </w:t>
      </w:r>
      <w:r w:rsidR="000B1C76">
        <w:rPr>
          <w:sz w:val="24"/>
          <w:szCs w:val="24"/>
        </w:rPr>
        <w:t xml:space="preserve">RF </w:t>
      </w:r>
      <w:r>
        <w:rPr>
          <w:sz w:val="24"/>
          <w:szCs w:val="24"/>
        </w:rPr>
        <w:t>Sisu så kan man få hjälp med föreläsare, utbildningsmaterial osv. de kan även hjälpa till med planeringen av 50-årsjubileet.</w:t>
      </w:r>
    </w:p>
    <w:p w14:paraId="02EEC215" w14:textId="2C66DBAB" w:rsidR="001B1D1A" w:rsidRDefault="001B1D1A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Tipsade även om att ta kontakt med Varbergs Idrottshistoriska förening och se vad de har för dokumentation om föreningen.</w:t>
      </w:r>
    </w:p>
    <w:p w14:paraId="51F3D034" w14:textId="1187473E" w:rsidR="007E5CE9" w:rsidRDefault="007E5CE9" w:rsidP="00DA0726">
      <w:pPr>
        <w:pStyle w:val="Ingetavstnd"/>
        <w:rPr>
          <w:sz w:val="24"/>
          <w:szCs w:val="24"/>
        </w:rPr>
      </w:pPr>
    </w:p>
    <w:p w14:paraId="0DC4D2AB" w14:textId="40AA6892" w:rsidR="007E5CE9" w:rsidRPr="006F0500" w:rsidRDefault="007E5CE9" w:rsidP="00DA0726">
      <w:pPr>
        <w:pStyle w:val="Ingetavstnd"/>
        <w:rPr>
          <w:b/>
          <w:bCs/>
          <w:sz w:val="24"/>
          <w:szCs w:val="24"/>
        </w:rPr>
      </w:pPr>
      <w:r w:rsidRPr="006F0500">
        <w:rPr>
          <w:b/>
          <w:bCs/>
          <w:sz w:val="24"/>
          <w:szCs w:val="24"/>
        </w:rPr>
        <w:t>§ 20</w:t>
      </w:r>
      <w:r w:rsidRPr="006F0500">
        <w:rPr>
          <w:b/>
          <w:bCs/>
          <w:sz w:val="24"/>
          <w:szCs w:val="24"/>
        </w:rPr>
        <w:tab/>
        <w:t>Mötet avslutas</w:t>
      </w:r>
    </w:p>
    <w:p w14:paraId="647A8187" w14:textId="4AC805BD" w:rsidR="007E5CE9" w:rsidRDefault="007E5CE9" w:rsidP="00DA0726">
      <w:pPr>
        <w:pStyle w:val="Ingetavstnd"/>
        <w:rPr>
          <w:sz w:val="24"/>
          <w:szCs w:val="24"/>
        </w:rPr>
      </w:pPr>
    </w:p>
    <w:p w14:paraId="7690FA80" w14:textId="49C3FF61" w:rsidR="007E5CE9" w:rsidRDefault="007E5CE9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Per tackade för förtroendet att fått vara ordförande för årsmötet, tackade alla för visat intresse och förklarade årsmötet avslutat.</w:t>
      </w:r>
    </w:p>
    <w:p w14:paraId="73D40105" w14:textId="27380BDD" w:rsidR="00FB75E5" w:rsidRDefault="00FB75E5" w:rsidP="00DA0726">
      <w:pPr>
        <w:pStyle w:val="Ingetavstnd"/>
        <w:rPr>
          <w:sz w:val="24"/>
          <w:szCs w:val="24"/>
        </w:rPr>
      </w:pPr>
    </w:p>
    <w:p w14:paraId="2C2BD841" w14:textId="29140D95" w:rsidR="00FB75E5" w:rsidRDefault="00FB75E5" w:rsidP="00DA0726">
      <w:pPr>
        <w:pStyle w:val="Ingetavstnd"/>
        <w:rPr>
          <w:sz w:val="24"/>
          <w:szCs w:val="24"/>
        </w:rPr>
      </w:pPr>
    </w:p>
    <w:p w14:paraId="0159CA0D" w14:textId="6CA8FBAF" w:rsidR="00FB75E5" w:rsidRDefault="00FB75E5" w:rsidP="00DA0726">
      <w:pPr>
        <w:pStyle w:val="Ingetavstnd"/>
        <w:rPr>
          <w:sz w:val="24"/>
          <w:szCs w:val="24"/>
        </w:rPr>
      </w:pPr>
    </w:p>
    <w:p w14:paraId="29CC53CD" w14:textId="6758BF1C" w:rsidR="00FB75E5" w:rsidRPr="000B1C76" w:rsidRDefault="00FB75E5" w:rsidP="00DA0726">
      <w:pPr>
        <w:pStyle w:val="Ingetavstnd"/>
        <w:rPr>
          <w:b/>
          <w:bCs/>
          <w:sz w:val="24"/>
          <w:szCs w:val="24"/>
        </w:rPr>
      </w:pPr>
      <w:r w:rsidRPr="000B1C76">
        <w:rPr>
          <w:b/>
          <w:bCs/>
          <w:sz w:val="24"/>
          <w:szCs w:val="24"/>
        </w:rPr>
        <w:t>Vid protokollet</w:t>
      </w:r>
    </w:p>
    <w:p w14:paraId="52A8748E" w14:textId="238C4E32" w:rsidR="00FB75E5" w:rsidRDefault="00FB75E5" w:rsidP="00DA0726">
      <w:pPr>
        <w:pStyle w:val="Ingetavstnd"/>
        <w:rPr>
          <w:sz w:val="24"/>
          <w:szCs w:val="24"/>
        </w:rPr>
      </w:pPr>
    </w:p>
    <w:p w14:paraId="58A08923" w14:textId="21B9EDAA" w:rsidR="00FB75E5" w:rsidRDefault="00FB75E5" w:rsidP="00DA0726">
      <w:pPr>
        <w:pStyle w:val="Ingetavstnd"/>
        <w:rPr>
          <w:sz w:val="24"/>
          <w:szCs w:val="24"/>
        </w:rPr>
      </w:pPr>
    </w:p>
    <w:p w14:paraId="74DF6673" w14:textId="3D29FB4D" w:rsidR="00FB75E5" w:rsidRDefault="00FB75E5" w:rsidP="00DA0726">
      <w:pPr>
        <w:pStyle w:val="Ingetavstnd"/>
        <w:rPr>
          <w:sz w:val="24"/>
          <w:szCs w:val="24"/>
        </w:rPr>
      </w:pPr>
    </w:p>
    <w:p w14:paraId="0E9A8D7F" w14:textId="77777777" w:rsidR="00FB75E5" w:rsidRDefault="00FB75E5" w:rsidP="00DA0726">
      <w:pPr>
        <w:pStyle w:val="Ingetavstnd"/>
        <w:rPr>
          <w:sz w:val="24"/>
          <w:szCs w:val="24"/>
        </w:rPr>
      </w:pPr>
    </w:p>
    <w:p w14:paraId="3D06DAF8" w14:textId="392A5B44" w:rsidR="00FB75E5" w:rsidRDefault="00FB75E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______________________  </w:t>
      </w:r>
    </w:p>
    <w:p w14:paraId="28FC1F63" w14:textId="49B63221" w:rsidR="00FB75E5" w:rsidRDefault="00FB75E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Ing-Mari Pettersson</w:t>
      </w:r>
    </w:p>
    <w:p w14:paraId="6A96ED3C" w14:textId="3B180C5C" w:rsidR="00FB75E5" w:rsidRDefault="00FB75E5" w:rsidP="00DA0726">
      <w:pPr>
        <w:pStyle w:val="Ingetavstnd"/>
        <w:rPr>
          <w:sz w:val="24"/>
          <w:szCs w:val="24"/>
        </w:rPr>
      </w:pPr>
    </w:p>
    <w:p w14:paraId="249EFF0A" w14:textId="02AADF67" w:rsidR="00FB75E5" w:rsidRDefault="00FB75E5" w:rsidP="00DA0726">
      <w:pPr>
        <w:pStyle w:val="Ingetavstnd"/>
        <w:rPr>
          <w:sz w:val="24"/>
          <w:szCs w:val="24"/>
        </w:rPr>
      </w:pPr>
    </w:p>
    <w:p w14:paraId="704931CE" w14:textId="5D93AFB9" w:rsidR="00FB75E5" w:rsidRPr="000B1C76" w:rsidRDefault="00FB75E5" w:rsidP="00DA0726">
      <w:pPr>
        <w:pStyle w:val="Ingetavstnd"/>
        <w:rPr>
          <w:b/>
          <w:bCs/>
          <w:sz w:val="24"/>
          <w:szCs w:val="24"/>
        </w:rPr>
      </w:pPr>
      <w:r w:rsidRPr="000B1C76">
        <w:rPr>
          <w:b/>
          <w:bCs/>
          <w:sz w:val="24"/>
          <w:szCs w:val="24"/>
        </w:rPr>
        <w:t>Justerat</w:t>
      </w:r>
      <w:r w:rsidRPr="000B1C76">
        <w:rPr>
          <w:b/>
          <w:bCs/>
          <w:sz w:val="24"/>
          <w:szCs w:val="24"/>
        </w:rPr>
        <w:tab/>
      </w:r>
      <w:r w:rsidRPr="000B1C76">
        <w:rPr>
          <w:b/>
          <w:bCs/>
          <w:sz w:val="24"/>
          <w:szCs w:val="24"/>
        </w:rPr>
        <w:tab/>
      </w:r>
      <w:r w:rsidRPr="000B1C76">
        <w:rPr>
          <w:b/>
          <w:bCs/>
          <w:sz w:val="24"/>
          <w:szCs w:val="24"/>
        </w:rPr>
        <w:tab/>
      </w:r>
      <w:r w:rsidRPr="000B1C76">
        <w:rPr>
          <w:b/>
          <w:bCs/>
          <w:sz w:val="24"/>
          <w:szCs w:val="24"/>
        </w:rPr>
        <w:tab/>
        <w:t>Justerat</w:t>
      </w:r>
    </w:p>
    <w:p w14:paraId="05C928F9" w14:textId="113586FE" w:rsidR="00FB75E5" w:rsidRDefault="00FB75E5" w:rsidP="00DA0726">
      <w:pPr>
        <w:pStyle w:val="Ingetavstnd"/>
        <w:rPr>
          <w:sz w:val="24"/>
          <w:szCs w:val="24"/>
        </w:rPr>
      </w:pPr>
    </w:p>
    <w:p w14:paraId="4D886A08" w14:textId="5A32F06A" w:rsidR="00FB75E5" w:rsidRDefault="00FB75E5" w:rsidP="00DA0726">
      <w:pPr>
        <w:pStyle w:val="Ingetavstnd"/>
        <w:rPr>
          <w:sz w:val="24"/>
          <w:szCs w:val="24"/>
        </w:rPr>
      </w:pPr>
    </w:p>
    <w:p w14:paraId="6F3E03F2" w14:textId="77777777" w:rsidR="00FB75E5" w:rsidRDefault="00FB75E5" w:rsidP="00DA0726">
      <w:pPr>
        <w:pStyle w:val="Ingetavstnd"/>
        <w:rPr>
          <w:sz w:val="24"/>
          <w:szCs w:val="24"/>
        </w:rPr>
      </w:pPr>
    </w:p>
    <w:p w14:paraId="31DC01E3" w14:textId="60412F77" w:rsidR="00FB75E5" w:rsidRDefault="00FB75E5" w:rsidP="00DA0726">
      <w:pPr>
        <w:pStyle w:val="Ingetavstnd"/>
        <w:rPr>
          <w:sz w:val="24"/>
          <w:szCs w:val="24"/>
        </w:rPr>
      </w:pPr>
    </w:p>
    <w:p w14:paraId="3FC6C571" w14:textId="2EB3A768" w:rsidR="00FB75E5" w:rsidRDefault="00FB75E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00CE7C97" w14:textId="2627779B" w:rsidR="0035194D" w:rsidRDefault="00FB75E5" w:rsidP="00DA0726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Kennet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Alstersjö</w:t>
      </w:r>
    </w:p>
    <w:p w14:paraId="5E319CC5" w14:textId="77777777" w:rsidR="00810CE7" w:rsidRDefault="00810CE7" w:rsidP="00DA0726">
      <w:pPr>
        <w:pStyle w:val="Ingetavstnd"/>
        <w:rPr>
          <w:sz w:val="24"/>
          <w:szCs w:val="24"/>
        </w:rPr>
      </w:pPr>
    </w:p>
    <w:p w14:paraId="62BCBAA0" w14:textId="7D5088A7" w:rsidR="00845490" w:rsidRDefault="00845490" w:rsidP="00DA0726">
      <w:pPr>
        <w:pStyle w:val="Ingetavstnd"/>
        <w:rPr>
          <w:sz w:val="24"/>
          <w:szCs w:val="24"/>
        </w:rPr>
      </w:pPr>
    </w:p>
    <w:p w14:paraId="15976A87" w14:textId="77777777" w:rsidR="00845490" w:rsidRDefault="00845490" w:rsidP="00DA0726">
      <w:pPr>
        <w:pStyle w:val="Ingetavstnd"/>
        <w:rPr>
          <w:sz w:val="24"/>
          <w:szCs w:val="24"/>
        </w:rPr>
      </w:pPr>
    </w:p>
    <w:p w14:paraId="46915474" w14:textId="77777777" w:rsidR="00845490" w:rsidRDefault="00845490" w:rsidP="00DA0726">
      <w:pPr>
        <w:pStyle w:val="Ingetavstnd"/>
        <w:rPr>
          <w:sz w:val="24"/>
          <w:szCs w:val="24"/>
        </w:rPr>
      </w:pPr>
    </w:p>
    <w:p w14:paraId="0A538A89" w14:textId="41F67047" w:rsidR="00845490" w:rsidRDefault="00845490" w:rsidP="00DA0726">
      <w:pPr>
        <w:pStyle w:val="Ingetavstnd"/>
        <w:rPr>
          <w:sz w:val="24"/>
          <w:szCs w:val="24"/>
        </w:rPr>
      </w:pPr>
    </w:p>
    <w:p w14:paraId="263E2AB6" w14:textId="77777777" w:rsidR="00845490" w:rsidRDefault="00845490" w:rsidP="00DA0726">
      <w:pPr>
        <w:pStyle w:val="Ingetavstnd"/>
        <w:rPr>
          <w:sz w:val="24"/>
          <w:szCs w:val="24"/>
        </w:rPr>
      </w:pPr>
    </w:p>
    <w:p w14:paraId="7B03B39E" w14:textId="580EB247" w:rsidR="006644E3" w:rsidRDefault="006644E3" w:rsidP="00DA0726">
      <w:pPr>
        <w:pStyle w:val="Ingetavstnd"/>
        <w:rPr>
          <w:sz w:val="24"/>
          <w:szCs w:val="24"/>
        </w:rPr>
      </w:pPr>
    </w:p>
    <w:p w14:paraId="46DA2DA0" w14:textId="77777777" w:rsidR="006644E3" w:rsidRPr="00DA0726" w:rsidRDefault="006644E3" w:rsidP="00DA0726">
      <w:pPr>
        <w:pStyle w:val="Ingetavstnd"/>
        <w:rPr>
          <w:sz w:val="24"/>
          <w:szCs w:val="24"/>
        </w:rPr>
      </w:pPr>
    </w:p>
    <w:p w14:paraId="387AD73E" w14:textId="4452C49C" w:rsidR="00DA0726" w:rsidRPr="00DA0726" w:rsidRDefault="00DA0726" w:rsidP="00DA0726">
      <w:pPr>
        <w:pStyle w:val="Ingetavstnd"/>
        <w:rPr>
          <w:sz w:val="24"/>
          <w:szCs w:val="24"/>
        </w:rPr>
      </w:pPr>
    </w:p>
    <w:sectPr w:rsidR="00DA0726" w:rsidRPr="00DA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935F6"/>
    <w:multiLevelType w:val="hybridMultilevel"/>
    <w:tmpl w:val="BD1C8B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6"/>
    <w:rsid w:val="000B1C76"/>
    <w:rsid w:val="00120D96"/>
    <w:rsid w:val="001A0B73"/>
    <w:rsid w:val="001B1D1A"/>
    <w:rsid w:val="00275156"/>
    <w:rsid w:val="0035194D"/>
    <w:rsid w:val="00363FF1"/>
    <w:rsid w:val="005C75A0"/>
    <w:rsid w:val="006644E3"/>
    <w:rsid w:val="006D181A"/>
    <w:rsid w:val="006F0500"/>
    <w:rsid w:val="00707051"/>
    <w:rsid w:val="007D384B"/>
    <w:rsid w:val="007E5CE9"/>
    <w:rsid w:val="007F278E"/>
    <w:rsid w:val="00810CE7"/>
    <w:rsid w:val="0083514A"/>
    <w:rsid w:val="00844DCB"/>
    <w:rsid w:val="00845490"/>
    <w:rsid w:val="008E34D1"/>
    <w:rsid w:val="009023C0"/>
    <w:rsid w:val="00B55595"/>
    <w:rsid w:val="00C542B0"/>
    <w:rsid w:val="00CC7306"/>
    <w:rsid w:val="00DA0726"/>
    <w:rsid w:val="00DB3CFF"/>
    <w:rsid w:val="00DE4888"/>
    <w:rsid w:val="00E2449B"/>
    <w:rsid w:val="00F66719"/>
    <w:rsid w:val="00F7198C"/>
    <w:rsid w:val="00F80A30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E4A"/>
  <w15:chartTrackingRefBased/>
  <w15:docId w15:val="{CE9203E9-4A1F-4F00-A694-08C05B5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Varberg Parasport</dc:creator>
  <cp:keywords/>
  <dc:description/>
  <cp:lastModifiedBy>Varberg Parasport</cp:lastModifiedBy>
  <cp:revision>24</cp:revision>
  <dcterms:created xsi:type="dcterms:W3CDTF">2021-03-17T06:09:00Z</dcterms:created>
  <dcterms:modified xsi:type="dcterms:W3CDTF">2021-03-17T07:24:00Z</dcterms:modified>
</cp:coreProperties>
</file>