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8C6F" w14:textId="77777777" w:rsidR="00E50F47" w:rsidRDefault="00E50F47" w:rsidP="00E50F47">
      <w:pPr>
        <w:ind w:left="1304"/>
        <w:rPr>
          <w:noProof/>
        </w:rPr>
      </w:pPr>
      <w:r>
        <w:rPr>
          <w:noProof/>
        </w:rPr>
        <w:drawing>
          <wp:inline distT="0" distB="0" distL="0" distR="0" wp14:anchorId="76991FF6" wp14:editId="2E750F6D">
            <wp:extent cx="971550" cy="1228725"/>
            <wp:effectExtent l="0" t="0" r="0" b="9525"/>
            <wp:docPr id="1" name="Bildobjekt 1" descr="https://encrypted-tbn2.gstatic.com/images?q=tbn:ANd9GcRnGp3Gx5BM4c_BbXyXGSxHvAHp2SfMnizIzGB2pz2a0DmTLoWEsQ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s://encrypted-tbn2.gstatic.com/images?q=tbn:ANd9GcRnGp3Gx5BM4c_BbXyXGSxHvAHp2SfMnizIzGB2pz2a0DmTLoWEsQ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4" r="30196"/>
                    <a:stretch/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449ED" w14:textId="77777777"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14:paraId="2094ED81" w14:textId="77777777"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14:paraId="0C6830A1" w14:textId="77777777"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14:paraId="1C75CD2B" w14:textId="4501E775" w:rsidR="008F276F" w:rsidRPr="008F276F" w:rsidRDefault="00970978" w:rsidP="008F276F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>Sunne IK hälsar</w:t>
      </w:r>
      <w:r w:rsidR="00201869">
        <w:rPr>
          <w:b/>
          <w:sz w:val="24"/>
          <w:szCs w:val="24"/>
        </w:rPr>
        <w:t xml:space="preserve"> gamla som nya föräldrar välkomna till säsongen </w:t>
      </w:r>
      <w:r w:rsidR="00B64248">
        <w:rPr>
          <w:b/>
          <w:sz w:val="24"/>
          <w:szCs w:val="24"/>
        </w:rPr>
        <w:t>2024–202</w:t>
      </w:r>
      <w:r w:rsidR="00D9146D">
        <w:rPr>
          <w:b/>
          <w:sz w:val="24"/>
          <w:szCs w:val="24"/>
        </w:rPr>
        <w:t>5</w:t>
      </w:r>
    </w:p>
    <w:p w14:paraId="6E4CB253" w14:textId="77777777" w:rsidR="008F276F" w:rsidRPr="008F276F" w:rsidRDefault="008F276F" w:rsidP="008F276F">
      <w:pPr>
        <w:pStyle w:val="Liststycke"/>
        <w:ind w:left="2024"/>
        <w:rPr>
          <w:sz w:val="24"/>
          <w:szCs w:val="24"/>
        </w:rPr>
      </w:pPr>
      <w:r w:rsidRPr="008F276F">
        <w:rPr>
          <w:sz w:val="24"/>
          <w:szCs w:val="24"/>
        </w:rPr>
        <w:t> </w:t>
      </w:r>
    </w:p>
    <w:p w14:paraId="0F6213D7" w14:textId="05B891FF" w:rsidR="008F276F" w:rsidRPr="008F276F" w:rsidRDefault="008F276F" w:rsidP="008F276F">
      <w:pPr>
        <w:pStyle w:val="Liststycke"/>
        <w:ind w:left="2024"/>
        <w:rPr>
          <w:sz w:val="24"/>
          <w:szCs w:val="24"/>
        </w:rPr>
      </w:pPr>
      <w:r w:rsidRPr="008F276F">
        <w:rPr>
          <w:sz w:val="24"/>
          <w:szCs w:val="24"/>
        </w:rPr>
        <w:t>Vi kommer att skicka ut information via</w:t>
      </w:r>
      <w:r w:rsidR="00D36AC8">
        <w:rPr>
          <w:sz w:val="24"/>
          <w:szCs w:val="24"/>
        </w:rPr>
        <w:t xml:space="preserve"> ”Laget” samt lägga ut </w:t>
      </w:r>
      <w:r w:rsidR="00F44A52">
        <w:rPr>
          <w:sz w:val="24"/>
          <w:szCs w:val="24"/>
        </w:rPr>
        <w:t xml:space="preserve">i </w:t>
      </w:r>
      <w:r w:rsidR="00D36AC8">
        <w:rPr>
          <w:sz w:val="24"/>
          <w:szCs w:val="24"/>
        </w:rPr>
        <w:t xml:space="preserve">föräldragruppen </w:t>
      </w:r>
      <w:proofErr w:type="spellStart"/>
      <w:r w:rsidR="00D36AC8">
        <w:rPr>
          <w:sz w:val="24"/>
          <w:szCs w:val="24"/>
        </w:rPr>
        <w:t>messenger</w:t>
      </w:r>
      <w:proofErr w:type="spellEnd"/>
      <w:r w:rsidR="00D36AC8">
        <w:rPr>
          <w:sz w:val="24"/>
          <w:szCs w:val="24"/>
        </w:rPr>
        <w:t xml:space="preserve"> när ny info lagts ut</w:t>
      </w:r>
      <w:r w:rsidRPr="008F276F">
        <w:rPr>
          <w:sz w:val="24"/>
          <w:szCs w:val="24"/>
        </w:rPr>
        <w:t xml:space="preserve"> under säsongen gällande bemanning med mera. Här kommer länken till </w:t>
      </w:r>
      <w:proofErr w:type="spellStart"/>
      <w:r w:rsidR="00C57B81" w:rsidRPr="000500D0">
        <w:rPr>
          <w:sz w:val="24"/>
          <w:szCs w:val="24"/>
        </w:rPr>
        <w:t>bemanningschemat</w:t>
      </w:r>
      <w:proofErr w:type="spellEnd"/>
      <w:r w:rsidRPr="008F276F">
        <w:rPr>
          <w:sz w:val="24"/>
          <w:szCs w:val="24"/>
        </w:rPr>
        <w:t xml:space="preserve"> där </w:t>
      </w:r>
      <w:r w:rsidR="00C57B81">
        <w:rPr>
          <w:sz w:val="24"/>
          <w:szCs w:val="24"/>
        </w:rPr>
        <w:t>matcherna</w:t>
      </w:r>
      <w:r w:rsidRPr="008F276F">
        <w:rPr>
          <w:sz w:val="24"/>
          <w:szCs w:val="24"/>
        </w:rPr>
        <w:t xml:space="preserve"> för J18/J20 finns in</w:t>
      </w:r>
      <w:r w:rsidR="00C57B81">
        <w:rPr>
          <w:sz w:val="24"/>
          <w:szCs w:val="24"/>
        </w:rPr>
        <w:t>lagda</w:t>
      </w:r>
      <w:r w:rsidR="006E3C20">
        <w:rPr>
          <w:sz w:val="24"/>
          <w:szCs w:val="24"/>
        </w:rPr>
        <w:t>.</w:t>
      </w:r>
    </w:p>
    <w:p w14:paraId="409FD1FB" w14:textId="77777777" w:rsidR="008F276F" w:rsidRPr="008F276F" w:rsidRDefault="008F276F" w:rsidP="008F276F">
      <w:pPr>
        <w:pStyle w:val="Liststycke"/>
        <w:ind w:left="2024"/>
        <w:rPr>
          <w:sz w:val="24"/>
          <w:szCs w:val="24"/>
        </w:rPr>
      </w:pPr>
      <w:r w:rsidRPr="008F276F">
        <w:rPr>
          <w:sz w:val="24"/>
          <w:szCs w:val="24"/>
        </w:rPr>
        <w:t> </w:t>
      </w:r>
    </w:p>
    <w:p w14:paraId="4E4770D6" w14:textId="6EF1A667" w:rsidR="008F276F" w:rsidRDefault="008F276F" w:rsidP="008F276F">
      <w:pPr>
        <w:pStyle w:val="Liststycke"/>
        <w:ind w:left="2024"/>
        <w:rPr>
          <w:sz w:val="24"/>
          <w:szCs w:val="24"/>
        </w:rPr>
      </w:pPr>
      <w:r w:rsidRPr="008F276F">
        <w:rPr>
          <w:sz w:val="24"/>
          <w:szCs w:val="24"/>
        </w:rPr>
        <w:t xml:space="preserve">Till er som är nya, tänk på att när ni planerar att åka </w:t>
      </w:r>
      <w:r w:rsidR="006E3C20">
        <w:rPr>
          <w:sz w:val="24"/>
          <w:szCs w:val="24"/>
        </w:rPr>
        <w:t>till Sunne</w:t>
      </w:r>
      <w:r w:rsidRPr="008F276F">
        <w:rPr>
          <w:sz w:val="24"/>
          <w:szCs w:val="24"/>
        </w:rPr>
        <w:t xml:space="preserve"> en helg, planera gärna dubbelpass </w:t>
      </w:r>
      <w:r w:rsidR="00220388" w:rsidRPr="008F276F">
        <w:rPr>
          <w:sz w:val="24"/>
          <w:szCs w:val="24"/>
        </w:rPr>
        <w:t>till exempel</w:t>
      </w:r>
      <w:r w:rsidRPr="008F276F">
        <w:rPr>
          <w:sz w:val="24"/>
          <w:szCs w:val="24"/>
        </w:rPr>
        <w:t xml:space="preserve"> både J18 och J20 på en helg, så har vi möjlighet att täcka upp alla matcher. </w:t>
      </w:r>
      <w:r w:rsidR="00220388">
        <w:rPr>
          <w:sz w:val="24"/>
          <w:szCs w:val="24"/>
        </w:rPr>
        <w:t xml:space="preserve">Killarna kan ju själva bemanna om de inte är med och spelar. </w:t>
      </w:r>
      <w:r w:rsidRPr="008F276F">
        <w:rPr>
          <w:sz w:val="24"/>
          <w:szCs w:val="24"/>
        </w:rPr>
        <w:t xml:space="preserve">Vi beräknar att bemanning behöver göras på ca </w:t>
      </w:r>
      <w:r w:rsidR="003C635B">
        <w:rPr>
          <w:sz w:val="24"/>
          <w:szCs w:val="24"/>
        </w:rPr>
        <w:t>3</w:t>
      </w:r>
      <w:r w:rsidRPr="008F276F">
        <w:rPr>
          <w:sz w:val="24"/>
          <w:szCs w:val="24"/>
        </w:rPr>
        <w:t xml:space="preserve"> pass/spelare på en säsong, ej inräknat ev</w:t>
      </w:r>
      <w:r w:rsidR="00220388">
        <w:rPr>
          <w:sz w:val="24"/>
          <w:szCs w:val="24"/>
        </w:rPr>
        <w:t xml:space="preserve">entuellt </w:t>
      </w:r>
      <w:r w:rsidRPr="008F276F">
        <w:rPr>
          <w:sz w:val="24"/>
          <w:szCs w:val="24"/>
        </w:rPr>
        <w:t>slutspel.</w:t>
      </w:r>
      <w:r w:rsidR="003C635B">
        <w:rPr>
          <w:sz w:val="24"/>
          <w:szCs w:val="24"/>
        </w:rPr>
        <w:t xml:space="preserve"> Vid fortsättningsserie och/eller slutspel så läggs matcher till och det blir fler nya matcher att bemanna. </w:t>
      </w:r>
    </w:p>
    <w:p w14:paraId="1E705E9B" w14:textId="106C6617" w:rsidR="00AF364C" w:rsidRPr="008F276F" w:rsidRDefault="00AF364C" w:rsidP="008F276F">
      <w:pPr>
        <w:pStyle w:val="Liststycke"/>
        <w:ind w:left="2024"/>
        <w:rPr>
          <w:sz w:val="24"/>
          <w:szCs w:val="24"/>
        </w:rPr>
      </w:pPr>
      <w:r>
        <w:rPr>
          <w:sz w:val="24"/>
          <w:szCs w:val="24"/>
        </w:rPr>
        <w:t xml:space="preserve">Om du ska sitta i OVR och inte har inloggning sedan tidigare så hör av er till lagledare så de får lägga in. </w:t>
      </w:r>
    </w:p>
    <w:p w14:paraId="25C095BD" w14:textId="2C333C46" w:rsidR="008F276F" w:rsidRPr="008F276F" w:rsidRDefault="00220388" w:rsidP="008F276F">
      <w:pPr>
        <w:pStyle w:val="Liststycke"/>
        <w:ind w:left="2024"/>
        <w:rPr>
          <w:b/>
          <w:bCs/>
          <w:sz w:val="24"/>
          <w:szCs w:val="24"/>
        </w:rPr>
      </w:pPr>
      <w:r w:rsidRPr="00220388">
        <w:rPr>
          <w:b/>
          <w:bCs/>
          <w:sz w:val="24"/>
          <w:szCs w:val="24"/>
        </w:rPr>
        <w:t>Länken till bemanningsschemat</w:t>
      </w:r>
    </w:p>
    <w:p w14:paraId="683D3EE3" w14:textId="7DD96041" w:rsidR="008F276F" w:rsidRPr="008F276F" w:rsidRDefault="008F276F" w:rsidP="008F276F">
      <w:pPr>
        <w:pStyle w:val="Liststycke"/>
        <w:ind w:left="2024"/>
        <w:rPr>
          <w:sz w:val="24"/>
          <w:szCs w:val="24"/>
        </w:rPr>
      </w:pPr>
    </w:p>
    <w:p w14:paraId="10A27265" w14:textId="77777777" w:rsidR="008F276F" w:rsidRPr="008F276F" w:rsidRDefault="008F276F" w:rsidP="008F276F">
      <w:pPr>
        <w:pStyle w:val="Liststycke"/>
        <w:ind w:left="2024"/>
        <w:rPr>
          <w:sz w:val="24"/>
          <w:szCs w:val="24"/>
        </w:rPr>
      </w:pPr>
      <w:r w:rsidRPr="008F276F">
        <w:rPr>
          <w:sz w:val="24"/>
          <w:szCs w:val="24"/>
        </w:rPr>
        <w:t> </w:t>
      </w:r>
    </w:p>
    <w:p w14:paraId="05808918" w14:textId="48CD1152" w:rsidR="004C583A" w:rsidRPr="00E06B27" w:rsidRDefault="004C583A" w:rsidP="00E06B27">
      <w:pPr>
        <w:pStyle w:val="Liststycke"/>
        <w:ind w:left="2024"/>
        <w:rPr>
          <w:sz w:val="24"/>
          <w:szCs w:val="24"/>
        </w:rPr>
      </w:pPr>
    </w:p>
    <w:sectPr w:rsidR="004C583A" w:rsidRPr="00E06B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E737" w14:textId="77777777" w:rsidR="006F7078" w:rsidRDefault="006F7078" w:rsidP="00E50F47">
      <w:pPr>
        <w:spacing w:after="0" w:line="240" w:lineRule="auto"/>
      </w:pPr>
      <w:r>
        <w:separator/>
      </w:r>
    </w:p>
  </w:endnote>
  <w:endnote w:type="continuationSeparator" w:id="0">
    <w:p w14:paraId="09DC080C" w14:textId="77777777" w:rsidR="006F7078" w:rsidRDefault="006F7078" w:rsidP="00E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686C" w14:textId="77777777" w:rsidR="006F7078" w:rsidRDefault="006F7078" w:rsidP="00E50F47">
      <w:pPr>
        <w:spacing w:after="0" w:line="240" w:lineRule="auto"/>
      </w:pPr>
      <w:r>
        <w:separator/>
      </w:r>
    </w:p>
  </w:footnote>
  <w:footnote w:type="continuationSeparator" w:id="0">
    <w:p w14:paraId="2AFA61DA" w14:textId="77777777" w:rsidR="006F7078" w:rsidRDefault="006F7078" w:rsidP="00E5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3044" w14:textId="30388EBD" w:rsidR="00E50F47" w:rsidRDefault="00E50F47">
    <w:pPr>
      <w:pStyle w:val="Sidhuvud"/>
    </w:pPr>
    <w:r>
      <w:tab/>
      <w:t xml:space="preserve">                                                                                                             Datum           2</w:t>
    </w:r>
    <w:r w:rsidR="00201869">
      <w:t>40908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D51EC"/>
    <w:multiLevelType w:val="hybridMultilevel"/>
    <w:tmpl w:val="2DAA2BE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90645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47"/>
    <w:rsid w:val="000500D0"/>
    <w:rsid w:val="001F4FFD"/>
    <w:rsid w:val="00201869"/>
    <w:rsid w:val="00220388"/>
    <w:rsid w:val="002B28FC"/>
    <w:rsid w:val="003C635B"/>
    <w:rsid w:val="004C583A"/>
    <w:rsid w:val="005D5817"/>
    <w:rsid w:val="00665127"/>
    <w:rsid w:val="006E3C20"/>
    <w:rsid w:val="006F7078"/>
    <w:rsid w:val="00712194"/>
    <w:rsid w:val="00804268"/>
    <w:rsid w:val="008F276F"/>
    <w:rsid w:val="00970978"/>
    <w:rsid w:val="009975A0"/>
    <w:rsid w:val="00A229E2"/>
    <w:rsid w:val="00AF364C"/>
    <w:rsid w:val="00B64248"/>
    <w:rsid w:val="00B6703B"/>
    <w:rsid w:val="00C57B81"/>
    <w:rsid w:val="00D36AC8"/>
    <w:rsid w:val="00D9146D"/>
    <w:rsid w:val="00E06B27"/>
    <w:rsid w:val="00E50F47"/>
    <w:rsid w:val="00EF6DA2"/>
    <w:rsid w:val="00F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597"/>
  <w15:chartTrackingRefBased/>
  <w15:docId w15:val="{92D13E10-C940-4E75-AD1E-82727C08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F4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50F4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F47"/>
  </w:style>
  <w:style w:type="paragraph" w:styleId="Sidfot">
    <w:name w:val="footer"/>
    <w:basedOn w:val="Normal"/>
    <w:link w:val="Sidfot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F47"/>
  </w:style>
  <w:style w:type="character" w:styleId="Hyperlnk">
    <w:name w:val="Hyperlink"/>
    <w:basedOn w:val="Standardstycketeckensnitt"/>
    <w:uiPriority w:val="99"/>
    <w:unhideWhenUsed/>
    <w:rsid w:val="008F27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source=images&amp;cd=&amp;cad=rja&amp;uact=8&amp;docid=RMxMYbVZ9M1IOM&amp;tbnid=Y24-hiveoKfXkM:&amp;ved=0CAcQjRw&amp;url=http://www.livearena.com/Publisher/Info/16215504897&amp;ei=jwwpVK3jA-KaygP3q4Bg&amp;bvm=bv.76247554,d.bGQ&amp;psig=AFQjCNFBWGKTGan-vijTVNDwQ5j9nfHY8g&amp;ust=1412062606677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Ranström</dc:creator>
  <cp:keywords/>
  <dc:description/>
  <cp:lastModifiedBy>Susanne Ranström</cp:lastModifiedBy>
  <cp:revision>20</cp:revision>
  <dcterms:created xsi:type="dcterms:W3CDTF">2020-09-09T12:13:00Z</dcterms:created>
  <dcterms:modified xsi:type="dcterms:W3CDTF">2024-09-12T15:09:00Z</dcterms:modified>
</cp:coreProperties>
</file>