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7D" w:rsidRPr="00532844" w:rsidRDefault="00A10C7D" w:rsidP="00532844">
      <w:pPr>
        <w:spacing w:after="0"/>
        <w:rPr>
          <w:rFonts w:ascii="Arial Rounded MT Bold" w:hAnsi="Arial Rounded MT Bold" w:cs="Arial"/>
          <w:b/>
          <w:sz w:val="36"/>
          <w:szCs w:val="36"/>
        </w:rPr>
      </w:pPr>
      <w:r w:rsidRPr="00532844">
        <w:rPr>
          <w:rFonts w:ascii="Arial Rounded MT Bold" w:hAnsi="Arial Rounded MT Bold" w:cs="Arial"/>
          <w:b/>
          <w:sz w:val="36"/>
          <w:szCs w:val="36"/>
        </w:rPr>
        <w:t>Vårt gemensamma ansvar för miljön runt och bästa förutsättningar för vårt ”team 11”</w:t>
      </w:r>
      <w:r w:rsidR="00532844" w:rsidRPr="00532844">
        <w:rPr>
          <w:rFonts w:ascii="Arial Rounded MT Bold" w:hAnsi="Arial Rounded MT Bold" w:cs="Arial"/>
          <w:b/>
          <w:sz w:val="36"/>
          <w:szCs w:val="36"/>
        </w:rPr>
        <w:t>.</w:t>
      </w:r>
    </w:p>
    <w:p w:rsidR="00532844" w:rsidRPr="00532844" w:rsidRDefault="00532844" w:rsidP="006E2289">
      <w:pPr>
        <w:rPr>
          <w:rFonts w:ascii="Arial Rounded MT Bold" w:hAnsi="Arial Rounded MT Bold"/>
          <w:sz w:val="28"/>
          <w:szCs w:val="28"/>
        </w:rPr>
      </w:pPr>
      <w:r w:rsidRPr="00532844">
        <w:rPr>
          <w:rFonts w:ascii="Arial Rounded MT Bold" w:hAnsi="Arial Rounded MT Bold"/>
          <w:sz w:val="28"/>
          <w:szCs w:val="28"/>
        </w:rPr>
        <w:t>För allmän ordning och uppförande</w:t>
      </w:r>
      <w:r w:rsidR="00E817DD" w:rsidRPr="00E817DD">
        <w:rPr>
          <w:rFonts w:ascii="Arial Rounded MT Bold" w:hAnsi="Arial Rounded MT Bold"/>
          <w:noProof/>
          <w:sz w:val="28"/>
          <w:szCs w:val="28"/>
        </w:rPr>
        <w:t xml:space="preserve"> </w:t>
      </w:r>
      <w:r w:rsidR="00E817DD"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648207AD">
            <wp:extent cx="1501775" cy="977900"/>
            <wp:effectExtent l="0" t="0" r="317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89" w:rsidRPr="00532844" w:rsidRDefault="006E2289" w:rsidP="006E2289">
      <w:pPr>
        <w:rPr>
          <w:rFonts w:ascii="Arial Rounded MT Bold" w:hAnsi="Arial Rounded MT Bold"/>
          <w:u w:val="single"/>
        </w:rPr>
      </w:pPr>
      <w:r w:rsidRPr="00532844">
        <w:rPr>
          <w:rFonts w:ascii="Arial Rounded MT Bold" w:hAnsi="Arial Rounded MT Bold"/>
          <w:u w:val="single"/>
        </w:rPr>
        <w:t>Omklädningsrum</w:t>
      </w:r>
      <w:r w:rsidR="00E817DD" w:rsidRPr="00E817DD">
        <w:rPr>
          <w:rFonts w:ascii="Arial Rounded MT Bold" w:hAnsi="Arial Rounded MT Bold"/>
          <w:noProof/>
          <w:sz w:val="28"/>
          <w:szCs w:val="28"/>
        </w:rPr>
        <w:t xml:space="preserve"> </w:t>
      </w:r>
    </w:p>
    <w:p w:rsidR="006E2289" w:rsidRDefault="006E2289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Vårdat språk, inga sv</w:t>
      </w:r>
      <w:r w:rsidR="00532844">
        <w:rPr>
          <w:rFonts w:ascii="Arial Rounded MT Bold" w:hAnsi="Arial Rounded MT Bold"/>
        </w:rPr>
        <w:t>o</w:t>
      </w:r>
      <w:r w:rsidRPr="00532844">
        <w:rPr>
          <w:rFonts w:ascii="Arial Rounded MT Bold" w:hAnsi="Arial Rounded MT Bold"/>
        </w:rPr>
        <w:t>rdomar</w:t>
      </w:r>
    </w:p>
    <w:p w:rsidR="00B36E93" w:rsidRDefault="00B36E93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B36E93">
        <w:rPr>
          <w:rFonts w:ascii="Arial Rounded MT Bold" w:hAnsi="Arial Rounded MT Bold"/>
        </w:rPr>
        <w:t>Inga höga ljud, speciellt i duschen</w:t>
      </w:r>
    </w:p>
    <w:p w:rsidR="00B36E93" w:rsidRPr="00B36E93" w:rsidRDefault="00B36E93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B36E93">
        <w:rPr>
          <w:rFonts w:ascii="Arial Rounded MT Bold" w:hAnsi="Arial Rounded MT Bold"/>
        </w:rPr>
        <w:t>Respektera varandra, inga kommentarer om utseende, speciellt vid omklädning, dusch</w:t>
      </w:r>
    </w:p>
    <w:p w:rsidR="00B36E93" w:rsidRDefault="006E2289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 xml:space="preserve">Inga </w:t>
      </w:r>
      <w:r w:rsidR="00532844">
        <w:rPr>
          <w:rFonts w:ascii="Arial Rounded MT Bold" w:hAnsi="Arial Rounded MT Bold"/>
        </w:rPr>
        <w:t>mobiler</w:t>
      </w:r>
      <w:r w:rsidR="00A10C7D" w:rsidRPr="00532844">
        <w:rPr>
          <w:rFonts w:ascii="Arial Rounded MT Bold" w:hAnsi="Arial Rounded MT Bold"/>
        </w:rPr>
        <w:t xml:space="preserve"> i omklädningsrum</w:t>
      </w:r>
      <w:r w:rsidR="00532844">
        <w:rPr>
          <w:rFonts w:ascii="Arial Rounded MT Bold" w:hAnsi="Arial Rounded MT Bold"/>
        </w:rPr>
        <w:t xml:space="preserve">. </w:t>
      </w:r>
    </w:p>
    <w:p w:rsidR="006E2289" w:rsidRPr="00532844" w:rsidRDefault="00A10C7D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Ledare avgör när mobiler</w:t>
      </w:r>
      <w:r w:rsidR="00B36E93">
        <w:rPr>
          <w:rFonts w:ascii="Arial Rounded MT Bold" w:hAnsi="Arial Rounded MT Bold"/>
        </w:rPr>
        <w:t xml:space="preserve"> i övrigt</w:t>
      </w:r>
      <w:r w:rsidRPr="00532844">
        <w:rPr>
          <w:rFonts w:ascii="Arial Rounded MT Bold" w:hAnsi="Arial Rounded MT Bold"/>
        </w:rPr>
        <w:t xml:space="preserve"> är ok vid längre matchdagar/</w:t>
      </w:r>
      <w:proofErr w:type="spellStart"/>
      <w:r w:rsidRPr="00532844">
        <w:rPr>
          <w:rFonts w:ascii="Arial Rounded MT Bold" w:hAnsi="Arial Rounded MT Bold"/>
        </w:rPr>
        <w:t>camper</w:t>
      </w:r>
      <w:proofErr w:type="spellEnd"/>
      <w:r w:rsidRPr="00532844">
        <w:rPr>
          <w:rFonts w:ascii="Arial Rounded MT Bold" w:hAnsi="Arial Rounded MT Bold"/>
        </w:rPr>
        <w:t>.</w:t>
      </w:r>
    </w:p>
    <w:p w:rsidR="006E2289" w:rsidRPr="00532844" w:rsidRDefault="006E2289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Ledare endast</w:t>
      </w:r>
      <w:r w:rsidR="00B36E93">
        <w:rPr>
          <w:rFonts w:ascii="Arial Rounded MT Bold" w:hAnsi="Arial Rounded MT Bold"/>
        </w:rPr>
        <w:t xml:space="preserve"> </w:t>
      </w:r>
      <w:r w:rsidRPr="00532844">
        <w:rPr>
          <w:rFonts w:ascii="Arial Rounded MT Bold" w:hAnsi="Arial Rounded MT Bold"/>
        </w:rPr>
        <w:t>s</w:t>
      </w:r>
      <w:r w:rsidR="00B36E93">
        <w:rPr>
          <w:rFonts w:ascii="Arial Rounded MT Bold" w:hAnsi="Arial Rounded MT Bold"/>
        </w:rPr>
        <w:t>pe</w:t>
      </w:r>
      <w:r w:rsidRPr="00532844">
        <w:rPr>
          <w:rFonts w:ascii="Arial Rounded MT Bold" w:hAnsi="Arial Rounded MT Bold"/>
        </w:rPr>
        <w:t>lar musik vid lämpliga tillfällen</w:t>
      </w:r>
    </w:p>
    <w:p w:rsidR="006E2289" w:rsidRPr="00532844" w:rsidRDefault="006E2289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Klubbor i ställen vid dörren</w:t>
      </w:r>
    </w:p>
    <w:p w:rsidR="006E2289" w:rsidRDefault="006E2289" w:rsidP="006E2289">
      <w:pPr>
        <w:pStyle w:val="Liststycke"/>
        <w:numPr>
          <w:ilvl w:val="0"/>
          <w:numId w:val="1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Inget spel i omklädningsrum eller</w:t>
      </w:r>
      <w:r w:rsidR="00B36E93">
        <w:rPr>
          <w:rFonts w:ascii="Arial Rounded MT Bold" w:hAnsi="Arial Rounded MT Bold"/>
        </w:rPr>
        <w:t xml:space="preserve"> i korridor utanför</w:t>
      </w:r>
    </w:p>
    <w:p w:rsidR="00B36E93" w:rsidRPr="00B36E93" w:rsidRDefault="00B36E93" w:rsidP="00B36E93">
      <w:pPr>
        <w:ind w:left="360"/>
        <w:rPr>
          <w:rFonts w:ascii="Arial Rounded MT Bold" w:hAnsi="Arial Rounded MT Bold"/>
          <w:u w:val="single"/>
        </w:rPr>
      </w:pPr>
      <w:r w:rsidRPr="00B36E93">
        <w:rPr>
          <w:rFonts w:ascii="Arial Rounded MT Bold" w:hAnsi="Arial Rounded MT Bold"/>
          <w:u w:val="single"/>
        </w:rPr>
        <w:t>På isen vid matcher och träning</w:t>
      </w:r>
    </w:p>
    <w:p w:rsidR="006E2289" w:rsidRDefault="006E2289" w:rsidP="00A10C7D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V</w:t>
      </w:r>
      <w:r w:rsidR="00B36E93">
        <w:rPr>
          <w:rFonts w:ascii="Arial Rounded MT Bold" w:hAnsi="Arial Rounded MT Bold"/>
        </w:rPr>
        <w:t>å</w:t>
      </w:r>
      <w:r w:rsidRPr="00532844">
        <w:rPr>
          <w:rFonts w:ascii="Arial Rounded MT Bold" w:hAnsi="Arial Rounded MT Bold"/>
        </w:rPr>
        <w:t xml:space="preserve">rt </w:t>
      </w:r>
      <w:r w:rsidR="00B36E93">
        <w:rPr>
          <w:rFonts w:ascii="Arial Rounded MT Bold" w:hAnsi="Arial Rounded MT Bold"/>
        </w:rPr>
        <w:t>u</w:t>
      </w:r>
      <w:r w:rsidRPr="00532844">
        <w:rPr>
          <w:rFonts w:ascii="Arial Rounded MT Bold" w:hAnsi="Arial Rounded MT Bold"/>
        </w:rPr>
        <w:t>ppförande vid matcher</w:t>
      </w:r>
      <w:r w:rsidR="00B36E93">
        <w:rPr>
          <w:rFonts w:ascii="Arial Rounded MT Bold" w:hAnsi="Arial Rounded MT Bold"/>
        </w:rPr>
        <w:t xml:space="preserve"> - </w:t>
      </w:r>
      <w:r w:rsidRPr="00532844">
        <w:rPr>
          <w:rFonts w:ascii="Arial Rounded MT Bold" w:hAnsi="Arial Rounded MT Bold"/>
        </w:rPr>
        <w:t xml:space="preserve">språket, otillåtet spel, hets vid </w:t>
      </w:r>
      <w:proofErr w:type="spellStart"/>
      <w:r w:rsidRPr="00532844">
        <w:rPr>
          <w:rFonts w:ascii="Arial Rounded MT Bold" w:hAnsi="Arial Rounded MT Bold"/>
        </w:rPr>
        <w:t>ev</w:t>
      </w:r>
      <w:proofErr w:type="spellEnd"/>
      <w:r w:rsidRPr="00532844">
        <w:rPr>
          <w:rFonts w:ascii="Arial Rounded MT Bold" w:hAnsi="Arial Rounded MT Bold"/>
        </w:rPr>
        <w:t xml:space="preserve"> ojustheter</w:t>
      </w:r>
      <w:r w:rsidR="00B36E93">
        <w:rPr>
          <w:rFonts w:ascii="Arial Rounded MT Bold" w:hAnsi="Arial Rounded MT Bold"/>
        </w:rPr>
        <w:t xml:space="preserve">. Fula ord, fysiskt angrepp = lämna matchen. </w:t>
      </w:r>
    </w:p>
    <w:p w:rsidR="00B36E93" w:rsidRPr="00532844" w:rsidRDefault="003903CE" w:rsidP="00A10C7D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Alla ska ha en förståelse för hur man ska vara en juste medspelare</w:t>
      </w:r>
    </w:p>
    <w:p w:rsidR="00A10C7D" w:rsidRDefault="00A10C7D" w:rsidP="00A10C7D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 w:rsidRPr="00532844">
        <w:rPr>
          <w:rFonts w:ascii="Arial Rounded MT Bold" w:hAnsi="Arial Rounded MT Bold"/>
        </w:rPr>
        <w:t>Vill inte få en stämpel att vi spelar f</w:t>
      </w:r>
      <w:r w:rsidR="00B36E93">
        <w:rPr>
          <w:rFonts w:ascii="Arial Rounded MT Bold" w:hAnsi="Arial Rounded MT Bold"/>
        </w:rPr>
        <w:t>u</w:t>
      </w:r>
      <w:r w:rsidRPr="00532844">
        <w:rPr>
          <w:rFonts w:ascii="Arial Rounded MT Bold" w:hAnsi="Arial Rounded MT Bold"/>
        </w:rPr>
        <w:t xml:space="preserve">lt, </w:t>
      </w:r>
      <w:r w:rsidR="003903CE">
        <w:rPr>
          <w:rFonts w:ascii="Arial Rounded MT Bold" w:hAnsi="Arial Rounded MT Bold"/>
        </w:rPr>
        <w:t>inte trevligt</w:t>
      </w:r>
    </w:p>
    <w:p w:rsidR="003903CE" w:rsidRDefault="003903CE" w:rsidP="003903CE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 w:rsidRPr="003903CE">
        <w:rPr>
          <w:rFonts w:ascii="Arial Rounded MT Bold" w:hAnsi="Arial Rounded MT Bold"/>
        </w:rPr>
        <w:t xml:space="preserve">Tona ner </w:t>
      </w:r>
      <w:r>
        <w:rPr>
          <w:rFonts w:ascii="Arial Rounded MT Bold" w:hAnsi="Arial Rounded MT Bold"/>
        </w:rPr>
        <w:t>tendenser till ojuste beteende genom medvetenhet, träning och match. Mental träning.</w:t>
      </w:r>
    </w:p>
    <w:p w:rsidR="003903CE" w:rsidRDefault="003903CE" w:rsidP="00A10C7D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Vid träning, var juste. </w:t>
      </w:r>
      <w:r w:rsidR="008C46B4">
        <w:rPr>
          <w:rFonts w:ascii="Arial Rounded MT Bold" w:hAnsi="Arial Rounded MT Bold"/>
        </w:rPr>
        <w:t>Inget onödigt fysiskt spel, tänk på språket</w:t>
      </w:r>
    </w:p>
    <w:p w:rsidR="00A10C7D" w:rsidRPr="003903CE" w:rsidRDefault="00A10C7D" w:rsidP="00A10C7D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 w:rsidRPr="003903CE">
        <w:rPr>
          <w:rFonts w:ascii="Arial Rounded MT Bold" w:hAnsi="Arial Rounded MT Bold"/>
        </w:rPr>
        <w:t>Visselpipa: Släpp puck, lyssna på ledare, annars sitta på bänken</w:t>
      </w:r>
    </w:p>
    <w:p w:rsidR="00A10C7D" w:rsidRPr="008C46B4" w:rsidRDefault="008C46B4" w:rsidP="00A10C7D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Föräldrauppdrag</w:t>
      </w:r>
    </w:p>
    <w:p w:rsidR="008C46B4" w:rsidRDefault="008C46B4" w:rsidP="008C46B4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Viktigt hålla deadline för anmälan till deltagande i match/cup</w:t>
      </w:r>
    </w:p>
    <w:p w:rsidR="008C46B4" w:rsidRDefault="008C46B4" w:rsidP="008C46B4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Alla kan bli sjuka – anmäl förhinder senast fem timmar före match</w:t>
      </w:r>
    </w:p>
    <w:p w:rsidR="00326476" w:rsidRDefault="008C46B4" w:rsidP="00326476">
      <w:pPr>
        <w:pStyle w:val="Liststycke"/>
        <w:numPr>
          <w:ilvl w:val="0"/>
          <w:numId w:val="4"/>
        </w:numPr>
        <w:rPr>
          <w:rFonts w:ascii="Arial Rounded MT Bold" w:hAnsi="Arial Rounded MT Bold"/>
        </w:rPr>
      </w:pPr>
      <w:r w:rsidRPr="00326476">
        <w:rPr>
          <w:rFonts w:ascii="Arial Rounded MT Bold" w:hAnsi="Arial Rounded MT Bold"/>
        </w:rPr>
        <w:t xml:space="preserve">Vi tar ut </w:t>
      </w:r>
      <w:r w:rsidR="00326476" w:rsidRPr="00326476">
        <w:rPr>
          <w:rFonts w:ascii="Arial Rounded MT Bold" w:hAnsi="Arial Rounded MT Bold"/>
        </w:rPr>
        <w:t>”</w:t>
      </w:r>
      <w:r w:rsidRPr="00326476">
        <w:rPr>
          <w:rFonts w:ascii="Arial Rounded MT Bold" w:hAnsi="Arial Rounded MT Bold"/>
        </w:rPr>
        <w:t>treor</w:t>
      </w:r>
      <w:r w:rsidR="00326476" w:rsidRPr="00326476">
        <w:rPr>
          <w:rFonts w:ascii="Arial Rounded MT Bold" w:hAnsi="Arial Rounded MT Bold"/>
        </w:rPr>
        <w:t>”</w:t>
      </w:r>
      <w:r w:rsidR="00326476">
        <w:rPr>
          <w:rFonts w:ascii="Arial Rounded MT Bold" w:hAnsi="Arial Rounded MT Bold"/>
        </w:rPr>
        <w:t>/ sätter ihop teamet</w:t>
      </w:r>
      <w:r w:rsidRPr="00326476">
        <w:rPr>
          <w:rFonts w:ascii="Arial Rounded MT Bold" w:hAnsi="Arial Rounded MT Bold"/>
        </w:rPr>
        <w:t xml:space="preserve"> efter deadline</w:t>
      </w:r>
      <w:r w:rsidR="00326476">
        <w:rPr>
          <w:rFonts w:ascii="Arial Rounded MT Bold" w:hAnsi="Arial Rounded MT Bold"/>
        </w:rPr>
        <w:t>. Man får alltid vara med och coacha i båset vid efteranmälan. Vid avanmälan behöver vi tid att ringa in någon extra för att undvika att spelare får spela dubbelt. Dessa deadline är viktiga av hänsyn till hela teamet.</w:t>
      </w:r>
    </w:p>
    <w:p w:rsidR="00A10C7D" w:rsidRPr="00326476" w:rsidRDefault="00A10C7D" w:rsidP="008C46B4">
      <w:pPr>
        <w:pStyle w:val="Liststycke"/>
        <w:numPr>
          <w:ilvl w:val="0"/>
          <w:numId w:val="2"/>
        </w:numPr>
        <w:rPr>
          <w:rFonts w:ascii="Arial Rounded MT Bold" w:hAnsi="Arial Rounded MT Bold"/>
        </w:rPr>
      </w:pPr>
      <w:r w:rsidRPr="00326476">
        <w:rPr>
          <w:rFonts w:ascii="Arial Rounded MT Bold" w:hAnsi="Arial Rounded MT Bold"/>
        </w:rPr>
        <w:t>Vattenflaskor samt övrigt material: Föräldrar kontrollera att de är med, speciellt vid match</w:t>
      </w:r>
    </w:p>
    <w:p w:rsidR="006E2289" w:rsidRPr="00532844" w:rsidRDefault="00326476" w:rsidP="00E817DD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Av hänsyn till spelare kommer vi att ha stängd dörr till omklädningsrum vid ombyte, dusch. </w:t>
      </w:r>
    </w:p>
    <w:sectPr w:rsidR="006E2289" w:rsidRPr="0053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531"/>
    <w:multiLevelType w:val="hybridMultilevel"/>
    <w:tmpl w:val="397CBD0C"/>
    <w:lvl w:ilvl="0" w:tplc="CA14EA8A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E1817"/>
    <w:multiLevelType w:val="hybridMultilevel"/>
    <w:tmpl w:val="22AC61BE"/>
    <w:lvl w:ilvl="0" w:tplc="952EA332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075"/>
    <w:multiLevelType w:val="hybridMultilevel"/>
    <w:tmpl w:val="6874B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1655E"/>
    <w:multiLevelType w:val="hybridMultilevel"/>
    <w:tmpl w:val="28B88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89"/>
    <w:rsid w:val="00326476"/>
    <w:rsid w:val="003849B2"/>
    <w:rsid w:val="003903CE"/>
    <w:rsid w:val="00532844"/>
    <w:rsid w:val="006E2289"/>
    <w:rsid w:val="008C46B4"/>
    <w:rsid w:val="008E14F7"/>
    <w:rsid w:val="009A0C07"/>
    <w:rsid w:val="00A10C7D"/>
    <w:rsid w:val="00B36E93"/>
    <w:rsid w:val="00C02ECC"/>
    <w:rsid w:val="00CE2178"/>
    <w:rsid w:val="00DE5730"/>
    <w:rsid w:val="00E817DD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CA67"/>
  <w15:chartTrackingRefBased/>
  <w15:docId w15:val="{90A5A37C-F60E-4849-B6D2-21E64FE8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ugga i överka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731E-BB51-45B9-AB63-338E689E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Gevreus</dc:creator>
  <cp:keywords/>
  <dc:description/>
  <cp:lastModifiedBy>Gunilla Gevreus</cp:lastModifiedBy>
  <cp:revision>1</cp:revision>
  <dcterms:created xsi:type="dcterms:W3CDTF">2021-11-23T05:22:00Z</dcterms:created>
  <dcterms:modified xsi:type="dcterms:W3CDTF">2021-11-23T06:44:00Z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