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19E1" w14:textId="77777777" w:rsidR="007B3C68" w:rsidRDefault="00134CB8" w:rsidP="00F139C5">
      <w:pPr>
        <w:rPr>
          <w:sz w:val="30"/>
          <w:szCs w:val="30"/>
        </w:rPr>
      </w:pPr>
      <w:r w:rsidRPr="00134CB8">
        <w:rPr>
          <w:sz w:val="30"/>
          <w:szCs w:val="30"/>
          <w:highlight w:val="red"/>
        </w:rPr>
        <w:t>Hämta tagg hos vaktmästare</w:t>
      </w:r>
      <w:r w:rsidRPr="00134CB8">
        <w:rPr>
          <w:sz w:val="30"/>
          <w:szCs w:val="30"/>
          <w:highlight w:val="red"/>
        </w:rPr>
        <w:br/>
        <w:t>Gå ner till förrådet, in i pingisrummet, sen direkt första dörren till vänster.</w:t>
      </w:r>
      <w:r w:rsidRPr="00134CB8">
        <w:rPr>
          <w:sz w:val="30"/>
          <w:szCs w:val="30"/>
          <w:highlight w:val="red"/>
        </w:rPr>
        <w:br/>
        <w:t xml:space="preserve">Blippa för att öppna dörren </w:t>
      </w:r>
      <w:r w:rsidRPr="00134CB8">
        <w:rPr>
          <w:sz w:val="30"/>
          <w:szCs w:val="30"/>
          <w:highlight w:val="red"/>
        </w:rPr>
        <w:br/>
        <w:t>Hämta nyckeln i det lilla nyckelskåpet, kod: 8019</w:t>
      </w:r>
    </w:p>
    <w:p w14:paraId="684F7865" w14:textId="762D88A4" w:rsidR="00A73188" w:rsidRPr="00134CB8" w:rsidRDefault="007B3C68" w:rsidP="00F139C5">
      <w:pPr>
        <w:rPr>
          <w:sz w:val="30"/>
          <w:szCs w:val="30"/>
        </w:rPr>
      </w:pPr>
      <w:r>
        <w:rPr>
          <w:sz w:val="30"/>
          <w:szCs w:val="30"/>
          <w:highlight w:val="red"/>
        </w:rPr>
        <w:t>Lämna tillbaka den lånade taggen hos vaktmästaren.</w:t>
      </w:r>
      <w:r w:rsidR="00134CB8">
        <w:rPr>
          <w:color w:val="FF0000"/>
          <w:sz w:val="30"/>
          <w:szCs w:val="30"/>
        </w:rPr>
        <w:br/>
      </w:r>
      <w:r w:rsidR="00134CB8">
        <w:rPr>
          <w:color w:val="FF0000"/>
          <w:sz w:val="30"/>
          <w:szCs w:val="30"/>
        </w:rPr>
        <w:br/>
      </w:r>
      <w:r w:rsidR="002E0818" w:rsidRPr="00F139C5">
        <w:rPr>
          <w:color w:val="FF0000"/>
          <w:sz w:val="30"/>
          <w:szCs w:val="30"/>
        </w:rPr>
        <w:t>ÖPPNING CAFÉET</w:t>
      </w:r>
    </w:p>
    <w:p w14:paraId="4BCA9F8C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Lås upp caféet</w:t>
      </w:r>
    </w:p>
    <w:p w14:paraId="37579B12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Tänd lamporna i taket</w:t>
      </w:r>
    </w:p>
    <w:p w14:paraId="36E4D9E1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Höj jalusierna genom att vrida på nycklarna till vänster innan cafédelen</w:t>
      </w:r>
    </w:p>
    <w:p w14:paraId="04876C80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Tryck på knappen som sitter till vänster innan cafédelen för att starta ventilationen</w:t>
      </w:r>
    </w:p>
    <w:p w14:paraId="5A5A2338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Sätt i kontakterna för toast och platta</w:t>
      </w:r>
    </w:p>
    <w:p w14:paraId="4F060870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Fyll kastrullen till hälften med vatten</w:t>
      </w:r>
    </w:p>
    <w:p w14:paraId="357E9C83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Starta vänster platta till max</w:t>
      </w:r>
    </w:p>
    <w:p w14:paraId="55470FAD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Vrid ner</w:t>
      </w:r>
      <w:r w:rsidR="00F139C5">
        <w:rPr>
          <w:sz w:val="24"/>
          <w:szCs w:val="24"/>
        </w:rPr>
        <w:t xml:space="preserve"> plattan</w:t>
      </w:r>
      <w:r w:rsidRPr="00F139C5">
        <w:rPr>
          <w:sz w:val="24"/>
          <w:szCs w:val="24"/>
        </w:rPr>
        <w:t xml:space="preserve"> till 1 sen och lägg i korvarna</w:t>
      </w:r>
      <w:r w:rsidR="00F139C5" w:rsidRPr="00F139C5">
        <w:rPr>
          <w:sz w:val="24"/>
          <w:szCs w:val="24"/>
        </w:rPr>
        <w:t>, de värms upp på några minuter så lägg inte i för många</w:t>
      </w:r>
      <w:r w:rsidR="001B7993">
        <w:rPr>
          <w:sz w:val="24"/>
          <w:szCs w:val="24"/>
        </w:rPr>
        <w:t>, se instruktioner bakom fliken med samma namn.</w:t>
      </w:r>
    </w:p>
    <w:p w14:paraId="223141A2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Starta 2 kannor med kaffe</w:t>
      </w:r>
      <w:r w:rsidR="001B7993">
        <w:rPr>
          <w:sz w:val="24"/>
          <w:szCs w:val="24"/>
        </w:rPr>
        <w:t>, se instruktioner bakom fliken med samma namn.</w:t>
      </w:r>
    </w:p>
    <w:p w14:paraId="56AF98E6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Fyll den stora termosen (den på ben) med kaffe</w:t>
      </w:r>
    </w:p>
    <w:p w14:paraId="2989A079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Koka vatten och häll i mindre termos för tevatten</w:t>
      </w:r>
    </w:p>
    <w:p w14:paraId="1FDE1188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Ställ ut kort-terminalerna från skåp 1, de är redo för att användas</w:t>
      </w:r>
    </w:p>
    <w:p w14:paraId="25536480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Fyll den vita kannan med mjölk till kaffet</w:t>
      </w:r>
    </w:p>
    <w:p w14:paraId="0B435107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Ställ fram ketchup och senap på brickan med den rostade löken</w:t>
      </w:r>
    </w:p>
    <w:p w14:paraId="30883ACF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Ta ut korvbröd, ta från kylen först om det finns</w:t>
      </w:r>
    </w:p>
    <w:p w14:paraId="7544D2B0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Ta ut toast som du tror att du säljer, från kylen först</w:t>
      </w:r>
      <w:r w:rsidR="001B7993">
        <w:rPr>
          <w:sz w:val="24"/>
          <w:szCs w:val="24"/>
        </w:rPr>
        <w:t>, se instruktioner bakom fliken med samma namn.</w:t>
      </w:r>
    </w:p>
    <w:p w14:paraId="6C53B2AE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Ta ner stolarna från borden (där kunderna ska sitta och fika)</w:t>
      </w:r>
    </w:p>
    <w:p w14:paraId="61FAAA14" w14:textId="77777777" w:rsidR="002E0818" w:rsidRPr="00F139C5" w:rsidRDefault="002E0818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Om hissen behövs, finns nyckeln i skåp 1</w:t>
      </w:r>
    </w:p>
    <w:p w14:paraId="685BBE9E" w14:textId="77777777" w:rsidR="00F139C5" w:rsidRPr="00F139C5" w:rsidRDefault="00F139C5" w:rsidP="002E08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Om det finns tejp och andra hockeyprylar att köpa finns det en lapp på hyllan där vi vill att ni antecknar vad ni sålt, betalningen sker som vanligt.</w:t>
      </w:r>
    </w:p>
    <w:p w14:paraId="55C9543F" w14:textId="77777777" w:rsidR="00F139C5" w:rsidRDefault="00F139C5" w:rsidP="00F13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39C5">
        <w:rPr>
          <w:sz w:val="24"/>
          <w:szCs w:val="24"/>
        </w:rPr>
        <w:t>Caféet är kontantfritt och vi behöver inte spara på några kvitton från kortbetalningar</w:t>
      </w:r>
    </w:p>
    <w:p w14:paraId="27B1DB3E" w14:textId="77777777" w:rsidR="00F139C5" w:rsidRDefault="00F139C5" w:rsidP="00F139C5">
      <w:pPr>
        <w:rPr>
          <w:sz w:val="24"/>
          <w:szCs w:val="24"/>
        </w:rPr>
      </w:pPr>
    </w:p>
    <w:p w14:paraId="6D3491A4" w14:textId="77777777" w:rsidR="00F139C5" w:rsidRPr="00F139C5" w:rsidRDefault="00F139C5" w:rsidP="00F139C5">
      <w:pPr>
        <w:rPr>
          <w:i/>
          <w:sz w:val="30"/>
          <w:szCs w:val="30"/>
        </w:rPr>
      </w:pPr>
      <w:r w:rsidRPr="00F139C5">
        <w:rPr>
          <w:i/>
          <w:sz w:val="30"/>
          <w:szCs w:val="30"/>
        </w:rPr>
        <w:t>Lycka till!</w:t>
      </w:r>
    </w:p>
    <w:sectPr w:rsidR="00F139C5" w:rsidRPr="00F1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CAE9" w14:textId="77777777" w:rsidR="00EB3161" w:rsidRDefault="00EB3161" w:rsidP="00EB3161">
      <w:pPr>
        <w:spacing w:after="0" w:line="240" w:lineRule="auto"/>
      </w:pPr>
      <w:r>
        <w:separator/>
      </w:r>
    </w:p>
  </w:endnote>
  <w:endnote w:type="continuationSeparator" w:id="0">
    <w:p w14:paraId="55E57F99" w14:textId="77777777" w:rsidR="00EB3161" w:rsidRDefault="00EB3161" w:rsidP="00EB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9FB7" w14:textId="77777777" w:rsidR="00EB3161" w:rsidRDefault="00EB3161" w:rsidP="00EB3161">
      <w:pPr>
        <w:spacing w:after="0" w:line="240" w:lineRule="auto"/>
      </w:pPr>
      <w:r>
        <w:separator/>
      </w:r>
    </w:p>
  </w:footnote>
  <w:footnote w:type="continuationSeparator" w:id="0">
    <w:p w14:paraId="74043D63" w14:textId="77777777" w:rsidR="00EB3161" w:rsidRDefault="00EB3161" w:rsidP="00EB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E798A"/>
    <w:multiLevelType w:val="hybridMultilevel"/>
    <w:tmpl w:val="0A605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18"/>
    <w:rsid w:val="00134CB8"/>
    <w:rsid w:val="001B7993"/>
    <w:rsid w:val="002E0818"/>
    <w:rsid w:val="007B3C68"/>
    <w:rsid w:val="00A73188"/>
    <w:rsid w:val="00EB3161"/>
    <w:rsid w:val="00F139C5"/>
    <w:rsid w:val="00F82566"/>
    <w:rsid w:val="00F9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DE718"/>
  <w15:docId w15:val="{615FDC62-AE63-4177-8412-4CBA579E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ace41c2-8316-4075-b2a0-feb75f14e2c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450A9472D96428C9D383689EB6654" ma:contentTypeVersion="13" ma:contentTypeDescription="Create a new document." ma:contentTypeScope="" ma:versionID="4e3ef739097fbeeace6a22dc012ef25c">
  <xsd:schema xmlns:xsd="http://www.w3.org/2001/XMLSchema" xmlns:xs="http://www.w3.org/2001/XMLSchema" xmlns:p="http://schemas.microsoft.com/office/2006/metadata/properties" xmlns:ns2="66f491a9-54db-4a9a-bfab-a049e807ca15" xmlns:ns3="0673d8f6-37a5-4b8d-acc8-d94e70ccaf05" targetNamespace="http://schemas.microsoft.com/office/2006/metadata/properties" ma:root="true" ma:fieldsID="8df65b32e35260cc1d1dde3e1166a52e" ns2:_="" ns3:_="">
    <xsd:import namespace="66f491a9-54db-4a9a-bfab-a049e807ca15"/>
    <xsd:import namespace="0673d8f6-37a5-4b8d-acc8-d94e70cca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91a9-54db-4a9a-bfab-a049e807c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d8f6-37a5-4b8d-acc8-d94e70cca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CAC4C-9FFD-476E-87C5-8228CA05AF8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66B70A9-3E6B-44EC-9478-933733BE0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5951F-1F4B-45F5-9C87-14EFACB53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956BE8-D979-4341-9AD2-FCE397EE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491a9-54db-4a9a-bfab-a049e807ca15"/>
    <ds:schemaRef ds:uri="0673d8f6-37a5-4b8d-acc8-d94e70cc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Svenska Djurambulansen</dc:creator>
  <cp:lastModifiedBy>Linda Joelsson</cp:lastModifiedBy>
  <cp:revision>4</cp:revision>
  <cp:lastPrinted>2021-10-26T13:36:00Z</cp:lastPrinted>
  <dcterms:created xsi:type="dcterms:W3CDTF">2022-01-02T20:24:00Z</dcterms:created>
  <dcterms:modified xsi:type="dcterms:W3CDTF">2022-03-27T16:59:00Z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2022-01-02T20:24:06Z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144073db-036a-49bf-9e5c-baed0c94330b</vt:lpwstr>
  </property>
  <property fmtid="{D5CDD505-2E9C-101B-9397-08002B2CF9AE}" pid="8" name="MSIP_Label_f0bc4404-d96b-4544-9544-a30b749faca9_ContentBits">
    <vt:lpwstr>0</vt:lpwstr>
  </property>
  <property fmtid="{D5CDD505-2E9C-101B-9397-08002B2CF9AE}" pid="9" name="ContentTypeId">
    <vt:lpwstr>0x010100574450A9472D96428C9D383689EB6654</vt:lpwstr>
  </property>
</Properties>
</file>