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23E6" w14:textId="77777777" w:rsidR="00BE7BC6" w:rsidRDefault="00CC2FCB">
      <w:r>
        <w:rPr>
          <w:rStyle w:val="rubberesultat"/>
          <w:rFonts w:ascii="Trebuchet MS" w:hAnsi="Trebuchet MS"/>
          <w:b/>
          <w:bCs/>
          <w:color w:val="333333"/>
          <w:sz w:val="38"/>
          <w:szCs w:val="38"/>
          <w:shd w:val="clear" w:color="auto" w:fill="FFFFFF"/>
        </w:rPr>
        <w:t>Experterna: Så lägger du upp din styrketräning</w:t>
      </w:r>
      <w:r>
        <w:rPr>
          <w:rFonts w:ascii="Trebuchet MS" w:hAnsi="Trebuchet MS"/>
          <w:b/>
          <w:bCs/>
          <w:color w:val="333333"/>
          <w:sz w:val="30"/>
          <w:szCs w:val="30"/>
          <w:shd w:val="clear" w:color="auto" w:fill="FFFFFF"/>
        </w:rPr>
        <w:br/>
      </w:r>
      <w:r>
        <w:rPr>
          <w:rFonts w:ascii="Trebuchet MS" w:hAnsi="Trebuchet MS"/>
          <w:b/>
          <w:bCs/>
          <w:noProof/>
          <w:color w:val="000000"/>
          <w:sz w:val="20"/>
          <w:szCs w:val="20"/>
          <w:shd w:val="clear" w:color="auto" w:fill="FFFFFF"/>
          <w:lang w:eastAsia="sv-SE"/>
        </w:rPr>
        <mc:AlternateContent>
          <mc:Choice Requires="wps">
            <w:drawing>
              <wp:inline distT="0" distB="0" distL="0" distR="0" wp14:anchorId="058A12D0" wp14:editId="1D006A8A">
                <wp:extent cx="7620" cy="87630"/>
                <wp:effectExtent l="0" t="0" r="0" b="0"/>
                <wp:docPr id="14" name="Rektangel 14" descr="http://www.innebandymagazinet.se/ibm/shim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6C26C" id="Rektangel 14" o:spid="_x0000_s1026" alt="http://www.innebandymagazinet.se/ibm/shim1x1.gif" style="width:.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" filled="f" stroked="f">
                <o:lock v:ext="edit" aspectratio="t"/>
                <w10:anchorlock/>
              </v:rect>
            </w:pict>
          </mc:Fallback>
        </mc:AlternateContent>
      </w:r>
      <w:r>
        <w:rPr>
          <w:rFonts w:ascii="Trebuchet MS" w:hAnsi="Trebuchet MS"/>
          <w:b/>
          <w:bCs/>
          <w:color w:val="000000"/>
          <w:sz w:val="20"/>
          <w:szCs w:val="20"/>
          <w:shd w:val="clear" w:color="auto" w:fill="FFFFFF"/>
        </w:rPr>
        <w:br/>
      </w:r>
      <w:r>
        <w:rPr>
          <w:rStyle w:val="brodtextfet2"/>
          <w:rFonts w:ascii="Trebuchet MS" w:hAnsi="Trebuchet MS"/>
          <w:b/>
          <w:bCs/>
          <w:color w:val="000000"/>
          <w:sz w:val="20"/>
          <w:szCs w:val="20"/>
          <w:shd w:val="clear" w:color="auto" w:fill="FFFFFF"/>
        </w:rPr>
        <w:t>Starka ben och stadig bål är det viktigaste för att du ska bli en snabbare spelare och undvika skador. Joachim Thomson, erfaren peronlig tränare, har satt ihop de ultimata programmen för dig som du enkelt kan göra hemma. Och den tidigare AIK-fystränaren Emil Risberg förklarar varför övningarna är bra för dig som innebandyspelare.</w:t>
      </w:r>
      <w:r>
        <w:rPr>
          <w:rFonts w:ascii="Trebuchet MS" w:hAnsi="Trebuchet MS"/>
          <w:b/>
          <w:bCs/>
          <w:color w:val="000000"/>
          <w:sz w:val="20"/>
          <w:szCs w:val="20"/>
          <w:shd w:val="clear" w:color="auto" w:fill="FFFFFF"/>
        </w:rPr>
        <w:br/>
      </w:r>
      <w:r>
        <w:rPr>
          <w:rFonts w:ascii="Trebuchet MS" w:hAnsi="Trebuchet MS"/>
          <w:noProof/>
          <w:color w:val="000000"/>
          <w:sz w:val="20"/>
          <w:szCs w:val="20"/>
          <w:shd w:val="clear" w:color="auto" w:fill="FFFFFF"/>
          <w:lang w:eastAsia="sv-SE"/>
        </w:rPr>
        <mc:AlternateContent>
          <mc:Choice Requires="wps">
            <w:drawing>
              <wp:inline distT="0" distB="0" distL="0" distR="0" wp14:anchorId="3403F3B8" wp14:editId="16A9AD8B">
                <wp:extent cx="7620" cy="87630"/>
                <wp:effectExtent l="0" t="0" r="0" b="0"/>
                <wp:docPr id="13" name="Rektangel 13" descr="http://www.innebandymagazinet.se/ibm/shim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1123A" id="Rektangel 13" o:spid="_x0000_s1026" alt="http://www.innebandymagazinet.se/ibm/shim1x1.gif" style="width:.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" filled="f" stroked="f">
                <o:lock v:ext="edit" aspectratio="t"/>
                <w10:anchorlock/>
              </v:rect>
            </w:pict>
          </mc:Fallback>
        </mc:AlternateContent>
      </w:r>
      <w:r>
        <w:rPr>
          <w:rFonts w:ascii="Trebuchet MS" w:hAnsi="Trebuchet MS"/>
          <w:color w:val="000000"/>
          <w:sz w:val="20"/>
          <w:szCs w:val="20"/>
          <w:shd w:val="clear" w:color="auto" w:fill="FFFFFF"/>
        </w:rPr>
        <w:br/>
      </w:r>
      <w:r>
        <w:rPr>
          <w:rStyle w:val="rubberod"/>
          <w:rFonts w:ascii="Trebuchet MS" w:hAnsi="Trebuchet MS"/>
          <w:b/>
          <w:bCs/>
          <w:caps/>
          <w:color w:val="FF0000"/>
          <w:sz w:val="14"/>
          <w:szCs w:val="14"/>
          <w:shd w:val="clear" w:color="auto" w:fill="FFFFFF"/>
        </w:rPr>
        <w:t>INNAN DU BÖRJAR</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Värm upp!</w:t>
      </w:r>
      <w:r>
        <w:rPr>
          <w:rFonts w:ascii="Trebuchet MS" w:hAnsi="Trebuchet MS"/>
          <w:color w:val="000000"/>
          <w:sz w:val="20"/>
          <w:szCs w:val="20"/>
          <w:shd w:val="clear" w:color="auto" w:fill="FFFFFF"/>
        </w:rPr>
        <w:br/>
      </w:r>
      <w:r>
        <w:rPr>
          <w:rStyle w:val="brodtext2"/>
          <w:rFonts w:ascii="Trebuchet MS" w:hAnsi="Trebuchet MS"/>
          <w:color w:val="000000"/>
          <w:sz w:val="20"/>
          <w:szCs w:val="20"/>
          <w:shd w:val="clear" w:color="auto" w:fill="FFFFFF"/>
        </w:rPr>
        <w:t>Kroppen och musklerna behöver bli varma innan du sätter igång med övningarna. Jogga i 15 minuter så minskar du risken att åka på en onödig skada.</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Kör korta pass</w:t>
      </w:r>
      <w:r>
        <w:rPr>
          <w:rFonts w:ascii="Trebuchet MS" w:hAnsi="Trebuchet MS"/>
          <w:color w:val="000000"/>
          <w:sz w:val="20"/>
          <w:szCs w:val="20"/>
          <w:shd w:val="clear" w:color="auto" w:fill="FFFFFF"/>
        </w:rPr>
        <w:br/>
      </w:r>
      <w:r>
        <w:rPr>
          <w:rStyle w:val="brodtext2"/>
          <w:rFonts w:ascii="Trebuchet MS" w:hAnsi="Trebuchet MS"/>
          <w:color w:val="000000"/>
          <w:sz w:val="20"/>
          <w:szCs w:val="20"/>
          <w:shd w:val="clear" w:color="auto" w:fill="FFFFFF"/>
        </w:rPr>
        <w:t>Utför träningen i ganska högt tempo så du får upp pulsen ordentligt och inte tappar koncentrationen. Högre puls ger dessutom bättre kondition.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Aktiv vila</w:t>
      </w:r>
      <w:r>
        <w:rPr>
          <w:rFonts w:ascii="Trebuchet MS" w:hAnsi="Trebuchet MS"/>
          <w:color w:val="000000"/>
          <w:sz w:val="20"/>
          <w:szCs w:val="20"/>
          <w:shd w:val="clear" w:color="auto" w:fill="FFFFFF"/>
        </w:rPr>
        <w:br/>
      </w:r>
      <w:r>
        <w:rPr>
          <w:rStyle w:val="brodtext2"/>
          <w:rFonts w:ascii="Trebuchet MS" w:hAnsi="Trebuchet MS"/>
          <w:color w:val="000000"/>
          <w:sz w:val="20"/>
          <w:szCs w:val="20"/>
          <w:shd w:val="clear" w:color="auto" w:fill="FFFFFF"/>
        </w:rPr>
        <w:t>Dribbla runt med klubba och boll och kör teknikträning. Eller så gör du lite step-up eller tar en kort joggingrunda. Testa jonglering!</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rubberod"/>
          <w:rFonts w:ascii="Trebuchet MS" w:hAnsi="Trebuchet MS"/>
          <w:b/>
          <w:bCs/>
          <w:caps/>
          <w:color w:val="FF0000"/>
          <w:sz w:val="14"/>
          <w:szCs w:val="14"/>
          <w:shd w:val="clear" w:color="auto" w:fill="FFFFFF"/>
        </w:rPr>
        <w:t>BENTRÄNINGEN BÖRJAR HÄR</w:t>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06735CDB" wp14:editId="12BDE93F">
            <wp:extent cx="1492250" cy="1536065"/>
            <wp:effectExtent l="0" t="0" r="0" b="6985"/>
            <wp:docPr id="12" name="Bildobjekt 12" descr="http://www.innebandymagazinet.se/ibm/artikelbilder/kna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nebandymagazinet.se/ibm/artikelbilder/knabo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0" cy="153606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Knäböj</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Ger bra stabilitet i knän och fotleder och det är viktigt att ha när du går ner och täcker skott.</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Håll i klubban med utsträckta armar. Sjunk ner tills benen är i 90 grader och gå sedan långsamt upp igen. Byt klubba mot vikter när du känner dig redo.</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1AA9C565" wp14:editId="7E066D4F">
            <wp:extent cx="1492250" cy="1536065"/>
            <wp:effectExtent l="0" t="0" r="0" b="6985"/>
            <wp:docPr id="11" name="Bildobjekt 11" descr="http://www.innebandymagazinet.se/ibm/artikelbilder/trapplop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nebandymagazinet.se/ibm/artikelbilder/trapplopn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0" cy="153606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Trapplöpning</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En rolig övning som ger dig snabba fötter. Och i innebandy är ju snabbheten nästan allt!</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Spring uppför en trappa och försök använda varje trappsteg, börja lugnt och öka när du fått in tekniken. Kör tre till fyra gånger varje set.</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lastRenderedPageBreak/>
        <w:drawing>
          <wp:inline distT="0" distB="0" distL="0" distR="0" wp14:anchorId="579C63B0" wp14:editId="25A937AC">
            <wp:extent cx="1492250" cy="1536065"/>
            <wp:effectExtent l="0" t="0" r="0" b="6985"/>
            <wp:docPr id="10" name="Bildobjekt 10" descr="http://www.innebandymagazinet.se/ibm/artikelbilder/utfallsst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nebandymagazinet.se/ibm/artikelbilder/utfallsst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153606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Utfallssteg</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Det här ger också starka ben och stabilitet. Inte dumt när du jobbar lågt på planen.</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Håll i klubban och ta ett långt kliv framåt. Sjunk ner tills knät nästan touchar marken och ta ett nytt kliv med andra benet. Sex långa kliv med varje ben.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67C98811" wp14:editId="3975D210">
            <wp:extent cx="1492250" cy="1536065"/>
            <wp:effectExtent l="0" t="0" r="0" b="6985"/>
            <wp:docPr id="9" name="Bildobjekt 9" descr="http://www.innebandymagazinet.se/ibm/artikelbilder/en-bens-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nebandymagazinet.se/ibm/artikelbilder/en-bens-bo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0" cy="153606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En-bens-böj</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Mjölksyreträning som ger explosivitet, ungefär som ett byte i innebandy.</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Nästan som Knäböj men ha ena foten på en bänk. Gör samma rörelse och sjunk ner men lägg tyngden på det ben som du har kvar på marken.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78087A23" wp14:editId="7842981B">
            <wp:extent cx="1492250" cy="1536065"/>
            <wp:effectExtent l="0" t="0" r="0" b="6985"/>
            <wp:docPr id="8" name="Bildobjekt 8" descr="http://www.innebandymagazinet.se/ibm/artikelbilder/knab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nebandymagazinet.se/ibm/artikelbilder/knaboj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53606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Knäböj på balansbräda (SUPER)</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En svårare övning men som förutom stabilitet även ger dig bättre balans så du klarar av alla närkamper bättre.</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Samma som i Knäböj men gör det på en balansbräda. Ta det lugnt med vikterna!</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rubberod"/>
          <w:rFonts w:ascii="Trebuchet MS" w:hAnsi="Trebuchet MS"/>
          <w:b/>
          <w:bCs/>
          <w:caps/>
          <w:color w:val="FF0000"/>
          <w:sz w:val="14"/>
          <w:szCs w:val="14"/>
          <w:shd w:val="clear" w:color="auto" w:fill="FFFFFF"/>
        </w:rPr>
        <w:t>BÅLTRÄNINGEN BÖRJAR HÄR</w:t>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lastRenderedPageBreak/>
        <w:drawing>
          <wp:inline distT="0" distB="0" distL="0" distR="0" wp14:anchorId="2DD24CB4" wp14:editId="77D569D5">
            <wp:extent cx="1953260" cy="1668145"/>
            <wp:effectExtent l="0" t="0" r="8890" b="8255"/>
            <wp:docPr id="7" name="Bildobjekt 7" descr="http://www.innebandymagazinet.se/ibm/artikelbilder/cru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nebandymagazinet.se/ibm/artikelbilder/crunc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Crunches</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Effektiv övning för dina magmusklerna som är en viktig del för att inte få ont i ryggslutet när du skjuter mycket skott.</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Gå upp med överdelen av ryggen cirka tio centimeter, utan att böja huvudet, och sen tillbaka.</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514A056B" wp14:editId="1FBEA939">
            <wp:extent cx="1953260" cy="1668145"/>
            <wp:effectExtent l="0" t="0" r="8890" b="8255"/>
            <wp:docPr id="6" name="Bildobjekt 6" descr="http://www.innebandymagazinet.se/ibm/artikelbilder/sit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nebandymagazinet.se/ibm/artikelbilder/situ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Situps</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Samma fördelar som med crunches, när du kör båda övningarna får alla magmuskler jobba.</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Gå upp till cirka 45 graders vinkel och vrid överkroppen från sida till sida, sex gånger åt varje håll. Är det för lätt? Håll i vikter.</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706EB0E4" wp14:editId="61851C14">
            <wp:extent cx="1953260" cy="1668145"/>
            <wp:effectExtent l="0" t="0" r="8890" b="8255"/>
            <wp:docPr id="5" name="Bildobjekt 5" descr="http://www.innebandymagazinet.se/ibm/artikelbilder/benres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nebandymagazinet.se/ibm/artikelbilder/benres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Benresning</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Och här får även benen lite träning. Nu tål du snart alla smällar på planen!</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Ligg på rygg med benen rakt upp. För sakta benen neråt tills de nästan nuddar marken och dra upp dem till utgångsläget igen.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lastRenderedPageBreak/>
        <w:drawing>
          <wp:inline distT="0" distB="0" distL="0" distR="0" wp14:anchorId="4A9311D8" wp14:editId="07205880">
            <wp:extent cx="1953260" cy="1668145"/>
            <wp:effectExtent l="0" t="0" r="8890" b="8255"/>
            <wp:docPr id="4" name="Bildobjekt 4" descr="http://www.innebandymagazinet.se/ibm/artikelbilder/hu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nebandymagazinet.se/ibm/artikelbilder/hund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Gående hunden</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Vi vet, du ser inte klok ut men det här är en grym övning som tränar</w:t>
      </w:r>
      <w:r>
        <w:rPr>
          <w:rFonts w:ascii="Trebuchet MS" w:hAnsi="Trebuchet MS"/>
          <w:color w:val="000000"/>
          <w:sz w:val="20"/>
          <w:szCs w:val="20"/>
          <w:shd w:val="clear" w:color="auto" w:fill="FFFFFF"/>
        </w:rPr>
        <w:br/>
      </w:r>
      <w:r>
        <w:rPr>
          <w:rStyle w:val="brodtext2"/>
          <w:rFonts w:ascii="Trebuchet MS" w:hAnsi="Trebuchet MS"/>
          <w:color w:val="000000"/>
          <w:sz w:val="20"/>
          <w:szCs w:val="20"/>
          <w:shd w:val="clear" w:color="auto" w:fill="FFFFFF"/>
        </w:rPr>
        <w:t>både koordination och hela bålen. Ger dig bättre balans och kontroll i trängda</w:t>
      </w:r>
      <w:r>
        <w:rPr>
          <w:rFonts w:ascii="Trebuchet MS" w:hAnsi="Trebuchet MS"/>
          <w:color w:val="000000"/>
          <w:sz w:val="20"/>
          <w:szCs w:val="20"/>
          <w:shd w:val="clear" w:color="auto" w:fill="FFFFFF"/>
        </w:rPr>
        <w:br/>
      </w:r>
      <w:r>
        <w:rPr>
          <w:rStyle w:val="brodtext2"/>
          <w:rFonts w:ascii="Trebuchet MS" w:hAnsi="Trebuchet MS"/>
          <w:color w:val="000000"/>
          <w:sz w:val="20"/>
          <w:szCs w:val="20"/>
          <w:shd w:val="clear" w:color="auto" w:fill="FFFFFF"/>
        </w:rPr>
        <w:t>situationer.</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Rör dig framåt så fort du kan i 20 meter, res dig upp och vila kort.</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7EEFCF7B" wp14:editId="50F7AF99">
            <wp:extent cx="1953260" cy="1668145"/>
            <wp:effectExtent l="0" t="0" r="8890" b="8255"/>
            <wp:docPr id="3" name="Bildobjekt 3" descr="http://www.innebandymagazinet.se/ibm/artikelbilder/sidopl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nebandymagazinet.se/ibm/artikelbilder/sidoplan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Sidoplanka</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Variant på plankan. Bålens sidomuskler får träning, viktiga vid snabba ryck i sidled.</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Lägg dig på sidan så du har en fotsida och en arm i marken. Res dig till rak position och försök hålla dig där i 30 sekunder. Vila och byt sida.</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drawing>
          <wp:inline distT="0" distB="0" distL="0" distR="0" wp14:anchorId="49185B9F" wp14:editId="467FB0D6">
            <wp:extent cx="1953260" cy="1668145"/>
            <wp:effectExtent l="0" t="0" r="8890" b="8255"/>
            <wp:docPr id="2" name="Bildobjekt 2" descr="http://www.innebandymagazinet.se/ibm/artikelbilder/plan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nebandymagazinet.se/ibm/artikelbilder/plank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3260" cy="1668145"/>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Plankan</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Spänner många muskler i kroppen samtidigt, ger stabilitet i kroppsförflyttningarna på planen.</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Stå så du har armbågar och tår i marken. Håll kroppen spänd och rak i 30 sekunder eller så länge du orkar. Vila och kör igen.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noProof/>
          <w:color w:val="000000"/>
          <w:sz w:val="20"/>
          <w:szCs w:val="20"/>
          <w:shd w:val="clear" w:color="auto" w:fill="FFFFFF"/>
          <w:lang w:eastAsia="sv-SE"/>
        </w:rPr>
        <w:lastRenderedPageBreak/>
        <w:drawing>
          <wp:inline distT="0" distB="0" distL="0" distR="0" wp14:anchorId="2BAFE5EC" wp14:editId="161462F5">
            <wp:extent cx="1558290" cy="1521460"/>
            <wp:effectExtent l="0" t="0" r="3810" b="2540"/>
            <wp:docPr id="1" name="Bildobjekt 1" descr="http://www.innebandymagazinet.se/ibm/artikelbilder/situps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nebandymagazinet.se/ibm/artikelbilder/situpska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521460"/>
                    </a:xfrm>
                    <a:prstGeom prst="rect">
                      <a:avLst/>
                    </a:prstGeom>
                    <a:noFill/>
                    <a:ln>
                      <a:noFill/>
                    </a:ln>
                  </pic:spPr>
                </pic:pic>
              </a:graphicData>
            </a:graphic>
          </wp:inline>
        </w:drawing>
      </w:r>
      <w:r>
        <w:rPr>
          <w:rFonts w:ascii="Trebuchet MS" w:hAnsi="Trebuchet MS"/>
          <w:color w:val="000000"/>
          <w:sz w:val="20"/>
          <w:szCs w:val="20"/>
          <w:shd w:val="clear" w:color="auto" w:fill="FFFFFF"/>
        </w:rPr>
        <w:br/>
      </w:r>
      <w:r>
        <w:rPr>
          <w:rStyle w:val="puffmellan"/>
          <w:rFonts w:ascii="Trebuchet MS" w:hAnsi="Trebuchet MS"/>
          <w:b/>
          <w:bCs/>
          <w:color w:val="000000"/>
          <w:sz w:val="23"/>
          <w:szCs w:val="23"/>
          <w:shd w:val="clear" w:color="auto" w:fill="FFFFFF"/>
        </w:rPr>
        <w:t>Situps med kast (SUPER)</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VARFÖR?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Ger extra träning för höftböjar-muskeln som är viktig för att du ska få bättre explosivitet och kan rycka ifrån din motståndare.</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HUR?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Gör situps och kasta en boll mot en vägg. Tajma in rörelserna så du fångar bollen på nervägen.</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rubberod"/>
          <w:rFonts w:ascii="Trebuchet MS" w:hAnsi="Trebuchet MS"/>
          <w:b/>
          <w:bCs/>
          <w:caps/>
          <w:color w:val="FF0000"/>
          <w:sz w:val="14"/>
          <w:szCs w:val="14"/>
          <w:shd w:val="clear" w:color="auto" w:fill="FFFFFF"/>
        </w:rPr>
        <w:t>TRÄNINGSPROGRAM BEN OCH BÅL</w:t>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Grund:</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12 repetitioner i 3 set, med 1 till 2 minuters vila mellan varje set</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Pro:</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Samma som i Grund men öka vikterna efter egen förmåga + aktiv vila</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r>
        <w:rPr>
          <w:rStyle w:val="brodtext2"/>
          <w:rFonts w:ascii="Trebuchet MS" w:hAnsi="Trebuchet MS"/>
          <w:b/>
          <w:bCs/>
          <w:color w:val="000000"/>
          <w:sz w:val="20"/>
          <w:szCs w:val="20"/>
          <w:shd w:val="clear" w:color="auto" w:fill="FFFFFF"/>
        </w:rPr>
        <w:t>Super:</w:t>
      </w:r>
      <w:r>
        <w:rPr>
          <w:rStyle w:val="apple-converted-space"/>
          <w:rFonts w:ascii="Trebuchet MS" w:hAnsi="Trebuchet MS"/>
          <w:color w:val="000000"/>
          <w:sz w:val="20"/>
          <w:szCs w:val="20"/>
          <w:shd w:val="clear" w:color="auto" w:fill="FFFFFF"/>
        </w:rPr>
        <w:t> </w:t>
      </w:r>
      <w:r>
        <w:rPr>
          <w:rStyle w:val="brodtext2"/>
          <w:rFonts w:ascii="Trebuchet MS" w:hAnsi="Trebuchet MS"/>
          <w:color w:val="000000"/>
          <w:sz w:val="20"/>
          <w:szCs w:val="20"/>
          <w:shd w:val="clear" w:color="auto" w:fill="FFFFFF"/>
        </w:rPr>
        <w:t>Samma som i Pro men öka vikterna efter förmåga och gör de alternativa övningarna märkta med "Super" + aktiv vila</w:t>
      </w:r>
      <w:r>
        <w:rPr>
          <w:rFonts w:ascii="Trebuchet MS" w:hAnsi="Trebuchet MS"/>
          <w:color w:val="000000"/>
          <w:sz w:val="20"/>
          <w:szCs w:val="20"/>
          <w:shd w:val="clear" w:color="auto" w:fill="FFFFFF"/>
        </w:rPr>
        <w:br/>
      </w:r>
    </w:p>
    <w:sectPr w:rsidR="00BE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CB"/>
    <w:rsid w:val="00792688"/>
    <w:rsid w:val="00BE7BC6"/>
    <w:rsid w:val="00CC2FCB"/>
    <w:rsid w:val="00DE2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297E"/>
  <w15:chartTrackingRefBased/>
  <w15:docId w15:val="{2D6228C8-7DBC-460F-9F60-CDBCBA15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beresultat">
    <w:name w:val="rubberesultat"/>
    <w:basedOn w:val="Standardstycketeckensnitt"/>
    <w:rsid w:val="00CC2FCB"/>
  </w:style>
  <w:style w:type="character" w:customStyle="1" w:styleId="brodtextfet2">
    <w:name w:val="brodtextfet2"/>
    <w:basedOn w:val="Standardstycketeckensnitt"/>
    <w:rsid w:val="00CC2FCB"/>
  </w:style>
  <w:style w:type="character" w:customStyle="1" w:styleId="brodtext2">
    <w:name w:val="brodtext2"/>
    <w:basedOn w:val="Standardstycketeckensnitt"/>
    <w:rsid w:val="00CC2FCB"/>
  </w:style>
  <w:style w:type="character" w:customStyle="1" w:styleId="rubberod">
    <w:name w:val="rubbe_rod"/>
    <w:basedOn w:val="Standardstycketeckensnitt"/>
    <w:rsid w:val="00CC2FCB"/>
  </w:style>
  <w:style w:type="character" w:customStyle="1" w:styleId="puffmellan">
    <w:name w:val="puffmellan"/>
    <w:basedOn w:val="Standardstycketeckensnitt"/>
    <w:rsid w:val="00CC2FCB"/>
  </w:style>
  <w:style w:type="character" w:customStyle="1" w:styleId="apple-converted-space">
    <w:name w:val="apple-converted-space"/>
    <w:basedOn w:val="Standardstycketeckensnitt"/>
    <w:rsid w:val="00CC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3553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Lundin (Skolidrott)</dc:creator>
  <cp:keywords/>
  <dc:description/>
  <cp:lastModifiedBy>Marianne Mustonen</cp:lastModifiedBy>
  <cp:revision>2</cp:revision>
  <dcterms:created xsi:type="dcterms:W3CDTF">2022-05-22T18:37:00Z</dcterms:created>
  <dcterms:modified xsi:type="dcterms:W3CDTF">2022-05-22T18:37:00Z</dcterms:modified>
</cp:coreProperties>
</file>