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D355" w14:textId="77777777" w:rsidR="00E57FC5" w:rsidRPr="00F95BF8" w:rsidRDefault="003405E9" w:rsidP="00E57FC5">
      <w:pPr>
        <w:rPr>
          <w:rFonts w:eastAsia="Times New Roman"/>
          <w:b/>
          <w:bCs/>
          <w:sz w:val="36"/>
          <w:szCs w:val="36"/>
          <w:u w:val="single"/>
        </w:rPr>
      </w:pPr>
      <w:r w:rsidRPr="00F95BF8">
        <w:rPr>
          <w:rFonts w:eastAsia="Times New Roman"/>
          <w:b/>
          <w:bCs/>
          <w:sz w:val="36"/>
          <w:szCs w:val="36"/>
          <w:u w:val="single"/>
        </w:rPr>
        <w:t>Riktlinjer vid Skogås HK:s</w:t>
      </w:r>
      <w:bookmarkStart w:id="0" w:name="_GoBack"/>
      <w:bookmarkEnd w:id="0"/>
      <w:r w:rsidR="002147D6" w:rsidRPr="00F95BF8">
        <w:rPr>
          <w:rFonts w:eastAsia="Times New Roman"/>
          <w:b/>
          <w:bCs/>
          <w:sz w:val="36"/>
          <w:szCs w:val="36"/>
          <w:u w:val="single"/>
        </w:rPr>
        <w:t xml:space="preserve"> hemmamatcher</w:t>
      </w:r>
    </w:p>
    <w:p w14:paraId="03124E35" w14:textId="77777777" w:rsidR="00E57FC5" w:rsidRDefault="00E57FC5" w:rsidP="00E57FC5">
      <w:pPr>
        <w:rPr>
          <w:rFonts w:eastAsia="Times New Roman"/>
        </w:rPr>
      </w:pPr>
    </w:p>
    <w:p w14:paraId="704EF123" w14:textId="77777777" w:rsidR="00E57FC5" w:rsidRPr="00F95BF8" w:rsidRDefault="00E57FC5" w:rsidP="00E57FC5">
      <w:pPr>
        <w:rPr>
          <w:rFonts w:eastAsia="Times New Roman"/>
          <w:b/>
          <w:bCs/>
          <w:sz w:val="24"/>
          <w:szCs w:val="24"/>
          <w:u w:val="single"/>
        </w:rPr>
      </w:pPr>
      <w:r w:rsidRPr="00F95BF8">
        <w:rPr>
          <w:rFonts w:eastAsia="Times New Roman"/>
          <w:b/>
          <w:bCs/>
          <w:sz w:val="24"/>
          <w:szCs w:val="24"/>
          <w:u w:val="single"/>
        </w:rPr>
        <w:t xml:space="preserve">Allmänt - Bakgrund och rekommendationer </w:t>
      </w:r>
    </w:p>
    <w:p w14:paraId="05087778" w14:textId="503CF288" w:rsidR="00E57FC5" w:rsidRDefault="00E57FC5" w:rsidP="00E57FC5">
      <w:pPr>
        <w:rPr>
          <w:rFonts w:eastAsia="Times New Roman"/>
        </w:rPr>
      </w:pPr>
      <w:r>
        <w:rPr>
          <w:rFonts w:eastAsia="Times New Roman"/>
        </w:rPr>
        <w:t xml:space="preserve">Som förening har vi en skyldighet att verka för minskad spridning av Covid-19. Detta innebär bland annat att vi ska skapa de ytor som krävs för att undvika trängsel, erbjuda möjligheter att tvätta händer med tvål och vatten samt tillhandahålla handsprit. Även om alla personer har ett ansvar att hålla avstånd och undvika större folksamlingar så bär vi som arrangerande förening ansvaret för att våra arrangemang följer råd och riktlinjer från våra myndigheter. </w:t>
      </w:r>
    </w:p>
    <w:p w14:paraId="30DBF576" w14:textId="77777777" w:rsidR="00E57FC5" w:rsidRDefault="00E57FC5" w:rsidP="00E57FC5">
      <w:pPr>
        <w:rPr>
          <w:rFonts w:eastAsia="Times New Roman"/>
        </w:rPr>
      </w:pPr>
      <w:r>
        <w:rPr>
          <w:rFonts w:eastAsia="Times New Roman"/>
        </w:rPr>
        <w:t>Folkhälsomyndighetens all</w:t>
      </w:r>
      <w:r w:rsidR="005D50D9">
        <w:rPr>
          <w:rFonts w:eastAsia="Times New Roman"/>
        </w:rPr>
        <w:t xml:space="preserve">männa råd och rekommendationer ska följas. </w:t>
      </w:r>
      <w:r>
        <w:rPr>
          <w:rFonts w:eastAsia="Times New Roman"/>
        </w:rPr>
        <w:t>Stanna hemma om du känner minsta symtom eller på annat sätt inte känner dig helt frisk. Tvätta händerna med tvål och varm</w:t>
      </w:r>
      <w:r w:rsidR="005D50D9">
        <w:rPr>
          <w:rFonts w:eastAsia="Times New Roman"/>
        </w:rPr>
        <w:t xml:space="preserve">t vatten samt använd handsprit. </w:t>
      </w:r>
      <w:r>
        <w:rPr>
          <w:rFonts w:eastAsia="Times New Roman"/>
        </w:rPr>
        <w:t xml:space="preserve">Håll avstånd och motverka trängsel. </w:t>
      </w:r>
    </w:p>
    <w:p w14:paraId="0164728F" w14:textId="77777777" w:rsidR="00E57FC5" w:rsidRDefault="00E57FC5" w:rsidP="00E57FC5">
      <w:pPr>
        <w:rPr>
          <w:rFonts w:eastAsia="Times New Roman"/>
        </w:rPr>
      </w:pPr>
      <w:r>
        <w:rPr>
          <w:rFonts w:eastAsia="Times New Roman"/>
        </w:rPr>
        <w:t xml:space="preserve">Syftet med </w:t>
      </w:r>
      <w:r w:rsidR="003405E9">
        <w:rPr>
          <w:rFonts w:eastAsia="Times New Roman"/>
        </w:rPr>
        <w:t>dessa riktlinjer</w:t>
      </w:r>
      <w:r>
        <w:rPr>
          <w:rFonts w:eastAsia="Times New Roman"/>
        </w:rPr>
        <w:t xml:space="preserve"> är att vi som förening ska kunna anordna våra hemmamatcher på ett så säkert sätt som möjligt under rådande situation. </w:t>
      </w:r>
    </w:p>
    <w:p w14:paraId="537C7CC6" w14:textId="77777777" w:rsidR="00E57FC5" w:rsidRDefault="00E57FC5" w:rsidP="00E57FC5">
      <w:pPr>
        <w:rPr>
          <w:rFonts w:eastAsia="Times New Roman"/>
        </w:rPr>
      </w:pPr>
    </w:p>
    <w:p w14:paraId="69CB90FA" w14:textId="77777777" w:rsidR="00E57FC5" w:rsidRPr="00F95BF8" w:rsidRDefault="00E57FC5" w:rsidP="00E57FC5">
      <w:pPr>
        <w:rPr>
          <w:rFonts w:eastAsia="Times New Roman"/>
          <w:b/>
          <w:bCs/>
          <w:sz w:val="22"/>
          <w:szCs w:val="22"/>
          <w:u w:val="single"/>
        </w:rPr>
      </w:pPr>
      <w:r w:rsidRPr="00F95BF8">
        <w:rPr>
          <w:rFonts w:eastAsia="Times New Roman"/>
          <w:b/>
          <w:bCs/>
          <w:sz w:val="22"/>
          <w:szCs w:val="22"/>
          <w:u w:val="single"/>
        </w:rPr>
        <w:t xml:space="preserve">Riktlinjer - evenemang utan publik </w:t>
      </w:r>
    </w:p>
    <w:p w14:paraId="4185A7A1" w14:textId="7E175BD6" w:rsidR="005D50D9" w:rsidRPr="00F95BF8" w:rsidRDefault="005D50D9" w:rsidP="005D50D9">
      <w:pPr>
        <w:rPr>
          <w:rFonts w:eastAsia="Times New Roman"/>
          <w:u w:val="single"/>
        </w:rPr>
      </w:pPr>
      <w:r>
        <w:rPr>
          <w:rFonts w:eastAsia="Times New Roman"/>
        </w:rPr>
        <w:t xml:space="preserve">Östra gymnasiets idrottshall gör det inte möjligt att tillåta publik upp till 50 personer utifrån de rekommendationer som ska följas. </w:t>
      </w:r>
      <w:r w:rsidRPr="00F95BF8">
        <w:rPr>
          <w:rFonts w:eastAsia="Times New Roman"/>
          <w:u w:val="single"/>
        </w:rPr>
        <w:t xml:space="preserve">Alla ledare ombeds att tydligt kommunicera att publik inte är tillåten till föräldrar och anhöriga i respektive lag. </w:t>
      </w:r>
      <w:r w:rsidR="00456A4A">
        <w:rPr>
          <w:rFonts w:eastAsia="Times New Roman"/>
          <w:u w:val="single"/>
        </w:rPr>
        <w:t>Resp</w:t>
      </w:r>
      <w:r w:rsidR="00DC215E">
        <w:rPr>
          <w:rFonts w:eastAsia="Times New Roman"/>
          <w:u w:val="single"/>
        </w:rPr>
        <w:t>ektive</w:t>
      </w:r>
      <w:r w:rsidR="00456A4A">
        <w:rPr>
          <w:rFonts w:eastAsia="Times New Roman"/>
          <w:u w:val="single"/>
        </w:rPr>
        <w:t xml:space="preserve"> lag ska även ansvara för </w:t>
      </w:r>
      <w:r w:rsidRPr="00F95BF8">
        <w:rPr>
          <w:rFonts w:eastAsia="Times New Roman"/>
          <w:u w:val="single"/>
        </w:rPr>
        <w:t xml:space="preserve">att bortalagen får den informationen. </w:t>
      </w:r>
    </w:p>
    <w:p w14:paraId="3F7C990A" w14:textId="77777777" w:rsidR="00E57FC5" w:rsidRDefault="005D50D9" w:rsidP="00E57FC5">
      <w:pPr>
        <w:rPr>
          <w:rFonts w:eastAsia="Times New Roman"/>
        </w:rPr>
      </w:pPr>
      <w:r>
        <w:rPr>
          <w:rFonts w:eastAsia="Times New Roman"/>
        </w:rPr>
        <w:t>Information ska sättas upp på entrédörren om a</w:t>
      </w:r>
      <w:r w:rsidR="00E57FC5">
        <w:rPr>
          <w:rFonts w:eastAsia="Times New Roman"/>
        </w:rPr>
        <w:t xml:space="preserve">tt publik inte är tillåten. </w:t>
      </w:r>
    </w:p>
    <w:p w14:paraId="2A07EE66" w14:textId="77777777" w:rsidR="00E57FC5" w:rsidRDefault="00E57FC5" w:rsidP="00E57FC5">
      <w:pPr>
        <w:rPr>
          <w:rFonts w:eastAsia="Times New Roman"/>
        </w:rPr>
      </w:pPr>
    </w:p>
    <w:p w14:paraId="0D5189C3" w14:textId="5CD37E2F" w:rsidR="00E57FC5" w:rsidRPr="00F95BF8" w:rsidRDefault="003405E9" w:rsidP="00E57FC5">
      <w:pPr>
        <w:rPr>
          <w:rFonts w:eastAsia="Times New Roman"/>
          <w:b/>
          <w:bCs/>
          <w:u w:val="single"/>
        </w:rPr>
      </w:pPr>
      <w:r w:rsidRPr="00F95BF8">
        <w:rPr>
          <w:rFonts w:eastAsia="Times New Roman"/>
          <w:b/>
          <w:bCs/>
          <w:u w:val="single"/>
        </w:rPr>
        <w:t>Tillåten närvaro</w:t>
      </w:r>
    </w:p>
    <w:p w14:paraId="0C1EB4FE" w14:textId="4111128A" w:rsidR="003405E9" w:rsidRDefault="003405E9" w:rsidP="00E57FC5">
      <w:pPr>
        <w:rPr>
          <w:rFonts w:eastAsia="Times New Roman"/>
        </w:rPr>
      </w:pPr>
      <w:r>
        <w:rPr>
          <w:rFonts w:eastAsia="Times New Roman"/>
        </w:rPr>
        <w:t>Hemmalaget får ha</w:t>
      </w:r>
      <w:r w:rsidR="005D50D9">
        <w:rPr>
          <w:rFonts w:eastAsia="Times New Roman"/>
        </w:rPr>
        <w:t xml:space="preserve"> </w:t>
      </w:r>
      <w:r w:rsidR="00F95BF8">
        <w:rPr>
          <w:rFonts w:eastAsia="Times New Roman"/>
        </w:rPr>
        <w:t>funktionärer</w:t>
      </w:r>
      <w:r w:rsidR="005D50D9">
        <w:rPr>
          <w:rFonts w:eastAsia="Times New Roman"/>
        </w:rPr>
        <w:t xml:space="preserve"> som är i hallen </w:t>
      </w:r>
      <w:r>
        <w:rPr>
          <w:rFonts w:eastAsia="Times New Roman"/>
        </w:rPr>
        <w:t>och hjälper till med o</w:t>
      </w:r>
      <w:r w:rsidR="005D50D9">
        <w:rPr>
          <w:rFonts w:eastAsia="Times New Roman"/>
        </w:rPr>
        <w:t xml:space="preserve">lika uppgifter som ska organiseras. </w:t>
      </w:r>
      <w:r>
        <w:rPr>
          <w:rFonts w:eastAsia="Times New Roman"/>
        </w:rPr>
        <w:t>Behovet avgör antalet men ett riktvärde är fem stycken. Laget ska ha matchvärdar (yngre lag be</w:t>
      </w:r>
      <w:r w:rsidR="00EB3977">
        <w:rPr>
          <w:rFonts w:eastAsia="Times New Roman"/>
        </w:rPr>
        <w:t>h</w:t>
      </w:r>
      <w:r>
        <w:rPr>
          <w:rFonts w:eastAsia="Times New Roman"/>
        </w:rPr>
        <w:t xml:space="preserve">över sannolikt 3- 4 medan det för ungdomslagen kan räcka med 2-3), någon som filmar (solid sport) etc. Bortalaget får ha maximalt fem personer närvarande, det kan tex vara skjutsande föräldrar.  </w:t>
      </w:r>
    </w:p>
    <w:p w14:paraId="11121BC4" w14:textId="77777777" w:rsidR="00E57FC5" w:rsidRDefault="003405E9" w:rsidP="00E57FC5">
      <w:pPr>
        <w:rPr>
          <w:rFonts w:eastAsia="Times New Roman"/>
        </w:rPr>
      </w:pPr>
      <w:r>
        <w:rPr>
          <w:rFonts w:eastAsia="Times New Roman"/>
        </w:rPr>
        <w:t>Samtliga närvarande ska skrivas upp på en deltagarlista (finns i ledarrummet).</w:t>
      </w:r>
      <w:r w:rsidR="00E57FC5">
        <w:rPr>
          <w:rFonts w:eastAsia="Times New Roman"/>
        </w:rPr>
        <w:t xml:space="preserve"> </w:t>
      </w:r>
      <w:r>
        <w:rPr>
          <w:rFonts w:eastAsia="Times New Roman"/>
        </w:rPr>
        <w:t>Listan är till för att användas om smittspårning kommer att behövas.</w:t>
      </w:r>
    </w:p>
    <w:p w14:paraId="7EBFD71C" w14:textId="77777777" w:rsidR="00E57FC5" w:rsidRDefault="003405E9" w:rsidP="00E57FC5">
      <w:pPr>
        <w:rPr>
          <w:rFonts w:eastAsia="Times New Roman"/>
        </w:rPr>
      </w:pPr>
      <w:r>
        <w:rPr>
          <w:rFonts w:eastAsia="Times New Roman"/>
        </w:rPr>
        <w:t xml:space="preserve">  </w:t>
      </w:r>
    </w:p>
    <w:p w14:paraId="20AC541F" w14:textId="77777777" w:rsidR="00E57FC5" w:rsidRPr="00F95BF8" w:rsidRDefault="003405E9" w:rsidP="00E57FC5">
      <w:pPr>
        <w:rPr>
          <w:rFonts w:eastAsia="Times New Roman"/>
          <w:b/>
          <w:bCs/>
          <w:u w:val="single"/>
        </w:rPr>
      </w:pPr>
      <w:r w:rsidRPr="00F95BF8">
        <w:rPr>
          <w:rFonts w:eastAsia="Times New Roman"/>
          <w:b/>
          <w:bCs/>
          <w:u w:val="single"/>
        </w:rPr>
        <w:t xml:space="preserve">Riskbedömning </w:t>
      </w:r>
    </w:p>
    <w:p w14:paraId="0E23E1FC" w14:textId="77777777" w:rsidR="00E57FC5" w:rsidRDefault="00E57FC5" w:rsidP="00E57FC5">
      <w:pPr>
        <w:rPr>
          <w:rFonts w:eastAsia="Times New Roman"/>
        </w:rPr>
      </w:pPr>
      <w:r>
        <w:rPr>
          <w:rFonts w:eastAsia="Times New Roman"/>
        </w:rPr>
        <w:t xml:space="preserve">Normalt genomförs riskbedömning inför varje sammankomst. Då föreningens arrangemang vid hemmamatcher inte skiljer sig från vecka till vecka så gäller genomförd riskbedömning tills annat meddelas för samtliga hemmamatcher. Vid eventuella avsteg från föreningens instruktioner i detta direktiv ska ny riskbedömning utföras. </w:t>
      </w:r>
    </w:p>
    <w:p w14:paraId="11A14748" w14:textId="77777777" w:rsidR="003405E9" w:rsidRDefault="003405E9" w:rsidP="00E57FC5">
      <w:pPr>
        <w:rPr>
          <w:rFonts w:eastAsia="Times New Roman"/>
        </w:rPr>
      </w:pPr>
    </w:p>
    <w:p w14:paraId="73385A9D" w14:textId="77777777" w:rsidR="00E57FC5" w:rsidRPr="00F95BF8" w:rsidRDefault="00E57FC5" w:rsidP="00E57FC5">
      <w:pPr>
        <w:rPr>
          <w:rFonts w:eastAsia="Times New Roman"/>
          <w:b/>
          <w:bCs/>
          <w:u w:val="single"/>
        </w:rPr>
      </w:pPr>
      <w:r w:rsidRPr="00F95BF8">
        <w:rPr>
          <w:rFonts w:eastAsia="Times New Roman"/>
          <w:b/>
          <w:bCs/>
          <w:u w:val="single"/>
        </w:rPr>
        <w:t xml:space="preserve">Matchvärd </w:t>
      </w:r>
    </w:p>
    <w:p w14:paraId="178673FB" w14:textId="08D40878" w:rsidR="00E57FC5" w:rsidRDefault="00E57FC5" w:rsidP="00E57FC5">
      <w:pPr>
        <w:rPr>
          <w:rFonts w:eastAsia="Times New Roman"/>
        </w:rPr>
      </w:pPr>
      <w:r>
        <w:rPr>
          <w:rFonts w:eastAsia="Times New Roman"/>
        </w:rPr>
        <w:t>För att vi ska kunna genomföra matcherna på ett så säkert sätt som möjligt krävs</w:t>
      </w:r>
      <w:r w:rsidR="003405E9">
        <w:rPr>
          <w:rFonts w:eastAsia="Times New Roman"/>
        </w:rPr>
        <w:t xml:space="preserve"> minst</w:t>
      </w:r>
      <w:r>
        <w:rPr>
          <w:rFonts w:eastAsia="Times New Roman"/>
        </w:rPr>
        <w:t xml:space="preserve"> två stycken matchvärdar. Matchvärdarna bär västar för att tydligt synas. Matchvärdarna ansvarar över antalet </w:t>
      </w:r>
      <w:r>
        <w:rPr>
          <w:rFonts w:eastAsia="Times New Roman"/>
        </w:rPr>
        <w:lastRenderedPageBreak/>
        <w:t xml:space="preserve">personer i arenan och </w:t>
      </w:r>
      <w:r w:rsidR="003405E9">
        <w:rPr>
          <w:rFonts w:eastAsia="Times New Roman"/>
        </w:rPr>
        <w:t>ansvarar för att deltagarlistan</w:t>
      </w:r>
      <w:r>
        <w:rPr>
          <w:rFonts w:eastAsia="Times New Roman"/>
        </w:rPr>
        <w:t xml:space="preserve"> </w:t>
      </w:r>
      <w:r w:rsidR="003405E9">
        <w:rPr>
          <w:rFonts w:eastAsia="Times New Roman"/>
        </w:rPr>
        <w:t xml:space="preserve">fylls i. </w:t>
      </w:r>
      <w:r w:rsidR="00BF7772">
        <w:rPr>
          <w:rFonts w:eastAsia="Times New Roman"/>
        </w:rPr>
        <w:t>Matchvärdens uppgifter finns i separat dokument.</w:t>
      </w:r>
      <w:r w:rsidR="00BE425C">
        <w:rPr>
          <w:rFonts w:eastAsia="Times New Roman"/>
        </w:rPr>
        <w:t xml:space="preserve"> Västar finn</w:t>
      </w:r>
      <w:r w:rsidR="00DC215E">
        <w:rPr>
          <w:rFonts w:eastAsia="Times New Roman"/>
        </w:rPr>
        <w:t>s</w:t>
      </w:r>
      <w:r w:rsidR="00BE425C">
        <w:rPr>
          <w:rFonts w:eastAsia="Times New Roman"/>
        </w:rPr>
        <w:t xml:space="preserve"> </w:t>
      </w:r>
      <w:r w:rsidR="00DC215E">
        <w:rPr>
          <w:rFonts w:eastAsia="Times New Roman"/>
        </w:rPr>
        <w:t xml:space="preserve">i ledarrummet. </w:t>
      </w:r>
    </w:p>
    <w:p w14:paraId="54AB19C6" w14:textId="77777777" w:rsidR="00BF7772" w:rsidRDefault="00BF7772" w:rsidP="00E57FC5">
      <w:pPr>
        <w:rPr>
          <w:rFonts w:eastAsia="Times New Roman"/>
          <w:b/>
          <w:bCs/>
          <w:u w:val="single"/>
        </w:rPr>
      </w:pPr>
    </w:p>
    <w:p w14:paraId="491AAF1F" w14:textId="6B290CE2" w:rsidR="00BF7772" w:rsidRPr="00BF7772" w:rsidRDefault="00BF7772" w:rsidP="00E57FC5">
      <w:pPr>
        <w:rPr>
          <w:rFonts w:eastAsia="Times New Roman"/>
          <w:b/>
          <w:bCs/>
          <w:u w:val="single"/>
        </w:rPr>
      </w:pPr>
      <w:r>
        <w:rPr>
          <w:rFonts w:eastAsia="Times New Roman"/>
          <w:b/>
          <w:bCs/>
          <w:u w:val="single"/>
        </w:rPr>
        <w:t>S</w:t>
      </w:r>
      <w:r w:rsidRPr="00BF7772">
        <w:rPr>
          <w:rFonts w:eastAsia="Times New Roman"/>
          <w:b/>
          <w:bCs/>
          <w:u w:val="single"/>
        </w:rPr>
        <w:t>pelande lag</w:t>
      </w:r>
    </w:p>
    <w:p w14:paraId="2C008AE9" w14:textId="77777777" w:rsidR="00BF7772" w:rsidRDefault="003405E9" w:rsidP="00E57FC5">
      <w:pPr>
        <w:rPr>
          <w:rFonts w:eastAsia="Times New Roman"/>
        </w:rPr>
      </w:pPr>
      <w:r>
        <w:rPr>
          <w:rFonts w:eastAsia="Times New Roman"/>
        </w:rPr>
        <w:t>M</w:t>
      </w:r>
      <w:r w:rsidR="00E57FC5">
        <w:rPr>
          <w:rFonts w:eastAsia="Times New Roman"/>
        </w:rPr>
        <w:t>atchvärden ska</w:t>
      </w:r>
      <w:r>
        <w:rPr>
          <w:rFonts w:eastAsia="Times New Roman"/>
        </w:rPr>
        <w:t xml:space="preserve"> visa lagen till sina omklädningsrum, </w:t>
      </w:r>
      <w:r w:rsidR="00E57FC5">
        <w:rPr>
          <w:rFonts w:eastAsia="Times New Roman"/>
        </w:rPr>
        <w:t xml:space="preserve">lag som ska spela </w:t>
      </w:r>
      <w:r w:rsidR="00BF7772">
        <w:rPr>
          <w:rFonts w:eastAsia="Times New Roman"/>
        </w:rPr>
        <w:t>får ej</w:t>
      </w:r>
      <w:r w:rsidR="00E57FC5">
        <w:rPr>
          <w:rFonts w:eastAsia="Times New Roman"/>
        </w:rPr>
        <w:t xml:space="preserve"> äntra planen innan färdigspelade lag återvänt till sina omklädningsrum</w:t>
      </w:r>
      <w:r w:rsidR="00BF7772">
        <w:rPr>
          <w:rFonts w:eastAsia="Times New Roman"/>
        </w:rPr>
        <w:t>.</w:t>
      </w:r>
    </w:p>
    <w:p w14:paraId="1C1C272C" w14:textId="1C59FF59" w:rsidR="00E57FC5" w:rsidRDefault="00BF7772" w:rsidP="00E57FC5">
      <w:pPr>
        <w:rPr>
          <w:rFonts w:eastAsia="Times New Roman"/>
        </w:rPr>
      </w:pPr>
      <w:r>
        <w:rPr>
          <w:rFonts w:eastAsia="Times New Roman"/>
        </w:rPr>
        <w:t>U</w:t>
      </w:r>
      <w:r w:rsidR="00DC215E">
        <w:rPr>
          <w:rFonts w:eastAsia="Times New Roman"/>
        </w:rPr>
        <w:t xml:space="preserve">ppvärmning </w:t>
      </w:r>
      <w:r w:rsidR="003405E9">
        <w:rPr>
          <w:rFonts w:eastAsia="Times New Roman"/>
        </w:rPr>
        <w:t>får</w:t>
      </w:r>
      <w:r w:rsidR="00DC215E">
        <w:rPr>
          <w:rFonts w:eastAsia="Times New Roman"/>
        </w:rPr>
        <w:t xml:space="preserve"> inte</w:t>
      </w:r>
      <w:r w:rsidR="003405E9">
        <w:rPr>
          <w:rFonts w:eastAsia="Times New Roman"/>
        </w:rPr>
        <w:t xml:space="preserve"> ske i korridorerna. Uppvärmning sker utomhus eller på planen när den är ledig. Det är viktigt att alla håller avstånd och följer de rekommendationer som finns. </w:t>
      </w:r>
    </w:p>
    <w:p w14:paraId="5E76C40D" w14:textId="031E182B" w:rsidR="00E57FC5" w:rsidRDefault="00E57FC5" w:rsidP="00E57FC5">
      <w:pPr>
        <w:rPr>
          <w:rFonts w:eastAsia="Times New Roman"/>
        </w:rPr>
      </w:pPr>
      <w:r>
        <w:rPr>
          <w:rFonts w:eastAsia="Times New Roman"/>
        </w:rPr>
        <w:t>Lagen får tillträde till planen när matchvärden meddelar detta. Under matchen så tillåts inga spelare från</w:t>
      </w:r>
      <w:r w:rsidR="00DC215E">
        <w:rPr>
          <w:rFonts w:eastAsia="Times New Roman"/>
        </w:rPr>
        <w:t xml:space="preserve"> andra lag tillträde till planen. </w:t>
      </w:r>
      <w:r>
        <w:rPr>
          <w:rFonts w:eastAsia="Times New Roman"/>
        </w:rPr>
        <w:t xml:space="preserve"> Det är först när båda färdigspelande lagen lämnat planen som nästa lag släpps in på planen. Sedan löper detta förfarande på under hela mat</w:t>
      </w:r>
      <w:r w:rsidR="003405E9">
        <w:rPr>
          <w:rFonts w:eastAsia="Times New Roman"/>
        </w:rPr>
        <w:t xml:space="preserve">chdagen. </w:t>
      </w:r>
    </w:p>
    <w:p w14:paraId="0D4C1240" w14:textId="77777777" w:rsidR="00E57FC5" w:rsidRDefault="00E57FC5" w:rsidP="00E57FC5">
      <w:pPr>
        <w:rPr>
          <w:rFonts w:eastAsia="Times New Roman"/>
        </w:rPr>
      </w:pPr>
      <w:r>
        <w:rPr>
          <w:rFonts w:eastAsia="Times New Roman"/>
        </w:rPr>
        <w:t xml:space="preserve">Hemmalag går in </w:t>
      </w:r>
      <w:r w:rsidR="003405E9">
        <w:rPr>
          <w:rFonts w:eastAsia="Times New Roman"/>
        </w:rPr>
        <w:t xml:space="preserve">på planen till vänster </w:t>
      </w:r>
      <w:r>
        <w:rPr>
          <w:rFonts w:eastAsia="Times New Roman"/>
        </w:rPr>
        <w:t>i arenan</w:t>
      </w:r>
      <w:r w:rsidR="003405E9">
        <w:rPr>
          <w:rFonts w:eastAsia="Times New Roman"/>
        </w:rPr>
        <w:t xml:space="preserve"> och bortalagen till höger</w:t>
      </w:r>
    </w:p>
    <w:p w14:paraId="3A23AE44" w14:textId="059FB224" w:rsidR="00E57FC5" w:rsidRDefault="003405E9" w:rsidP="00E57FC5">
      <w:pPr>
        <w:rPr>
          <w:rFonts w:eastAsia="Times New Roman"/>
        </w:rPr>
      </w:pPr>
      <w:r>
        <w:rPr>
          <w:rFonts w:eastAsia="Times New Roman"/>
        </w:rPr>
        <w:t xml:space="preserve">Max antal lag inne i Östras idrotthall </w:t>
      </w:r>
      <w:r w:rsidR="00DC215E">
        <w:rPr>
          <w:rFonts w:eastAsia="Times New Roman"/>
        </w:rPr>
        <w:t>samtidigt är: l</w:t>
      </w:r>
      <w:r w:rsidR="00E57FC5">
        <w:rPr>
          <w:rFonts w:eastAsia="Times New Roman"/>
        </w:rPr>
        <w:t xml:space="preserve">ag som spelar pågående match och de lag </w:t>
      </w:r>
      <w:r w:rsidR="00DC215E">
        <w:rPr>
          <w:rFonts w:eastAsia="Times New Roman"/>
        </w:rPr>
        <w:t>som har spelat eller ska spela</w:t>
      </w:r>
      <w:r w:rsidR="00E57FC5">
        <w:rPr>
          <w:rFonts w:eastAsia="Times New Roman"/>
        </w:rPr>
        <w:t xml:space="preserve"> får </w:t>
      </w:r>
      <w:r w:rsidR="00DC215E">
        <w:rPr>
          <w:rFonts w:eastAsia="Times New Roman"/>
        </w:rPr>
        <w:t>vistas</w:t>
      </w:r>
      <w:r w:rsidR="00E57FC5">
        <w:rPr>
          <w:rFonts w:eastAsia="Times New Roman"/>
        </w:rPr>
        <w:t xml:space="preserve"> i omklädningsrummet.   </w:t>
      </w:r>
    </w:p>
    <w:p w14:paraId="70EEF113" w14:textId="77777777" w:rsidR="00DC215E" w:rsidRDefault="00DC215E" w:rsidP="00DC215E">
      <w:pPr>
        <w:rPr>
          <w:rFonts w:eastAsia="Times New Roman"/>
        </w:rPr>
      </w:pPr>
      <w:r>
        <w:rPr>
          <w:rFonts w:eastAsia="Times New Roman"/>
        </w:rPr>
        <w:t xml:space="preserve">Dusch tillåts endast för långväga gäster.   </w:t>
      </w:r>
    </w:p>
    <w:p w14:paraId="171DE535" w14:textId="77777777" w:rsidR="00DC215E" w:rsidRDefault="00DC215E" w:rsidP="00E57FC5">
      <w:pPr>
        <w:rPr>
          <w:rFonts w:eastAsia="Times New Roman"/>
        </w:rPr>
      </w:pPr>
    </w:p>
    <w:p w14:paraId="6FCC1311" w14:textId="77777777" w:rsidR="00E57FC5" w:rsidRPr="00F95BF8" w:rsidRDefault="00E57FC5" w:rsidP="00E57FC5">
      <w:pPr>
        <w:rPr>
          <w:rFonts w:eastAsia="Times New Roman"/>
          <w:b/>
          <w:bCs/>
          <w:u w:val="single"/>
        </w:rPr>
      </w:pPr>
      <w:r w:rsidRPr="00F95BF8">
        <w:rPr>
          <w:rFonts w:eastAsia="Times New Roman"/>
          <w:b/>
          <w:bCs/>
          <w:u w:val="single"/>
        </w:rPr>
        <w:t xml:space="preserve">Efter match </w:t>
      </w:r>
    </w:p>
    <w:p w14:paraId="03047747" w14:textId="77777777" w:rsidR="00E57FC5" w:rsidRDefault="00E57FC5" w:rsidP="00E57FC5">
      <w:pPr>
        <w:rPr>
          <w:rFonts w:eastAsia="Times New Roman"/>
        </w:rPr>
      </w:pPr>
      <w:r>
        <w:rPr>
          <w:rFonts w:eastAsia="Times New Roman"/>
        </w:rPr>
        <w:t xml:space="preserve">Efter avslutad match lämnar ledare och spelare </w:t>
      </w:r>
      <w:r w:rsidR="003405E9">
        <w:rPr>
          <w:rFonts w:eastAsia="Times New Roman"/>
        </w:rPr>
        <w:t xml:space="preserve">planen och hallen så fort som möjligt </w:t>
      </w:r>
      <w:r>
        <w:rPr>
          <w:rFonts w:eastAsia="Times New Roman"/>
        </w:rPr>
        <w:t xml:space="preserve">och ger plats åt nästkommande lag. </w:t>
      </w:r>
    </w:p>
    <w:p w14:paraId="527B2B46" w14:textId="1128138A" w:rsidR="00E57FC5" w:rsidRPr="00F95BF8" w:rsidRDefault="00E57FC5" w:rsidP="00E57FC5">
      <w:pPr>
        <w:rPr>
          <w:rFonts w:eastAsia="Times New Roman"/>
        </w:rPr>
      </w:pPr>
    </w:p>
    <w:sectPr w:rsidR="00E57FC5" w:rsidRPr="00F95B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F6F35" w14:textId="77777777" w:rsidR="0009775A" w:rsidRDefault="0009775A" w:rsidP="0009775A">
      <w:pPr>
        <w:spacing w:before="0" w:after="0" w:line="240" w:lineRule="auto"/>
      </w:pPr>
      <w:r>
        <w:separator/>
      </w:r>
    </w:p>
  </w:endnote>
  <w:endnote w:type="continuationSeparator" w:id="0">
    <w:p w14:paraId="7202A162" w14:textId="77777777" w:rsidR="0009775A" w:rsidRDefault="0009775A" w:rsidP="000977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7D12" w14:textId="77777777" w:rsidR="0009775A" w:rsidRDefault="0009775A" w:rsidP="0009775A">
      <w:pPr>
        <w:spacing w:before="0" w:after="0" w:line="240" w:lineRule="auto"/>
      </w:pPr>
      <w:r>
        <w:separator/>
      </w:r>
    </w:p>
  </w:footnote>
  <w:footnote w:type="continuationSeparator" w:id="0">
    <w:p w14:paraId="692C7CA1" w14:textId="77777777" w:rsidR="0009775A" w:rsidRDefault="0009775A" w:rsidP="000977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92E8" w14:textId="6E578CA2" w:rsidR="0009775A" w:rsidRDefault="0009775A">
    <w:pPr>
      <w:pStyle w:val="Sidhuvud"/>
    </w:pPr>
    <w:r w:rsidRPr="003116BD">
      <w:rPr>
        <w:noProof/>
      </w:rPr>
      <w:drawing>
        <wp:anchor distT="0" distB="0" distL="114300" distR="114300" simplePos="0" relativeHeight="251659264" behindDoc="0" locked="0" layoutInCell="1" allowOverlap="1" wp14:anchorId="2FBB205C" wp14:editId="38D53D6B">
          <wp:simplePos x="0" y="0"/>
          <wp:positionH relativeFrom="margin">
            <wp:posOffset>0</wp:posOffset>
          </wp:positionH>
          <wp:positionV relativeFrom="margin">
            <wp:posOffset>-234950</wp:posOffset>
          </wp:positionV>
          <wp:extent cx="1943100" cy="234315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2343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65ED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14642F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76812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CE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38F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710CF"/>
    <w:multiLevelType w:val="multilevel"/>
    <w:tmpl w:val="D20A5206"/>
    <w:styleLink w:val="Listformattest"/>
    <w:lvl w:ilvl="0">
      <w:start w:val="1"/>
      <w:numFmt w:val="bullet"/>
      <w:lvlText w:val="•"/>
      <w:lvlJc w:val="left"/>
      <w:pPr>
        <w:ind w:left="36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6148C6"/>
    <w:multiLevelType w:val="hybridMultilevel"/>
    <w:tmpl w:val="1A06C66E"/>
    <w:lvl w:ilvl="0" w:tplc="588413CC">
      <w:start w:val="1"/>
      <w:numFmt w:val="bullet"/>
      <w:pStyle w:val="Punktlista"/>
      <w:lvlText w:val="•"/>
      <w:lvlJc w:val="left"/>
      <w:pPr>
        <w:ind w:left="360" w:hanging="360"/>
      </w:pPr>
      <w:rPr>
        <w:rFonts w:ascii="Georgia" w:hAnsi="Georgia"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A3EE7"/>
    <w:multiLevelType w:val="multilevel"/>
    <w:tmpl w:val="83FE1CAE"/>
    <w:styleLink w:val="Formatmall1"/>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985363"/>
    <w:multiLevelType w:val="hybridMultilevel"/>
    <w:tmpl w:val="0DF4A490"/>
    <w:lvl w:ilvl="0" w:tplc="DC2AF6E8">
      <w:start w:val="1"/>
      <w:numFmt w:val="decimal"/>
      <w:pStyle w:val="Numreradlista"/>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447F76B1"/>
    <w:multiLevelType w:val="multilevel"/>
    <w:tmpl w:val="6BF2A25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6" w15:restartNumberingAfterBreak="0">
    <w:nsid w:val="4A753D98"/>
    <w:multiLevelType w:val="multilevel"/>
    <w:tmpl w:val="D0F84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9" w15:restartNumberingAfterBreak="0">
    <w:nsid w:val="7D1F5588"/>
    <w:multiLevelType w:val="singleLevel"/>
    <w:tmpl w:val="5024DF4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9"/>
  </w:num>
  <w:num w:numId="13">
    <w:abstractNumId w:val="12"/>
  </w:num>
  <w:num w:numId="14">
    <w:abstractNumId w:val="18"/>
  </w:num>
  <w:num w:numId="15">
    <w:abstractNumId w:val="15"/>
  </w:num>
  <w:num w:numId="16">
    <w:abstractNumId w:val="16"/>
  </w:num>
  <w:num w:numId="17">
    <w:abstractNumId w:val="13"/>
  </w:num>
  <w:num w:numId="18">
    <w:abstractNumId w:val="10"/>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5"/>
    <w:rsid w:val="0009775A"/>
    <w:rsid w:val="001929EE"/>
    <w:rsid w:val="002147D6"/>
    <w:rsid w:val="00273F89"/>
    <w:rsid w:val="002A3CBD"/>
    <w:rsid w:val="003405E9"/>
    <w:rsid w:val="00456A4A"/>
    <w:rsid w:val="00513480"/>
    <w:rsid w:val="005D50D9"/>
    <w:rsid w:val="005F332E"/>
    <w:rsid w:val="006D5C5D"/>
    <w:rsid w:val="008B29BD"/>
    <w:rsid w:val="00990A3C"/>
    <w:rsid w:val="00A77FF0"/>
    <w:rsid w:val="00BE425C"/>
    <w:rsid w:val="00BF7772"/>
    <w:rsid w:val="00D15BC7"/>
    <w:rsid w:val="00DC215E"/>
    <w:rsid w:val="00E57FC5"/>
    <w:rsid w:val="00EB3977"/>
    <w:rsid w:val="00F95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55FD"/>
  <w15:docId w15:val="{D585EC50-CCF3-47C7-A1B8-32585F0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FC5"/>
    <w:pPr>
      <w:spacing w:before="80" w:after="140" w:line="276" w:lineRule="auto"/>
    </w:pPr>
    <w:rPr>
      <w:rFonts w:ascii="Georgia" w:hAnsi="Georgia" w:cs="Times New Roman"/>
      <w:sz w:val="20"/>
      <w:szCs w:val="20"/>
      <w14:numForm w14:val="lining"/>
    </w:rPr>
  </w:style>
  <w:style w:type="paragraph" w:styleId="Rubrik1">
    <w:name w:val="heading 1"/>
    <w:next w:val="Normal"/>
    <w:link w:val="Rubrik1Char"/>
    <w:uiPriority w:val="9"/>
    <w:qFormat/>
    <w:rsid w:val="00E57FC5"/>
    <w:pPr>
      <w:keepNext/>
      <w:suppressAutoHyphens/>
      <w:spacing w:before="420" w:after="120" w:line="240" w:lineRule="auto"/>
      <w:outlineLvl w:val="0"/>
    </w:pPr>
    <w:rPr>
      <w:rFonts w:ascii="Open Sans Light" w:hAnsi="Open Sans Light" w:cstheme="majorHAnsi"/>
      <w:sz w:val="30"/>
      <w:szCs w:val="30"/>
    </w:rPr>
  </w:style>
  <w:style w:type="paragraph" w:styleId="Rubrik2">
    <w:name w:val="heading 2"/>
    <w:basedOn w:val="Rubrik1"/>
    <w:next w:val="Normal"/>
    <w:link w:val="Rubrik2Char"/>
    <w:uiPriority w:val="9"/>
    <w:unhideWhenUsed/>
    <w:qFormat/>
    <w:rsid w:val="00E57FC5"/>
    <w:pPr>
      <w:keepLines/>
      <w:spacing w:before="300" w:after="40"/>
      <w:outlineLvl w:val="1"/>
    </w:pPr>
    <w:rPr>
      <w:rFonts w:eastAsiaTheme="majorEastAsia" w:cstheme="majorBidi"/>
      <w:sz w:val="26"/>
      <w:szCs w:val="26"/>
    </w:rPr>
  </w:style>
  <w:style w:type="paragraph" w:styleId="Rubrik3">
    <w:name w:val="heading 3"/>
    <w:basedOn w:val="Rubrik2"/>
    <w:next w:val="Normal"/>
    <w:link w:val="Rubrik3Char"/>
    <w:uiPriority w:val="9"/>
    <w:unhideWhenUsed/>
    <w:qFormat/>
    <w:rsid w:val="00E57FC5"/>
    <w:pPr>
      <w:numPr>
        <w:ilvl w:val="2"/>
      </w:numPr>
      <w:spacing w:before="220" w:after="0"/>
      <w:outlineLvl w:val="2"/>
    </w:pPr>
    <w:rPr>
      <w:sz w:val="22"/>
    </w:rPr>
  </w:style>
  <w:style w:type="paragraph" w:styleId="Rubrik4">
    <w:name w:val="heading 4"/>
    <w:basedOn w:val="Rubrik3"/>
    <w:next w:val="Normal"/>
    <w:link w:val="Rubrik4Char"/>
    <w:uiPriority w:val="9"/>
    <w:unhideWhenUsed/>
    <w:qFormat/>
    <w:rsid w:val="00E57FC5"/>
    <w:pPr>
      <w:numPr>
        <w:ilvl w:val="0"/>
      </w:numPr>
      <w:outlineLvl w:val="3"/>
    </w:pPr>
    <w:rPr>
      <w:rFonts w:ascii="Open Sans Semibold" w:hAnsi="Open Sans Semibold" w:cstheme="majorHAnsi"/>
      <w:sz w:val="19"/>
    </w:rPr>
  </w:style>
  <w:style w:type="paragraph" w:styleId="Rubrik5">
    <w:name w:val="heading 5"/>
    <w:basedOn w:val="Normal"/>
    <w:next w:val="Normal"/>
    <w:link w:val="Rubrik5Char"/>
    <w:uiPriority w:val="9"/>
    <w:unhideWhenUsed/>
    <w:rsid w:val="00E57FC5"/>
    <w:pPr>
      <w:keepNext/>
      <w:keepLines/>
      <w:numPr>
        <w:ilvl w:val="4"/>
        <w:numId w:val="16"/>
      </w:numPr>
      <w:spacing w:before="40" w:after="0"/>
      <w:outlineLvl w:val="4"/>
    </w:pPr>
    <w:rPr>
      <w:rFonts w:asciiTheme="majorHAnsi" w:eastAsiaTheme="majorEastAsia" w:hAnsiTheme="majorHAnsi" w:cstheme="majorBidi"/>
    </w:rPr>
  </w:style>
  <w:style w:type="paragraph" w:styleId="Rubrik6">
    <w:name w:val="heading 6"/>
    <w:basedOn w:val="Rubrik4"/>
    <w:next w:val="Normal"/>
    <w:link w:val="Rubrik6Char"/>
    <w:uiPriority w:val="9"/>
    <w:unhideWhenUsed/>
    <w:rsid w:val="00E57FC5"/>
    <w:pPr>
      <w:spacing w:before="0" w:after="120"/>
      <w:outlineLvl w:val="5"/>
    </w:pPr>
    <w:rPr>
      <w:rFonts w:ascii="Open Sans Light" w:hAnsi="Open Sans Light" w:cstheme="majorBidi"/>
      <w:color w:val="1F3763" w:themeColor="accent1" w:themeShade="7F"/>
      <w:sz w:val="28"/>
    </w:rPr>
  </w:style>
  <w:style w:type="paragraph" w:styleId="Rubrik7">
    <w:name w:val="heading 7"/>
    <w:basedOn w:val="Rubrik6"/>
    <w:next w:val="Normal"/>
    <w:link w:val="Rubrik7Char"/>
    <w:uiPriority w:val="9"/>
    <w:unhideWhenUsed/>
    <w:rsid w:val="00E57FC5"/>
    <w:pPr>
      <w:shd w:val="clear" w:color="auto" w:fill="ECEDFA"/>
      <w:spacing w:after="0"/>
      <w:outlineLvl w:val="6"/>
    </w:pPr>
    <w:rPr>
      <w:sz w:val="14"/>
    </w:rPr>
  </w:style>
  <w:style w:type="paragraph" w:styleId="Rubrik8">
    <w:name w:val="heading 8"/>
    <w:basedOn w:val="Normal"/>
    <w:next w:val="Normal"/>
    <w:link w:val="Rubrik8Char"/>
    <w:uiPriority w:val="9"/>
    <w:unhideWhenUsed/>
    <w:rsid w:val="00E57FC5"/>
    <w:pPr>
      <w:keepNext/>
      <w:keepLines/>
      <w:spacing w:before="40" w:after="0"/>
      <w:outlineLvl w:val="7"/>
    </w:pPr>
    <w:rPr>
      <w:rFonts w:ascii="Open Sans Light" w:eastAsiaTheme="majorEastAsia" w:hAnsi="Open Sans Light" w:cstheme="majorBidi"/>
      <w:color w:val="272727" w:themeColor="text1" w:themeTint="D8"/>
      <w:sz w:val="14"/>
      <w:szCs w:val="21"/>
    </w:rPr>
  </w:style>
  <w:style w:type="paragraph" w:styleId="Rubrik9">
    <w:name w:val="heading 9"/>
    <w:basedOn w:val="Normal"/>
    <w:next w:val="Normal"/>
    <w:link w:val="Rubrik9Char"/>
    <w:uiPriority w:val="9"/>
    <w:semiHidden/>
    <w:unhideWhenUsed/>
    <w:rsid w:val="00E57FC5"/>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7FC5"/>
    <w:rPr>
      <w:rFonts w:ascii="Open Sans Light" w:hAnsi="Open Sans Light" w:cstheme="majorHAnsi"/>
      <w:sz w:val="30"/>
      <w:szCs w:val="30"/>
    </w:rPr>
  </w:style>
  <w:style w:type="character" w:customStyle="1" w:styleId="Rubrik2Char">
    <w:name w:val="Rubrik 2 Char"/>
    <w:basedOn w:val="Standardstycketeckensnitt"/>
    <w:link w:val="Rubrik2"/>
    <w:uiPriority w:val="9"/>
    <w:rsid w:val="00E57FC5"/>
    <w:rPr>
      <w:rFonts w:ascii="Open Sans Light" w:eastAsiaTheme="majorEastAsia" w:hAnsi="Open Sans Light" w:cstheme="majorBidi"/>
      <w:sz w:val="26"/>
      <w:szCs w:val="26"/>
    </w:rPr>
  </w:style>
  <w:style w:type="character" w:customStyle="1" w:styleId="Rubrik3Char">
    <w:name w:val="Rubrik 3 Char"/>
    <w:basedOn w:val="Standardstycketeckensnitt"/>
    <w:link w:val="Rubrik3"/>
    <w:uiPriority w:val="9"/>
    <w:rsid w:val="00E57FC5"/>
    <w:rPr>
      <w:rFonts w:ascii="Open Sans Light" w:eastAsiaTheme="majorEastAsia" w:hAnsi="Open Sans Light" w:cstheme="majorBidi"/>
      <w:szCs w:val="26"/>
    </w:rPr>
  </w:style>
  <w:style w:type="character" w:customStyle="1" w:styleId="Rubrik4Char">
    <w:name w:val="Rubrik 4 Char"/>
    <w:basedOn w:val="Standardstycketeckensnitt"/>
    <w:link w:val="Rubrik4"/>
    <w:uiPriority w:val="9"/>
    <w:rsid w:val="00E57FC5"/>
    <w:rPr>
      <w:rFonts w:ascii="Open Sans Semibold" w:eastAsiaTheme="majorEastAsia" w:hAnsi="Open Sans Semibold" w:cstheme="majorHAnsi"/>
      <w:sz w:val="19"/>
      <w:szCs w:val="26"/>
    </w:rPr>
  </w:style>
  <w:style w:type="character" w:customStyle="1" w:styleId="Rubrik5Char">
    <w:name w:val="Rubrik 5 Char"/>
    <w:basedOn w:val="Standardstycketeckensnitt"/>
    <w:link w:val="Rubrik5"/>
    <w:uiPriority w:val="9"/>
    <w:rsid w:val="00E57FC5"/>
    <w:rPr>
      <w:rFonts w:asciiTheme="majorHAnsi" w:eastAsiaTheme="majorEastAsia" w:hAnsiTheme="majorHAnsi" w:cstheme="majorBidi"/>
      <w:sz w:val="20"/>
      <w:szCs w:val="20"/>
      <w14:numForm w14:val="lining"/>
    </w:rPr>
  </w:style>
  <w:style w:type="character" w:customStyle="1" w:styleId="Rubrik6Char">
    <w:name w:val="Rubrik 6 Char"/>
    <w:basedOn w:val="Standardstycketeckensnitt"/>
    <w:link w:val="Rubrik6"/>
    <w:uiPriority w:val="9"/>
    <w:rsid w:val="00E57FC5"/>
    <w:rPr>
      <w:rFonts w:ascii="Open Sans Light" w:eastAsiaTheme="majorEastAsia" w:hAnsi="Open Sans Light" w:cstheme="majorBidi"/>
      <w:color w:val="1F3763" w:themeColor="accent1" w:themeShade="7F"/>
      <w:sz w:val="28"/>
      <w:szCs w:val="26"/>
    </w:rPr>
  </w:style>
  <w:style w:type="character" w:customStyle="1" w:styleId="Rubrik7Char">
    <w:name w:val="Rubrik 7 Char"/>
    <w:basedOn w:val="Standardstycketeckensnitt"/>
    <w:link w:val="Rubrik7"/>
    <w:uiPriority w:val="9"/>
    <w:rsid w:val="00E57FC5"/>
    <w:rPr>
      <w:rFonts w:ascii="Open Sans Light" w:eastAsiaTheme="majorEastAsia" w:hAnsi="Open Sans Light" w:cstheme="majorBidi"/>
      <w:color w:val="1F3763" w:themeColor="accent1" w:themeShade="7F"/>
      <w:sz w:val="14"/>
      <w:szCs w:val="26"/>
      <w:shd w:val="clear" w:color="auto" w:fill="ECEDFA"/>
    </w:rPr>
  </w:style>
  <w:style w:type="character" w:customStyle="1" w:styleId="Rubrik8Char">
    <w:name w:val="Rubrik 8 Char"/>
    <w:basedOn w:val="Standardstycketeckensnitt"/>
    <w:link w:val="Rubrik8"/>
    <w:uiPriority w:val="9"/>
    <w:rsid w:val="00E57FC5"/>
    <w:rPr>
      <w:rFonts w:ascii="Open Sans Light" w:eastAsiaTheme="majorEastAsia" w:hAnsi="Open Sans Light" w:cstheme="majorBidi"/>
      <w:color w:val="272727" w:themeColor="text1" w:themeTint="D8"/>
      <w:sz w:val="14"/>
      <w:szCs w:val="21"/>
      <w14:numForm w14:val="lining"/>
    </w:rPr>
  </w:style>
  <w:style w:type="character" w:customStyle="1" w:styleId="Rubrik9Char">
    <w:name w:val="Rubrik 9 Char"/>
    <w:basedOn w:val="Standardstycketeckensnitt"/>
    <w:link w:val="Rubrik9"/>
    <w:uiPriority w:val="9"/>
    <w:semiHidden/>
    <w:rsid w:val="00E57FC5"/>
    <w:rPr>
      <w:rFonts w:asciiTheme="majorHAnsi" w:eastAsiaTheme="majorEastAsia" w:hAnsiTheme="majorHAnsi" w:cstheme="majorBidi"/>
      <w:i/>
      <w:iCs/>
      <w:color w:val="272727" w:themeColor="text1" w:themeTint="D8"/>
      <w:sz w:val="21"/>
      <w:szCs w:val="21"/>
      <w14:numForm w14:val="lining"/>
    </w:rPr>
  </w:style>
  <w:style w:type="paragraph" w:styleId="Sidhuvud">
    <w:name w:val="header"/>
    <w:link w:val="SidhuvudChar"/>
    <w:uiPriority w:val="99"/>
    <w:unhideWhenUsed/>
    <w:rsid w:val="00E57FC5"/>
    <w:pPr>
      <w:tabs>
        <w:tab w:val="center" w:pos="4536"/>
        <w:tab w:val="right" w:pos="9072"/>
      </w:tabs>
      <w:spacing w:after="120" w:line="240" w:lineRule="auto"/>
      <w:ind w:left="357" w:hanging="357"/>
    </w:pPr>
    <w:rPr>
      <w:rFonts w:asciiTheme="majorHAnsi" w:hAnsiTheme="majorHAnsi" w:cs="Times New Roman"/>
      <w:sz w:val="18"/>
      <w:szCs w:val="20"/>
    </w:rPr>
  </w:style>
  <w:style w:type="character" w:customStyle="1" w:styleId="SidhuvudChar">
    <w:name w:val="Sidhuvud Char"/>
    <w:basedOn w:val="Standardstycketeckensnitt"/>
    <w:link w:val="Sidhuvud"/>
    <w:uiPriority w:val="99"/>
    <w:rsid w:val="00E57FC5"/>
    <w:rPr>
      <w:rFonts w:asciiTheme="majorHAnsi" w:hAnsiTheme="majorHAnsi" w:cs="Times New Roman"/>
      <w:sz w:val="18"/>
      <w:szCs w:val="20"/>
    </w:rPr>
  </w:style>
  <w:style w:type="paragraph" w:styleId="Sidfot">
    <w:name w:val="footer"/>
    <w:basedOn w:val="Normal"/>
    <w:link w:val="SidfotChar"/>
    <w:uiPriority w:val="99"/>
    <w:unhideWhenUsed/>
    <w:rsid w:val="00E57FC5"/>
    <w:pPr>
      <w:tabs>
        <w:tab w:val="right" w:pos="9072"/>
      </w:tabs>
      <w:spacing w:before="0" w:after="0" w:line="240" w:lineRule="auto"/>
      <w:jc w:val="center"/>
    </w:pPr>
    <w:rPr>
      <w:rFonts w:ascii="Open Sans Light" w:eastAsia="Times New Roman" w:hAnsi="Open Sans Light" w:cs="Open Sans Light"/>
      <w:sz w:val="14"/>
      <w:szCs w:val="14"/>
      <w:lang w:eastAsia="sv-SE"/>
      <w14:numForm w14:val="default"/>
    </w:rPr>
  </w:style>
  <w:style w:type="character" w:customStyle="1" w:styleId="SidfotChar">
    <w:name w:val="Sidfot Char"/>
    <w:basedOn w:val="Standardstycketeckensnitt"/>
    <w:link w:val="Sidfot"/>
    <w:uiPriority w:val="99"/>
    <w:rsid w:val="00E57FC5"/>
    <w:rPr>
      <w:rFonts w:ascii="Open Sans Light" w:eastAsia="Times New Roman" w:hAnsi="Open Sans Light" w:cs="Open Sans Light"/>
      <w:sz w:val="14"/>
      <w:szCs w:val="14"/>
      <w:lang w:eastAsia="sv-SE"/>
    </w:rPr>
  </w:style>
  <w:style w:type="table" w:styleId="Tabellrutnt">
    <w:name w:val="Table Grid"/>
    <w:basedOn w:val="Normaltabell"/>
    <w:rsid w:val="00E57FC5"/>
    <w:pPr>
      <w:spacing w:after="120" w:line="240" w:lineRule="auto"/>
      <w:ind w:left="357" w:hanging="357"/>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E57FC5"/>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E57FC5"/>
    <w:pPr>
      <w:spacing w:before="40" w:after="120" w:line="240" w:lineRule="auto"/>
      <w:ind w:left="357" w:hanging="357"/>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E57FC5"/>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E57FC5"/>
    <w:pPr>
      <w:tabs>
        <w:tab w:val="num" w:pos="360"/>
        <w:tab w:val="left" w:pos="960"/>
        <w:tab w:val="left" w:pos="1320"/>
        <w:tab w:val="left" w:pos="1680"/>
        <w:tab w:val="left" w:pos="2040"/>
        <w:tab w:val="left" w:pos="2400"/>
      </w:tabs>
      <w:spacing w:line="240" w:lineRule="exact"/>
      <w:ind w:left="360" w:hanging="360"/>
    </w:pPr>
    <w:rPr>
      <w:lang w:val="en-GB"/>
    </w:rPr>
  </w:style>
  <w:style w:type="paragraph" w:styleId="Brdtext">
    <w:name w:val="Body Text"/>
    <w:link w:val="BrdtextChar"/>
    <w:rsid w:val="00E57FC5"/>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E57FC5"/>
    <w:rPr>
      <w:rFonts w:ascii="Garamond" w:eastAsia="Times New Roman" w:hAnsi="Garamond" w:cs="Times New Roman"/>
      <w:szCs w:val="20"/>
      <w:lang w:eastAsia="sv-SE"/>
    </w:rPr>
  </w:style>
  <w:style w:type="paragraph" w:customStyle="1" w:styleId="Ingress">
    <w:name w:val="Ingress"/>
    <w:basedOn w:val="Brdtext"/>
    <w:next w:val="Brdtext"/>
    <w:uiPriority w:val="8"/>
    <w:rsid w:val="00E57FC5"/>
    <w:rPr>
      <w:b/>
      <w:sz w:val="24"/>
    </w:rPr>
  </w:style>
  <w:style w:type="paragraph" w:customStyle="1" w:styleId="toptext">
    <w:name w:val="top_text"/>
    <w:link w:val="toptextChar"/>
    <w:semiHidden/>
    <w:rsid w:val="00E57FC5"/>
    <w:pPr>
      <w:spacing w:after="120" w:line="240" w:lineRule="auto"/>
      <w:ind w:left="357" w:hanging="357"/>
    </w:pPr>
    <w:rPr>
      <w:rFonts w:ascii="Trebuchet MS" w:eastAsia="Times New Roman" w:hAnsi="Trebuchet MS" w:cs="Times New Roman"/>
      <w:sz w:val="18"/>
      <w:szCs w:val="11"/>
      <w:lang w:eastAsia="sv-SE"/>
    </w:rPr>
  </w:style>
  <w:style w:type="character" w:customStyle="1" w:styleId="toptextChar">
    <w:name w:val="top_text Char"/>
    <w:basedOn w:val="Standardstycketeckensnitt"/>
    <w:link w:val="toptext"/>
    <w:semiHidden/>
    <w:rsid w:val="00E57FC5"/>
    <w:rPr>
      <w:rFonts w:ascii="Trebuchet MS" w:eastAsia="Times New Roman" w:hAnsi="Trebuchet MS" w:cs="Times New Roman"/>
      <w:sz w:val="18"/>
      <w:szCs w:val="11"/>
      <w:lang w:eastAsia="sv-SE"/>
    </w:rPr>
  </w:style>
  <w:style w:type="paragraph" w:customStyle="1" w:styleId="Adressfalt">
    <w:name w:val="Adressfalt"/>
    <w:semiHidden/>
    <w:rsid w:val="00E57FC5"/>
    <w:pPr>
      <w:spacing w:after="120" w:line="240" w:lineRule="auto"/>
      <w:ind w:left="357" w:hanging="357"/>
    </w:pPr>
    <w:rPr>
      <w:rFonts w:ascii="Trebuchet MS" w:eastAsia="Times New Roman" w:hAnsi="Trebuchet MS" w:cs="Times New Roman"/>
      <w:sz w:val="16"/>
      <w:szCs w:val="18"/>
      <w:lang w:eastAsia="sv-SE"/>
    </w:rPr>
  </w:style>
  <w:style w:type="character" w:styleId="Hyperlnk">
    <w:name w:val="Hyperlink"/>
    <w:basedOn w:val="Standardstycketeckensnitt"/>
    <w:uiPriority w:val="99"/>
    <w:unhideWhenUsed/>
    <w:rsid w:val="00E57FC5"/>
    <w:rPr>
      <w:color w:val="0563C1" w:themeColor="hyperlink"/>
      <w:u w:val="single"/>
    </w:rPr>
  </w:style>
  <w:style w:type="character" w:styleId="AnvndHyperlnk">
    <w:name w:val="FollowedHyperlink"/>
    <w:basedOn w:val="Standardstycketeckensnitt"/>
    <w:semiHidden/>
    <w:rsid w:val="00E57FC5"/>
    <w:rPr>
      <w:color w:val="800080"/>
      <w:u w:val="single"/>
    </w:rPr>
  </w:style>
  <w:style w:type="paragraph" w:styleId="Ballongtext">
    <w:name w:val="Balloon Text"/>
    <w:basedOn w:val="Normal"/>
    <w:link w:val="BallongtextChar"/>
    <w:uiPriority w:val="99"/>
    <w:semiHidden/>
    <w:unhideWhenUsed/>
    <w:rsid w:val="00E57FC5"/>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7FC5"/>
    <w:rPr>
      <w:rFonts w:ascii="Segoe UI" w:hAnsi="Segoe UI" w:cs="Segoe UI"/>
      <w:sz w:val="18"/>
      <w:szCs w:val="18"/>
      <w14:numForm w14:val="lining"/>
    </w:rPr>
  </w:style>
  <w:style w:type="paragraph" w:customStyle="1" w:styleId="Brdtext-punktlista">
    <w:name w:val="Brödtext - punktlista"/>
    <w:basedOn w:val="Brdtext"/>
    <w:semiHidden/>
    <w:rsid w:val="00E57FC5"/>
    <w:pPr>
      <w:tabs>
        <w:tab w:val="num" w:pos="360"/>
      </w:tabs>
      <w:spacing w:before="0" w:after="130"/>
      <w:ind w:left="360" w:hanging="360"/>
    </w:pPr>
    <w:rPr>
      <w:sz w:val="24"/>
    </w:rPr>
  </w:style>
  <w:style w:type="paragraph" w:customStyle="1" w:styleId="hjalptext">
    <w:name w:val="hjalptext"/>
    <w:basedOn w:val="Normal"/>
    <w:next w:val="Normal"/>
    <w:link w:val="hjalptextChar"/>
    <w:rsid w:val="00E57FC5"/>
    <w:rPr>
      <w:i/>
      <w:color w:val="7F7F7F" w:themeColor="text1" w:themeTint="80"/>
    </w:rPr>
  </w:style>
  <w:style w:type="character" w:customStyle="1" w:styleId="hjalptextChar">
    <w:name w:val="hjalptext Char"/>
    <w:basedOn w:val="Standardstycketeckensnitt"/>
    <w:link w:val="hjalptext"/>
    <w:rsid w:val="00E57FC5"/>
    <w:rPr>
      <w:rFonts w:ascii="Georgia" w:hAnsi="Georgia" w:cs="Times New Roman"/>
      <w:i/>
      <w:color w:val="7F7F7F" w:themeColor="text1" w:themeTint="80"/>
      <w:sz w:val="20"/>
      <w:szCs w:val="20"/>
      <w14:numForm w14:val="lining"/>
    </w:rPr>
  </w:style>
  <w:style w:type="paragraph" w:styleId="Innehll1">
    <w:name w:val="toc 1"/>
    <w:basedOn w:val="Normal"/>
    <w:next w:val="Normal"/>
    <w:autoRedefine/>
    <w:uiPriority w:val="39"/>
    <w:unhideWhenUsed/>
    <w:rsid w:val="00E57FC5"/>
    <w:pPr>
      <w:tabs>
        <w:tab w:val="left" w:pos="426"/>
        <w:tab w:val="right" w:leader="dot" w:pos="6225"/>
      </w:tabs>
      <w:spacing w:before="120" w:after="40"/>
    </w:pPr>
    <w:rPr>
      <w:rFonts w:ascii="Open Sans Light" w:hAnsi="Open Sans Light" w:cstheme="majorHAnsi"/>
      <w:noProof/>
    </w:rPr>
  </w:style>
  <w:style w:type="paragraph" w:styleId="Innehll2">
    <w:name w:val="toc 2"/>
    <w:basedOn w:val="Normal"/>
    <w:next w:val="Normal"/>
    <w:autoRedefine/>
    <w:uiPriority w:val="39"/>
    <w:unhideWhenUsed/>
    <w:rsid w:val="00E57FC5"/>
    <w:pPr>
      <w:tabs>
        <w:tab w:val="left" w:pos="851"/>
        <w:tab w:val="right" w:leader="dot" w:pos="6225"/>
      </w:tabs>
      <w:spacing w:after="0"/>
      <w:ind w:left="425"/>
    </w:pPr>
    <w:rPr>
      <w:rFonts w:ascii="Open Sans Light" w:hAnsi="Open Sans Light" w:cstheme="majorHAnsi"/>
      <w:noProof/>
      <w:sz w:val="18"/>
    </w:rPr>
  </w:style>
  <w:style w:type="paragraph" w:styleId="Innehll3">
    <w:name w:val="toc 3"/>
    <w:basedOn w:val="Normal"/>
    <w:next w:val="Normal"/>
    <w:autoRedefine/>
    <w:uiPriority w:val="39"/>
    <w:unhideWhenUsed/>
    <w:rsid w:val="00E57FC5"/>
    <w:pPr>
      <w:tabs>
        <w:tab w:val="right" w:leader="dot" w:pos="6225"/>
      </w:tabs>
      <w:spacing w:after="0"/>
      <w:ind w:left="851"/>
    </w:pPr>
    <w:rPr>
      <w:rFonts w:ascii="Open Sans Light" w:hAnsi="Open Sans Light" w:cstheme="majorHAnsi"/>
      <w:noProof/>
      <w:sz w:val="16"/>
    </w:rPr>
  </w:style>
  <w:style w:type="paragraph" w:styleId="Kommentarer">
    <w:name w:val="annotation text"/>
    <w:basedOn w:val="Normal"/>
    <w:link w:val="KommentarerChar"/>
    <w:uiPriority w:val="99"/>
    <w:semiHidden/>
    <w:unhideWhenUsed/>
    <w:rsid w:val="00E57FC5"/>
  </w:style>
  <w:style w:type="character" w:customStyle="1" w:styleId="KommentarerChar">
    <w:name w:val="Kommentarer Char"/>
    <w:basedOn w:val="Standardstycketeckensnitt"/>
    <w:link w:val="Kommentarer"/>
    <w:uiPriority w:val="99"/>
    <w:semiHidden/>
    <w:rsid w:val="00E57FC5"/>
    <w:rPr>
      <w:rFonts w:ascii="Georgia" w:hAnsi="Georgia" w:cs="Times New Roman"/>
      <w:sz w:val="20"/>
      <w:szCs w:val="20"/>
      <w14:numForm w14:val="lining"/>
    </w:rPr>
  </w:style>
  <w:style w:type="character" w:styleId="Kommentarsreferens">
    <w:name w:val="annotation reference"/>
    <w:basedOn w:val="Standardstycketeckensnitt"/>
    <w:uiPriority w:val="99"/>
    <w:semiHidden/>
    <w:unhideWhenUsed/>
    <w:rsid w:val="00E57FC5"/>
    <w:rPr>
      <w:sz w:val="16"/>
      <w:szCs w:val="16"/>
    </w:rPr>
  </w:style>
  <w:style w:type="paragraph" w:styleId="Kommentarsmne">
    <w:name w:val="annotation subject"/>
    <w:basedOn w:val="Kommentarer"/>
    <w:next w:val="Kommentarer"/>
    <w:link w:val="KommentarsmneChar"/>
    <w:uiPriority w:val="99"/>
    <w:semiHidden/>
    <w:unhideWhenUsed/>
    <w:rsid w:val="00E57FC5"/>
    <w:rPr>
      <w:b/>
      <w:bCs/>
    </w:rPr>
  </w:style>
  <w:style w:type="character" w:customStyle="1" w:styleId="KommentarsmneChar">
    <w:name w:val="Kommentarsämne Char"/>
    <w:basedOn w:val="KommentarerChar"/>
    <w:link w:val="Kommentarsmne"/>
    <w:uiPriority w:val="99"/>
    <w:semiHidden/>
    <w:rsid w:val="00E57FC5"/>
    <w:rPr>
      <w:rFonts w:ascii="Georgia" w:hAnsi="Georgia" w:cs="Times New Roman"/>
      <w:b/>
      <w:bCs/>
      <w:sz w:val="20"/>
      <w:szCs w:val="20"/>
      <w14:numForm w14:val="lining"/>
    </w:rPr>
  </w:style>
  <w:style w:type="paragraph" w:customStyle="1" w:styleId="Lista-Numrerad">
    <w:name w:val="Lista - Numrerad"/>
    <w:basedOn w:val="Brdtext"/>
    <w:uiPriority w:val="8"/>
    <w:rsid w:val="00E57FC5"/>
    <w:pPr>
      <w:numPr>
        <w:numId w:val="14"/>
      </w:numPr>
      <w:spacing w:before="0" w:after="40"/>
    </w:pPr>
    <w:rPr>
      <w:sz w:val="24"/>
    </w:rPr>
  </w:style>
  <w:style w:type="paragraph" w:customStyle="1" w:styleId="Lista-Punkter">
    <w:name w:val="Lista - Punkter"/>
    <w:basedOn w:val="Normal"/>
    <w:uiPriority w:val="8"/>
    <w:rsid w:val="00E57FC5"/>
    <w:pPr>
      <w:numPr>
        <w:numId w:val="15"/>
      </w:numPr>
      <w:spacing w:after="40"/>
    </w:pPr>
    <w:rPr>
      <w:rFonts w:ascii="Garamond" w:eastAsia="Times New Roman" w:hAnsi="Garamond"/>
      <w:sz w:val="24"/>
      <w:lang w:eastAsia="sv-SE"/>
    </w:rPr>
  </w:style>
  <w:style w:type="paragraph" w:customStyle="1" w:styleId="Rubriknoname">
    <w:name w:val="Rubrik_noname"/>
    <w:basedOn w:val="Brdtext"/>
    <w:semiHidden/>
    <w:rsid w:val="00E57FC5"/>
    <w:rPr>
      <w:rFonts w:ascii="Trebuchet MS" w:hAnsi="Trebuchet MS"/>
      <w:b/>
      <w:sz w:val="24"/>
      <w:szCs w:val="24"/>
    </w:rPr>
  </w:style>
  <w:style w:type="table" w:styleId="Tabellrutnt1">
    <w:name w:val="Table Grid 1"/>
    <w:basedOn w:val="Normaltabell"/>
    <w:semiHidden/>
    <w:rsid w:val="00E57FC5"/>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customStyle="1" w:styleId="Datumtext">
    <w:name w:val="Datumtext"/>
    <w:basedOn w:val="Normal"/>
    <w:rsid w:val="00E57FC5"/>
    <w:pPr>
      <w:shd w:val="clear" w:color="auto" w:fill="E8F2FA"/>
      <w:spacing w:before="0" w:after="0" w:line="240" w:lineRule="auto"/>
    </w:pPr>
    <w:rPr>
      <w:rFonts w:ascii="Open Sans Semibold" w:hAnsi="Open Sans Semibold"/>
      <w:sz w:val="18"/>
    </w:rPr>
  </w:style>
  <w:style w:type="table" w:customStyle="1" w:styleId="Domstol">
    <w:name w:val="Domstol"/>
    <w:basedOn w:val="Normaltabell"/>
    <w:uiPriority w:val="99"/>
    <w:rsid w:val="00E57FC5"/>
    <w:pPr>
      <w:spacing w:after="0" w:line="240" w:lineRule="auto"/>
    </w:pPr>
    <w:rPr>
      <w:rFonts w:ascii="Georgia" w:hAnsi="Georgia"/>
      <w:sz w:val="20"/>
    </w:rPr>
    <w:tblPr>
      <w:tblStyleRowBandSize w:val="1"/>
      <w:tblBorders>
        <w:bottom w:val="single" w:sz="4" w:space="0" w:color="A6A6A6" w:themeColor="background1" w:themeShade="A6"/>
        <w:insideV w:val="single" w:sz="4" w:space="0" w:color="A6A6A6" w:themeColor="background1" w:themeShade="A6"/>
      </w:tblBorders>
    </w:tblPr>
    <w:tblStylePr w:type="firstRow">
      <w:tblPr/>
      <w:tcPr>
        <w:tcBorders>
          <w:top w:val="nil"/>
          <w:left w:val="nil"/>
          <w:bottom w:val="nil"/>
          <w:right w:val="nil"/>
          <w:insideH w:val="nil"/>
          <w:insideV w:val="nil"/>
          <w:tl2br w:val="nil"/>
          <w:tr2bl w:val="nil"/>
        </w:tcBorders>
        <w:shd w:val="clear" w:color="auto" w:fill="44546A" w:themeFill="text2"/>
      </w:tcPr>
    </w:tblStylePr>
    <w:tblStylePr w:type="band1Horz">
      <w:tblPr/>
      <w:tcPr>
        <w:shd w:val="clear" w:color="auto" w:fill="E8F2FA"/>
      </w:tcPr>
    </w:tblStylePr>
  </w:style>
  <w:style w:type="paragraph" w:styleId="Innehllsfrteckningsrubrik">
    <w:name w:val="TOC Heading"/>
    <w:basedOn w:val="Rubrik1"/>
    <w:next w:val="Normal"/>
    <w:uiPriority w:val="39"/>
    <w:unhideWhenUsed/>
    <w:rsid w:val="00E57FC5"/>
    <w:pPr>
      <w:keepLines/>
      <w:spacing w:line="259" w:lineRule="auto"/>
      <w:outlineLvl w:val="9"/>
    </w:pPr>
    <w:rPr>
      <w:rFonts w:eastAsiaTheme="majorEastAsia" w:cstheme="majorBidi"/>
      <w:lang w:eastAsia="sv-SE"/>
    </w:rPr>
  </w:style>
  <w:style w:type="paragraph" w:customStyle="1" w:styleId="Kursiv">
    <w:name w:val="Kursiv"/>
    <w:basedOn w:val="Normal"/>
    <w:rsid w:val="00E57FC5"/>
    <w:rPr>
      <w:i/>
    </w:rPr>
  </w:style>
  <w:style w:type="paragraph" w:styleId="Liststycke">
    <w:name w:val="List Paragraph"/>
    <w:basedOn w:val="Normal"/>
    <w:uiPriority w:val="34"/>
    <w:rsid w:val="00E57FC5"/>
    <w:pPr>
      <w:ind w:left="720"/>
      <w:contextualSpacing/>
    </w:pPr>
  </w:style>
  <w:style w:type="table" w:customStyle="1" w:styleId="Listtabell1ljusdekorfrg31">
    <w:name w:val="Listtabell 1 ljus – dekorfärg 31"/>
    <w:basedOn w:val="Normaltabell"/>
    <w:uiPriority w:val="46"/>
    <w:rsid w:val="00E57FC5"/>
    <w:pPr>
      <w:spacing w:after="120" w:line="240" w:lineRule="auto"/>
      <w:ind w:left="357" w:hanging="357"/>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umreradlista">
    <w:name w:val="List Number"/>
    <w:basedOn w:val="Normal"/>
    <w:uiPriority w:val="99"/>
    <w:unhideWhenUsed/>
    <w:qFormat/>
    <w:rsid w:val="00E57FC5"/>
    <w:pPr>
      <w:numPr>
        <w:numId w:val="19"/>
      </w:numPr>
      <w:contextualSpacing/>
    </w:pPr>
  </w:style>
  <w:style w:type="paragraph" w:styleId="Numreradlista2">
    <w:name w:val="List Number 2"/>
    <w:basedOn w:val="Normal"/>
    <w:uiPriority w:val="99"/>
    <w:unhideWhenUsed/>
    <w:rsid w:val="00E57FC5"/>
    <w:pPr>
      <w:numPr>
        <w:numId w:val="2"/>
      </w:numPr>
      <w:contextualSpacing/>
    </w:pPr>
  </w:style>
  <w:style w:type="paragraph" w:styleId="Numreradlista3">
    <w:name w:val="List Number 3"/>
    <w:basedOn w:val="Normal"/>
    <w:uiPriority w:val="99"/>
    <w:unhideWhenUsed/>
    <w:rsid w:val="00E57FC5"/>
    <w:pPr>
      <w:numPr>
        <w:numId w:val="3"/>
      </w:numPr>
      <w:contextualSpacing/>
    </w:pPr>
  </w:style>
  <w:style w:type="paragraph" w:styleId="Numreradlista4">
    <w:name w:val="List Number 4"/>
    <w:basedOn w:val="Normal"/>
    <w:uiPriority w:val="99"/>
    <w:unhideWhenUsed/>
    <w:rsid w:val="00E57FC5"/>
    <w:pPr>
      <w:numPr>
        <w:numId w:val="4"/>
      </w:numPr>
      <w:contextualSpacing/>
    </w:pPr>
  </w:style>
  <w:style w:type="table" w:customStyle="1" w:styleId="Oformateradtabell11">
    <w:name w:val="Oformaterad tabell 11"/>
    <w:basedOn w:val="Normaltabell"/>
    <w:uiPriority w:val="41"/>
    <w:rsid w:val="00E57FC5"/>
    <w:pPr>
      <w:spacing w:after="120" w:line="240" w:lineRule="auto"/>
      <w:ind w:left="357" w:hanging="357"/>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31">
    <w:name w:val="Oformaterad tabell 31"/>
    <w:basedOn w:val="Normaltabell"/>
    <w:uiPriority w:val="43"/>
    <w:rsid w:val="00E57FC5"/>
    <w:pPr>
      <w:spacing w:after="120" w:line="240" w:lineRule="auto"/>
      <w:ind w:left="357" w:hanging="357"/>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formateradtext">
    <w:name w:val="Plain Text"/>
    <w:basedOn w:val="Normal"/>
    <w:link w:val="OformateradtextChar"/>
    <w:uiPriority w:val="99"/>
    <w:unhideWhenUsed/>
    <w:rsid w:val="00E57FC5"/>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rsid w:val="00E57FC5"/>
    <w:rPr>
      <w:rFonts w:ascii="Consolas" w:hAnsi="Consolas" w:cs="Times New Roman"/>
      <w:sz w:val="21"/>
      <w:szCs w:val="21"/>
      <w14:numForm w14:val="lining"/>
    </w:rPr>
  </w:style>
  <w:style w:type="character" w:customStyle="1" w:styleId="Olstomnmnande1">
    <w:name w:val="Olöst omnämnande1"/>
    <w:basedOn w:val="Standardstycketeckensnitt"/>
    <w:uiPriority w:val="99"/>
    <w:semiHidden/>
    <w:unhideWhenUsed/>
    <w:rsid w:val="00E57FC5"/>
    <w:rPr>
      <w:color w:val="808080"/>
      <w:shd w:val="clear" w:color="auto" w:fill="E6E6E6"/>
    </w:rPr>
  </w:style>
  <w:style w:type="character" w:styleId="Platshllartext">
    <w:name w:val="Placeholder Text"/>
    <w:basedOn w:val="Standardstycketeckensnitt"/>
    <w:uiPriority w:val="99"/>
    <w:semiHidden/>
    <w:rsid w:val="00E57FC5"/>
    <w:rPr>
      <w:color w:val="808080"/>
    </w:rPr>
  </w:style>
  <w:style w:type="paragraph" w:styleId="Punktlista">
    <w:name w:val="List Bullet"/>
    <w:basedOn w:val="Liststycke"/>
    <w:uiPriority w:val="99"/>
    <w:unhideWhenUsed/>
    <w:qFormat/>
    <w:rsid w:val="00E57FC5"/>
    <w:pPr>
      <w:numPr>
        <w:numId w:val="20"/>
      </w:numPr>
    </w:pPr>
  </w:style>
  <w:style w:type="paragraph" w:styleId="Rubrik">
    <w:name w:val="Title"/>
    <w:next w:val="Normal"/>
    <w:link w:val="RubrikChar"/>
    <w:uiPriority w:val="10"/>
    <w:rsid w:val="00E57FC5"/>
    <w:pPr>
      <w:spacing w:before="240" w:after="120" w:line="240" w:lineRule="auto"/>
      <w:ind w:left="357" w:hanging="357"/>
      <w:contextualSpacing/>
      <w:outlineLvl w:val="0"/>
    </w:pPr>
    <w:rPr>
      <w:rFonts w:asciiTheme="majorHAnsi" w:eastAsiaTheme="majorEastAsia" w:hAnsiTheme="majorHAnsi" w:cstheme="majorBidi"/>
      <w:kern w:val="28"/>
      <w:sz w:val="36"/>
      <w:szCs w:val="56"/>
    </w:rPr>
  </w:style>
  <w:style w:type="character" w:customStyle="1" w:styleId="RubrikChar">
    <w:name w:val="Rubrik Char"/>
    <w:basedOn w:val="Standardstycketeckensnitt"/>
    <w:link w:val="Rubrik"/>
    <w:uiPriority w:val="10"/>
    <w:rsid w:val="00E57FC5"/>
    <w:rPr>
      <w:rFonts w:asciiTheme="majorHAnsi" w:eastAsiaTheme="majorEastAsia" w:hAnsiTheme="majorHAnsi" w:cstheme="majorBidi"/>
      <w:kern w:val="28"/>
      <w:sz w:val="36"/>
      <w:szCs w:val="56"/>
    </w:rPr>
  </w:style>
  <w:style w:type="paragraph" w:customStyle="1" w:styleId="Tabelltext">
    <w:name w:val="Tabell_text"/>
    <w:basedOn w:val="Normal"/>
    <w:uiPriority w:val="99"/>
    <w:rsid w:val="00E57FC5"/>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rubrik">
    <w:name w:val="Tabellrubrik"/>
    <w:basedOn w:val="Normal"/>
    <w:link w:val="TabellrubrikChar"/>
    <w:rsid w:val="00E57FC5"/>
    <w:pPr>
      <w:spacing w:after="0"/>
    </w:pPr>
    <w:rPr>
      <w:rFonts w:asciiTheme="majorHAnsi" w:eastAsia="Calibri" w:hAnsiTheme="majorHAnsi"/>
      <w:bCs/>
      <w:sz w:val="18"/>
    </w:rPr>
  </w:style>
  <w:style w:type="character" w:customStyle="1" w:styleId="TabellrubrikChar">
    <w:name w:val="Tabellrubrik Char"/>
    <w:basedOn w:val="Standardstycketeckensnitt"/>
    <w:link w:val="Tabellrubrik"/>
    <w:rsid w:val="00E57FC5"/>
    <w:rPr>
      <w:rFonts w:asciiTheme="majorHAnsi" w:eastAsia="Calibri" w:hAnsiTheme="majorHAnsi" w:cs="Times New Roman"/>
      <w:bCs/>
      <w:sz w:val="18"/>
      <w:szCs w:val="20"/>
      <w14:numForm w14:val="lining"/>
    </w:rPr>
  </w:style>
  <w:style w:type="paragraph" w:customStyle="1" w:styleId="Tabelltext0">
    <w:name w:val="Tabelltext"/>
    <w:basedOn w:val="Normal"/>
    <w:link w:val="TabelltextChar"/>
    <w:rsid w:val="00E57FC5"/>
    <w:pPr>
      <w:spacing w:after="0"/>
    </w:pPr>
    <w:rPr>
      <w:rFonts w:eastAsia="Calibri"/>
      <w:bCs/>
      <w:sz w:val="18"/>
    </w:rPr>
  </w:style>
  <w:style w:type="character" w:customStyle="1" w:styleId="TabelltextChar">
    <w:name w:val="Tabelltext Char"/>
    <w:basedOn w:val="Standardstycketeckensnitt"/>
    <w:link w:val="Tabelltext0"/>
    <w:rsid w:val="00E57FC5"/>
    <w:rPr>
      <w:rFonts w:ascii="Georgia" w:eastAsia="Calibri" w:hAnsi="Georgia" w:cs="Times New Roman"/>
      <w:bCs/>
      <w:sz w:val="18"/>
      <w:szCs w:val="20"/>
      <w14:numForm w14:val="lining"/>
    </w:rPr>
  </w:style>
  <w:style w:type="paragraph" w:styleId="Underrubrik">
    <w:name w:val="Subtitle"/>
    <w:next w:val="Normal"/>
    <w:link w:val="UnderrubrikChar"/>
    <w:uiPriority w:val="11"/>
    <w:rsid w:val="00E57FC5"/>
    <w:pPr>
      <w:numPr>
        <w:ilvl w:val="1"/>
      </w:numPr>
      <w:spacing w:before="120" w:after="1280" w:line="240" w:lineRule="auto"/>
      <w:ind w:left="357" w:hanging="357"/>
      <w:outlineLvl w:val="1"/>
    </w:pPr>
    <w:rPr>
      <w:rFonts w:ascii="Open Sans Semibold" w:eastAsiaTheme="minorEastAsia" w:hAnsi="Open Sans Semibold"/>
      <w:spacing w:val="15"/>
      <w:sz w:val="26"/>
    </w:rPr>
  </w:style>
  <w:style w:type="character" w:customStyle="1" w:styleId="UnderrubrikChar">
    <w:name w:val="Underrubrik Char"/>
    <w:basedOn w:val="Standardstycketeckensnitt"/>
    <w:link w:val="Underrubrik"/>
    <w:uiPriority w:val="11"/>
    <w:rsid w:val="00E57FC5"/>
    <w:rPr>
      <w:rFonts w:ascii="Open Sans Semibold" w:eastAsiaTheme="minorEastAsia" w:hAnsi="Open Sans Semibold"/>
      <w:spacing w:val="15"/>
      <w:sz w:val="26"/>
    </w:rPr>
  </w:style>
  <w:style w:type="paragraph" w:customStyle="1" w:styleId="AvdelningNamn">
    <w:name w:val="AvdelningNamn"/>
    <w:basedOn w:val="Normal"/>
    <w:rsid w:val="00E57FC5"/>
    <w:pPr>
      <w:spacing w:before="0" w:after="120" w:line="240" w:lineRule="auto"/>
    </w:pPr>
    <w:rPr>
      <w:rFonts w:asciiTheme="majorHAnsi" w:hAnsiTheme="majorHAnsi" w:cstheme="minorHAnsi"/>
      <w:sz w:val="18"/>
    </w:rPr>
  </w:style>
  <w:style w:type="paragraph" w:styleId="Ingetavstnd">
    <w:name w:val="No Spacing"/>
    <w:uiPriority w:val="1"/>
    <w:rsid w:val="00E57FC5"/>
    <w:pPr>
      <w:spacing w:after="120" w:line="240" w:lineRule="auto"/>
    </w:pPr>
    <w:rPr>
      <w:rFonts w:ascii="Georgia" w:hAnsi="Georgia" w:cs="Times New Roman"/>
      <w:sz w:val="20"/>
      <w:szCs w:val="20"/>
      <w14:numForm w14:val="lining"/>
    </w:rPr>
  </w:style>
  <w:style w:type="paragraph" w:customStyle="1" w:styleId="Mottagaradress">
    <w:name w:val="Mottagaradress"/>
    <w:basedOn w:val="Normal"/>
    <w:rsid w:val="00E57FC5"/>
    <w:pPr>
      <w:spacing w:before="840"/>
      <w:contextualSpacing/>
    </w:pPr>
  </w:style>
  <w:style w:type="paragraph" w:customStyle="1" w:styleId="sidfotlinje">
    <w:name w:val="sidfot_linje"/>
    <w:basedOn w:val="Normal"/>
    <w:rsid w:val="00E57FC5"/>
    <w:pPr>
      <w:pBdr>
        <w:bottom w:val="single" w:sz="12" w:space="1" w:color="1C1F66"/>
      </w:pBdr>
      <w:tabs>
        <w:tab w:val="center" w:pos="4536"/>
      </w:tabs>
      <w:spacing w:after="80" w:line="240" w:lineRule="auto"/>
      <w:jc w:val="center"/>
    </w:pPr>
    <w:rPr>
      <w:rFonts w:ascii="Open Sans Semibold" w:eastAsia="Times New Roman" w:hAnsi="Open Sans Semibold" w:cs="Open Sans Semibold"/>
      <w:sz w:val="14"/>
      <w:szCs w:val="14"/>
      <w:lang w:eastAsia="sv-SE"/>
    </w:rPr>
  </w:style>
  <w:style w:type="paragraph" w:customStyle="1" w:styleId="DatumRubrik">
    <w:name w:val="DatumRubrik"/>
    <w:basedOn w:val="Rubrik7"/>
    <w:rsid w:val="00E57FC5"/>
    <w:pPr>
      <w:shd w:val="clear" w:color="auto" w:fill="E8F2FA"/>
      <w:outlineLvl w:val="9"/>
    </w:pPr>
  </w:style>
  <w:style w:type="character" w:styleId="Diskretreferens">
    <w:name w:val="Subtle Reference"/>
    <w:basedOn w:val="Standardstycketeckensnitt"/>
    <w:uiPriority w:val="31"/>
    <w:rsid w:val="00E57FC5"/>
    <w:rPr>
      <w:smallCaps/>
      <w:color w:val="5A5A5A" w:themeColor="text1" w:themeTint="A5"/>
    </w:rPr>
  </w:style>
  <w:style w:type="paragraph" w:customStyle="1" w:styleId="Dokumenttyp">
    <w:name w:val="Dokumenttyp"/>
    <w:basedOn w:val="Rubrik"/>
    <w:rsid w:val="00E57FC5"/>
    <w:pPr>
      <w:spacing w:before="0"/>
      <w:ind w:left="0" w:firstLine="0"/>
      <w:outlineLvl w:val="9"/>
    </w:pPr>
    <w:rPr>
      <w:sz w:val="28"/>
    </w:rPr>
  </w:style>
  <w:style w:type="numbering" w:customStyle="1" w:styleId="Formatmall1">
    <w:name w:val="Formatmall1"/>
    <w:uiPriority w:val="99"/>
    <w:rsid w:val="00E57FC5"/>
    <w:pPr>
      <w:numPr>
        <w:numId w:val="17"/>
      </w:numPr>
    </w:pPr>
  </w:style>
  <w:style w:type="numbering" w:customStyle="1" w:styleId="Listformattest">
    <w:name w:val="Listformat_test"/>
    <w:uiPriority w:val="99"/>
    <w:rsid w:val="00E57FC5"/>
    <w:pPr>
      <w:numPr>
        <w:numId w:val="18"/>
      </w:numPr>
    </w:pPr>
  </w:style>
  <w:style w:type="paragraph" w:customStyle="1" w:styleId="Tabellkompakt">
    <w:name w:val="Tabell kompakt"/>
    <w:basedOn w:val="Normal"/>
    <w:uiPriority w:val="8"/>
    <w:qFormat/>
    <w:rsid w:val="00E57FC5"/>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text1">
    <w:name w:val="Tabell text"/>
    <w:basedOn w:val="Normal"/>
    <w:qFormat/>
    <w:rsid w:val="00E57FC5"/>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8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Engström Nilsson Ulrica - TSM</dc:creator>
  <cp:lastModifiedBy>Engström Nilsson Ulrica - TSM</cp:lastModifiedBy>
  <cp:revision>3</cp:revision>
  <dcterms:created xsi:type="dcterms:W3CDTF">2020-10-10T16:37:00Z</dcterms:created>
  <dcterms:modified xsi:type="dcterms:W3CDTF">2020-10-10T16:38:00Z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