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74E" w14:textId="77777777" w:rsidR="00786C52" w:rsidRDefault="00786C52" w:rsidP="00974575">
      <w:pPr>
        <w:pStyle w:val="Normalwebb"/>
        <w:jc w:val="center"/>
        <w:rPr>
          <w:rFonts w:ascii="Tahoma" w:hAnsi="Tahoma" w:cs="Tahoma"/>
          <w:b/>
          <w:bCs/>
          <w:color w:val="232323"/>
        </w:rPr>
      </w:pPr>
    </w:p>
    <w:p w14:paraId="28819B4F" w14:textId="70DBE033" w:rsidR="00786C52" w:rsidRDefault="003A6D8C" w:rsidP="00974575">
      <w:pPr>
        <w:pStyle w:val="Normalwebb"/>
        <w:jc w:val="center"/>
        <w:rPr>
          <w:rFonts w:ascii="Tahoma" w:hAnsi="Tahoma" w:cs="Tahoma"/>
          <w:b/>
          <w:bCs/>
          <w:color w:val="232323"/>
        </w:rPr>
      </w:pPr>
      <w:r w:rsidRPr="003A6D8C">
        <w:rPr>
          <w:rFonts w:ascii="Tahoma" w:hAnsi="Tahoma" w:cs="Tahoma"/>
          <w:b/>
          <w:bCs/>
          <w:color w:val="232323"/>
        </w:rPr>
        <w:drawing>
          <wp:inline distT="0" distB="0" distL="0" distR="0" wp14:anchorId="3DB14617" wp14:editId="01D166EE">
            <wp:extent cx="1739900" cy="2291847"/>
            <wp:effectExtent l="0" t="0" r="0" b="0"/>
            <wp:docPr id="230744391" name="Bildobjekt 1" descr="En bild som visar text, affisch, Teckensnitt, logotyp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44391" name="Bildobjekt 1" descr="En bild som visar text, affisch, Teckensnitt, logotyp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00" cy="23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325B" w14:textId="0EA3836F" w:rsidR="00974575" w:rsidRPr="006225A9" w:rsidRDefault="00974575" w:rsidP="00974575">
      <w:pPr>
        <w:pStyle w:val="Normalwebb"/>
        <w:jc w:val="center"/>
      </w:pPr>
      <w:r w:rsidRPr="006225A9">
        <w:rPr>
          <w:rFonts w:ascii="Tahoma" w:hAnsi="Tahoma" w:cs="Tahoma"/>
          <w:b/>
          <w:bCs/>
          <w:color w:val="232323"/>
        </w:rPr>
        <w:t>U</w:t>
      </w:r>
      <w:r w:rsidR="00AF27D3">
        <w:rPr>
          <w:rFonts w:ascii="Tahoma" w:hAnsi="Tahoma" w:cs="Tahoma"/>
          <w:b/>
          <w:bCs/>
          <w:color w:val="232323"/>
        </w:rPr>
        <w:t>1</w:t>
      </w:r>
      <w:r w:rsidR="001023B0">
        <w:rPr>
          <w:rFonts w:ascii="Tahoma" w:hAnsi="Tahoma" w:cs="Tahoma"/>
          <w:b/>
          <w:bCs/>
          <w:color w:val="232323"/>
        </w:rPr>
        <w:t>2</w:t>
      </w:r>
      <w:r w:rsidRPr="006225A9">
        <w:rPr>
          <w:rFonts w:ascii="Tahoma" w:hAnsi="Tahoma" w:cs="Tahoma"/>
          <w:b/>
          <w:bCs/>
          <w:color w:val="232323"/>
        </w:rPr>
        <w:t xml:space="preserve"> – </w:t>
      </w:r>
      <w:r w:rsidR="001023B0">
        <w:rPr>
          <w:rFonts w:ascii="Tahoma" w:hAnsi="Tahoma" w:cs="Tahoma"/>
          <w:b/>
          <w:bCs/>
          <w:color w:val="232323"/>
        </w:rPr>
        <w:t>p</w:t>
      </w:r>
      <w:r w:rsidRPr="006225A9">
        <w:rPr>
          <w:rFonts w:ascii="Tahoma" w:hAnsi="Tahoma" w:cs="Tahoma"/>
          <w:b/>
          <w:bCs/>
          <w:color w:val="232323"/>
        </w:rPr>
        <w:t>ack</w:t>
      </w:r>
      <w:r w:rsidR="004C0F1E">
        <w:rPr>
          <w:rFonts w:ascii="Tahoma" w:hAnsi="Tahoma" w:cs="Tahoma"/>
          <w:b/>
          <w:bCs/>
          <w:color w:val="232323"/>
        </w:rPr>
        <w:t>a inför övernattning på cup</w:t>
      </w:r>
    </w:p>
    <w:p w14:paraId="6D76B655" w14:textId="77777777" w:rsidR="00974575" w:rsidRDefault="00974575" w:rsidP="00974575">
      <w:pPr>
        <w:pStyle w:val="Normalwebb"/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HOCKEYUTRUSTNING </w:t>
      </w:r>
    </w:p>
    <w:p w14:paraId="087D478F" w14:textId="0EE3734D" w:rsidR="00223258" w:rsidRDefault="00974575" w:rsidP="007F7E06">
      <w:pPr>
        <w:pStyle w:val="Normalwebb"/>
        <w:numPr>
          <w:ilvl w:val="0"/>
          <w:numId w:val="5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 xml:space="preserve">Hockeytrunk, tydligt </w:t>
      </w:r>
      <w:r w:rsidR="0097398E">
        <w:rPr>
          <w:rFonts w:ascii="Tahoma" w:hAnsi="Tahoma" w:cs="Tahoma"/>
          <w:color w:val="232323"/>
          <w:sz w:val="20"/>
          <w:szCs w:val="20"/>
        </w:rPr>
        <w:t>märkt</w:t>
      </w:r>
      <w:r>
        <w:rPr>
          <w:rFonts w:ascii="Tahoma" w:hAnsi="Tahoma" w:cs="Tahoma"/>
          <w:color w:val="232323"/>
          <w:sz w:val="20"/>
          <w:szCs w:val="20"/>
        </w:rPr>
        <w:t xml:space="preserve"> med </w:t>
      </w:r>
      <w:r w:rsidR="00A0105B">
        <w:rPr>
          <w:rFonts w:ascii="Tahoma" w:hAnsi="Tahoma" w:cs="Tahoma"/>
          <w:color w:val="232323"/>
          <w:sz w:val="20"/>
          <w:szCs w:val="20"/>
        </w:rPr>
        <w:t xml:space="preserve">spelarens </w:t>
      </w:r>
      <w:r>
        <w:rPr>
          <w:rFonts w:ascii="Tahoma" w:hAnsi="Tahoma" w:cs="Tahoma"/>
          <w:color w:val="232323"/>
          <w:sz w:val="20"/>
          <w:szCs w:val="20"/>
        </w:rPr>
        <w:t>namn</w:t>
      </w:r>
    </w:p>
    <w:p w14:paraId="29D04023" w14:textId="46CB142F" w:rsidR="00A84211" w:rsidRDefault="00974575" w:rsidP="00223258">
      <w:pPr>
        <w:pStyle w:val="Normalwebb"/>
        <w:numPr>
          <w:ilvl w:val="0"/>
          <w:numId w:val="5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Komplett hockeyutrustning, märkt</w:t>
      </w:r>
      <w:r w:rsidR="00AF27D3">
        <w:rPr>
          <w:rFonts w:ascii="Tahoma" w:hAnsi="Tahoma" w:cs="Tahoma"/>
          <w:color w:val="232323"/>
          <w:sz w:val="20"/>
          <w:szCs w:val="20"/>
        </w:rPr>
        <w:t>a</w:t>
      </w:r>
      <w:r>
        <w:rPr>
          <w:rFonts w:ascii="Tahoma" w:hAnsi="Tahoma" w:cs="Tahoma"/>
          <w:color w:val="232323"/>
          <w:sz w:val="20"/>
          <w:szCs w:val="20"/>
        </w:rPr>
        <w:t xml:space="preserve"> saker</w:t>
      </w:r>
    </w:p>
    <w:p w14:paraId="54DFEC8E" w14:textId="77D2264A" w:rsidR="00A84211" w:rsidRDefault="00974575" w:rsidP="00223258">
      <w:pPr>
        <w:pStyle w:val="Normalwebb"/>
        <w:numPr>
          <w:ilvl w:val="0"/>
          <w:numId w:val="5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 xml:space="preserve">2 </w:t>
      </w:r>
      <w:r w:rsidR="00A84211">
        <w:rPr>
          <w:rFonts w:ascii="Tahoma" w:hAnsi="Tahoma" w:cs="Tahoma"/>
          <w:color w:val="232323"/>
          <w:sz w:val="20"/>
          <w:szCs w:val="20"/>
        </w:rPr>
        <w:t>st.</w:t>
      </w:r>
      <w:r>
        <w:rPr>
          <w:rFonts w:ascii="Tahoma" w:hAnsi="Tahoma" w:cs="Tahoma"/>
          <w:color w:val="232323"/>
          <w:sz w:val="20"/>
          <w:szCs w:val="20"/>
        </w:rPr>
        <w:t xml:space="preserve"> </w:t>
      </w:r>
      <w:r w:rsidR="0097398E">
        <w:rPr>
          <w:rFonts w:ascii="Tahoma" w:hAnsi="Tahoma" w:cs="Tahoma"/>
          <w:color w:val="232323"/>
          <w:sz w:val="20"/>
          <w:szCs w:val="20"/>
        </w:rPr>
        <w:t>matchtröjor</w:t>
      </w:r>
      <w:r>
        <w:rPr>
          <w:rFonts w:ascii="Tahoma" w:hAnsi="Tahoma" w:cs="Tahoma"/>
          <w:color w:val="232323"/>
          <w:sz w:val="20"/>
          <w:szCs w:val="20"/>
        </w:rPr>
        <w:t>, svart och vit</w:t>
      </w:r>
    </w:p>
    <w:p w14:paraId="7E3DBC95" w14:textId="5413CF35" w:rsidR="00974575" w:rsidRDefault="002A4F38" w:rsidP="00223258">
      <w:pPr>
        <w:pStyle w:val="Normalwebb"/>
        <w:numPr>
          <w:ilvl w:val="0"/>
          <w:numId w:val="5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 xml:space="preserve">2 </w:t>
      </w:r>
      <w:r w:rsidR="00A84211">
        <w:rPr>
          <w:rFonts w:ascii="Tahoma" w:hAnsi="Tahoma" w:cs="Tahoma"/>
          <w:color w:val="232323"/>
          <w:sz w:val="20"/>
          <w:szCs w:val="20"/>
        </w:rPr>
        <w:t>st.</w:t>
      </w:r>
      <w:r>
        <w:rPr>
          <w:rFonts w:ascii="Tahoma" w:hAnsi="Tahoma" w:cs="Tahoma"/>
          <w:color w:val="232323"/>
          <w:sz w:val="20"/>
          <w:szCs w:val="20"/>
        </w:rPr>
        <w:t xml:space="preserve"> </w:t>
      </w:r>
      <w:r w:rsidR="0097398E">
        <w:rPr>
          <w:rFonts w:ascii="Tahoma" w:hAnsi="Tahoma" w:cs="Tahoma"/>
          <w:color w:val="232323"/>
          <w:sz w:val="20"/>
          <w:szCs w:val="20"/>
        </w:rPr>
        <w:t>h</w:t>
      </w:r>
      <w:r w:rsidR="00974575">
        <w:rPr>
          <w:rFonts w:ascii="Tahoma" w:hAnsi="Tahoma" w:cs="Tahoma"/>
          <w:color w:val="232323"/>
          <w:sz w:val="20"/>
          <w:szCs w:val="20"/>
        </w:rPr>
        <w:t>ockeyklubb</w:t>
      </w:r>
      <w:r w:rsidR="00572A58">
        <w:rPr>
          <w:rFonts w:ascii="Tahoma" w:hAnsi="Tahoma" w:cs="Tahoma"/>
          <w:color w:val="232323"/>
          <w:sz w:val="20"/>
          <w:szCs w:val="20"/>
        </w:rPr>
        <w:t>or</w:t>
      </w:r>
      <w:r w:rsidR="00974575">
        <w:rPr>
          <w:rFonts w:ascii="Tahoma" w:hAnsi="Tahoma" w:cs="Tahoma"/>
          <w:color w:val="232323"/>
          <w:sz w:val="20"/>
          <w:szCs w:val="20"/>
        </w:rPr>
        <w:t xml:space="preserve">, </w:t>
      </w:r>
      <w:r w:rsidR="0097398E">
        <w:rPr>
          <w:rFonts w:ascii="Tahoma" w:hAnsi="Tahoma" w:cs="Tahoma"/>
          <w:color w:val="232323"/>
          <w:sz w:val="20"/>
          <w:szCs w:val="20"/>
        </w:rPr>
        <w:t>märkta</w:t>
      </w:r>
      <w:r w:rsidR="00AF27D3">
        <w:rPr>
          <w:rFonts w:ascii="Tahoma" w:hAnsi="Tahoma" w:cs="Tahoma"/>
          <w:color w:val="232323"/>
          <w:sz w:val="20"/>
          <w:szCs w:val="20"/>
        </w:rPr>
        <w:t xml:space="preserve"> </w:t>
      </w:r>
      <w:r w:rsidR="00974575">
        <w:rPr>
          <w:rFonts w:ascii="Tahoma" w:hAnsi="Tahoma" w:cs="Tahoma"/>
          <w:color w:val="232323"/>
          <w:sz w:val="20"/>
          <w:szCs w:val="20"/>
        </w:rPr>
        <w:t xml:space="preserve">med </w:t>
      </w:r>
      <w:r w:rsidR="00A0105B">
        <w:rPr>
          <w:rFonts w:ascii="Tahoma" w:hAnsi="Tahoma" w:cs="Tahoma"/>
          <w:color w:val="232323"/>
          <w:sz w:val="20"/>
          <w:szCs w:val="20"/>
        </w:rPr>
        <w:t>spela</w:t>
      </w:r>
      <w:r w:rsidR="00122354">
        <w:rPr>
          <w:rFonts w:ascii="Tahoma" w:hAnsi="Tahoma" w:cs="Tahoma"/>
          <w:color w:val="232323"/>
          <w:sz w:val="20"/>
          <w:szCs w:val="20"/>
        </w:rPr>
        <w:t xml:space="preserve">rens </w:t>
      </w:r>
      <w:r w:rsidR="00974575">
        <w:rPr>
          <w:rFonts w:ascii="Tahoma" w:hAnsi="Tahoma" w:cs="Tahoma"/>
          <w:color w:val="232323"/>
          <w:sz w:val="20"/>
          <w:szCs w:val="20"/>
        </w:rPr>
        <w:t>namn</w:t>
      </w:r>
    </w:p>
    <w:p w14:paraId="58306154" w14:textId="77777777" w:rsidR="00AF27D3" w:rsidRDefault="00974575" w:rsidP="00974575">
      <w:pPr>
        <w:pStyle w:val="Normalwebb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KLÄDER </w:t>
      </w:r>
    </w:p>
    <w:p w14:paraId="7D2C7433" w14:textId="468D8A6D" w:rsidR="0031417D" w:rsidRPr="0031417D" w:rsidRDefault="00974575" w:rsidP="0031417D">
      <w:pPr>
        <w:pStyle w:val="Normalwebb"/>
        <w:numPr>
          <w:ilvl w:val="0"/>
          <w:numId w:val="6"/>
        </w:numPr>
      </w:pPr>
      <w:r>
        <w:rPr>
          <w:rFonts w:ascii="Tahoma" w:hAnsi="Tahoma" w:cs="Tahoma"/>
          <w:color w:val="232323"/>
          <w:sz w:val="20"/>
          <w:szCs w:val="20"/>
        </w:rPr>
        <w:t xml:space="preserve">Mjukisdress eller liknande under </w:t>
      </w:r>
      <w:r w:rsidR="0097398E">
        <w:rPr>
          <w:rFonts w:ascii="Tahoma" w:hAnsi="Tahoma" w:cs="Tahoma"/>
          <w:color w:val="232323"/>
          <w:sz w:val="20"/>
          <w:szCs w:val="20"/>
        </w:rPr>
        <w:t>ytterkläderna</w:t>
      </w:r>
      <w:r>
        <w:rPr>
          <w:rFonts w:ascii="Tahoma" w:hAnsi="Tahoma" w:cs="Tahoma"/>
          <w:color w:val="232323"/>
          <w:sz w:val="20"/>
          <w:szCs w:val="20"/>
        </w:rPr>
        <w:t>, dvs lämpliga kläder inomhus</w:t>
      </w:r>
      <w:r w:rsidR="00910370">
        <w:rPr>
          <w:rFonts w:ascii="Tahoma" w:hAnsi="Tahoma" w:cs="Tahoma"/>
          <w:color w:val="232323"/>
          <w:sz w:val="20"/>
          <w:szCs w:val="20"/>
        </w:rPr>
        <w:t>.</w:t>
      </w:r>
    </w:p>
    <w:p w14:paraId="2ADCB7F0" w14:textId="3E6AA020" w:rsidR="00974575" w:rsidRDefault="00974575" w:rsidP="0031417D">
      <w:pPr>
        <w:pStyle w:val="Normalwebb"/>
        <w:numPr>
          <w:ilvl w:val="0"/>
          <w:numId w:val="6"/>
        </w:numPr>
      </w:pPr>
      <w:r>
        <w:rPr>
          <w:rFonts w:ascii="Tahoma" w:hAnsi="Tahoma" w:cs="Tahoma"/>
          <w:color w:val="232323"/>
          <w:sz w:val="20"/>
          <w:szCs w:val="20"/>
        </w:rPr>
        <w:t>Ytterkläder, t</w:t>
      </w:r>
      <w:r w:rsidR="00910370">
        <w:rPr>
          <w:rFonts w:ascii="Tahoma" w:hAnsi="Tahoma" w:cs="Tahoma"/>
          <w:color w:val="232323"/>
          <w:sz w:val="20"/>
          <w:szCs w:val="20"/>
        </w:rPr>
        <w:t xml:space="preserve">ill </w:t>
      </w:r>
      <w:r>
        <w:rPr>
          <w:rFonts w:ascii="Tahoma" w:hAnsi="Tahoma" w:cs="Tahoma"/>
          <w:color w:val="232323"/>
          <w:sz w:val="20"/>
          <w:szCs w:val="20"/>
        </w:rPr>
        <w:t>e</w:t>
      </w:r>
      <w:r w:rsidR="00910370">
        <w:rPr>
          <w:rFonts w:ascii="Tahoma" w:hAnsi="Tahoma" w:cs="Tahoma"/>
          <w:color w:val="232323"/>
          <w:sz w:val="20"/>
          <w:szCs w:val="20"/>
        </w:rPr>
        <w:t>xempel</w:t>
      </w:r>
      <w:r>
        <w:rPr>
          <w:rFonts w:ascii="Tahoma" w:hAnsi="Tahoma" w:cs="Tahoma"/>
          <w:color w:val="232323"/>
          <w:sz w:val="20"/>
          <w:szCs w:val="20"/>
        </w:rPr>
        <w:t xml:space="preserve"> klubb/täckdress för att kunna vara utomhus samt lämpliga skor som det går att springa i. Kläder efter årstid. </w:t>
      </w:r>
    </w:p>
    <w:p w14:paraId="7089485A" w14:textId="77777777" w:rsidR="00974575" w:rsidRDefault="00974575" w:rsidP="00974575">
      <w:pPr>
        <w:pStyle w:val="Normalwebb"/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PACKLISTA – ÖVRIGT </w:t>
      </w:r>
    </w:p>
    <w:p w14:paraId="5DA9A08D" w14:textId="15FD1318" w:rsidR="00974575" w:rsidRDefault="00974575" w:rsidP="00974575">
      <w:pPr>
        <w:pStyle w:val="Normalwebb"/>
      </w:pPr>
      <w:r>
        <w:rPr>
          <w:rFonts w:ascii="Tahoma" w:hAnsi="Tahoma" w:cs="Tahoma"/>
          <w:color w:val="232323"/>
          <w:sz w:val="20"/>
          <w:szCs w:val="20"/>
        </w:rPr>
        <w:t xml:space="preserve">Packa övrig utrustning i </w:t>
      </w:r>
      <w:r>
        <w:rPr>
          <w:rFonts w:ascii="Tahoma" w:hAnsi="Tahoma" w:cs="Tahoma"/>
          <w:b/>
          <w:bCs/>
          <w:color w:val="232323"/>
          <w:sz w:val="20"/>
          <w:szCs w:val="20"/>
        </w:rPr>
        <w:t xml:space="preserve">två väskor </w:t>
      </w:r>
      <w:r>
        <w:rPr>
          <w:rFonts w:ascii="Tahoma" w:hAnsi="Tahoma" w:cs="Tahoma"/>
          <w:color w:val="232323"/>
          <w:sz w:val="20"/>
          <w:szCs w:val="20"/>
        </w:rPr>
        <w:t>enligt nedan. Båda väskorna måste vara ordentligt märkta med en tydlig och synlig märkning</w:t>
      </w:r>
      <w:r w:rsidR="00A0105B">
        <w:rPr>
          <w:rFonts w:ascii="Tahoma" w:hAnsi="Tahoma" w:cs="Tahoma"/>
          <w:color w:val="232323"/>
          <w:sz w:val="20"/>
          <w:szCs w:val="20"/>
        </w:rPr>
        <w:t>.</w:t>
      </w:r>
      <w:r>
        <w:rPr>
          <w:rFonts w:ascii="Tahoma" w:hAnsi="Tahoma" w:cs="Tahoma"/>
          <w:color w:val="232323"/>
          <w:sz w:val="20"/>
          <w:szCs w:val="20"/>
        </w:rPr>
        <w:t xml:space="preserve"> </w:t>
      </w:r>
    </w:p>
    <w:p w14:paraId="4F8124CD" w14:textId="27DF8E01" w:rsidR="00974575" w:rsidRDefault="00974575" w:rsidP="00974575">
      <w:pPr>
        <w:pStyle w:val="Normalwebb"/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b/>
          <w:bCs/>
          <w:color w:val="232323"/>
          <w:sz w:val="20"/>
          <w:szCs w:val="20"/>
        </w:rPr>
        <w:t xml:space="preserve">Väska 1: </w:t>
      </w:r>
      <w:r>
        <w:rPr>
          <w:rFonts w:ascii="Tahoma" w:hAnsi="Tahoma" w:cs="Tahoma"/>
          <w:color w:val="232323"/>
          <w:sz w:val="20"/>
          <w:szCs w:val="20"/>
        </w:rPr>
        <w:t>Sportkläder, en vanlig ryggsäck, tydligt märkt med namn</w:t>
      </w:r>
      <w:r w:rsidR="00122354">
        <w:rPr>
          <w:rFonts w:ascii="Tahoma" w:hAnsi="Tahoma" w:cs="Tahoma"/>
          <w:color w:val="232323"/>
          <w:sz w:val="20"/>
          <w:szCs w:val="20"/>
        </w:rPr>
        <w:t>.</w:t>
      </w:r>
      <w:r w:rsidR="00C928C9">
        <w:rPr>
          <w:rFonts w:ascii="Tahoma" w:hAnsi="Tahoma" w:cs="Tahoma"/>
          <w:color w:val="232323"/>
          <w:sz w:val="20"/>
          <w:szCs w:val="20"/>
        </w:rPr>
        <w:t xml:space="preserve"> </w:t>
      </w:r>
      <w:r w:rsidR="00072866">
        <w:rPr>
          <w:rFonts w:ascii="Tahoma" w:hAnsi="Tahoma" w:cs="Tahoma"/>
          <w:color w:val="232323"/>
          <w:sz w:val="20"/>
          <w:szCs w:val="20"/>
        </w:rPr>
        <w:t>Lämnas</w:t>
      </w:r>
      <w:r>
        <w:rPr>
          <w:rFonts w:ascii="Tahoma" w:hAnsi="Tahoma" w:cs="Tahoma"/>
          <w:color w:val="232323"/>
          <w:sz w:val="20"/>
          <w:szCs w:val="20"/>
        </w:rPr>
        <w:t xml:space="preserve"> sedan i omkl</w:t>
      </w:r>
      <w:r w:rsidR="00C928C9">
        <w:rPr>
          <w:rFonts w:ascii="Tahoma" w:hAnsi="Tahoma" w:cs="Tahoma"/>
          <w:color w:val="232323"/>
          <w:sz w:val="20"/>
          <w:szCs w:val="20"/>
        </w:rPr>
        <w:t>ädnings</w:t>
      </w:r>
      <w:r>
        <w:rPr>
          <w:rFonts w:ascii="Tahoma" w:hAnsi="Tahoma" w:cs="Tahoma"/>
          <w:color w:val="232323"/>
          <w:sz w:val="20"/>
          <w:szCs w:val="20"/>
        </w:rPr>
        <w:t xml:space="preserve">rum. Inga prylar som ska till sovsalen! </w:t>
      </w:r>
    </w:p>
    <w:p w14:paraId="3A88EB78" w14:textId="77777777" w:rsidR="00A04B85" w:rsidRDefault="00974575" w:rsidP="00A04B85">
      <w:pPr>
        <w:pStyle w:val="Normalwebb"/>
        <w:numPr>
          <w:ilvl w:val="1"/>
          <w:numId w:val="8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1 st</w:t>
      </w:r>
      <w:r w:rsidR="006D39E6">
        <w:rPr>
          <w:rFonts w:ascii="Tahoma" w:hAnsi="Tahoma" w:cs="Tahoma"/>
          <w:color w:val="232323"/>
          <w:sz w:val="20"/>
          <w:szCs w:val="20"/>
        </w:rPr>
        <w:t>.</w:t>
      </w:r>
      <w:r>
        <w:rPr>
          <w:rFonts w:ascii="Tahoma" w:hAnsi="Tahoma" w:cs="Tahoma"/>
          <w:color w:val="232323"/>
          <w:sz w:val="20"/>
          <w:szCs w:val="20"/>
        </w:rPr>
        <w:t xml:space="preserve"> badlakan för dusch</w:t>
      </w:r>
    </w:p>
    <w:p w14:paraId="4A2AC12A" w14:textId="77777777" w:rsidR="00A04B85" w:rsidRDefault="00974575" w:rsidP="00A04B85">
      <w:pPr>
        <w:pStyle w:val="Normalwebb"/>
        <w:numPr>
          <w:ilvl w:val="1"/>
          <w:numId w:val="8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Hygienartiklar schampo, tvål</w:t>
      </w:r>
      <w:r w:rsidR="00642D21">
        <w:rPr>
          <w:rFonts w:ascii="Tahoma" w:hAnsi="Tahoma" w:cs="Tahoma"/>
          <w:color w:val="232323"/>
          <w:sz w:val="20"/>
          <w:szCs w:val="20"/>
        </w:rPr>
        <w:t>, deo med mera</w:t>
      </w:r>
    </w:p>
    <w:p w14:paraId="6BBC5B60" w14:textId="77777777" w:rsidR="00EB51F0" w:rsidRDefault="00974575" w:rsidP="00A04B85">
      <w:pPr>
        <w:pStyle w:val="Normalwebb"/>
        <w:numPr>
          <w:ilvl w:val="1"/>
          <w:numId w:val="8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Lämpligt antal kalsonger för ombyte</w:t>
      </w:r>
    </w:p>
    <w:p w14:paraId="3F934C67" w14:textId="77777777" w:rsidR="00EB51F0" w:rsidRDefault="00974575" w:rsidP="00A04B85">
      <w:pPr>
        <w:pStyle w:val="Normalwebb"/>
        <w:numPr>
          <w:ilvl w:val="1"/>
          <w:numId w:val="8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1st extra T-shirt</w:t>
      </w:r>
    </w:p>
    <w:p w14:paraId="286DB5AC" w14:textId="0C4FAE21" w:rsidR="00974575" w:rsidRPr="00EB51F0" w:rsidRDefault="00072866" w:rsidP="00EB51F0">
      <w:pPr>
        <w:pStyle w:val="Normalwebb"/>
        <w:numPr>
          <w:ilvl w:val="1"/>
          <w:numId w:val="8"/>
        </w:numPr>
        <w:rPr>
          <w:rFonts w:ascii="Tahoma" w:hAnsi="Tahoma" w:cs="Tahoma"/>
          <w:color w:val="232323"/>
          <w:sz w:val="20"/>
          <w:szCs w:val="20"/>
        </w:rPr>
      </w:pPr>
      <w:r w:rsidRPr="00EB51F0">
        <w:rPr>
          <w:rFonts w:ascii="Tahoma" w:hAnsi="Tahoma" w:cs="Tahoma"/>
          <w:color w:val="232323"/>
          <w:sz w:val="20"/>
          <w:szCs w:val="20"/>
        </w:rPr>
        <w:t>Mellanmål</w:t>
      </w:r>
    </w:p>
    <w:p w14:paraId="13DF623A" w14:textId="57FCC039" w:rsidR="00974575" w:rsidRDefault="00974575" w:rsidP="00974575">
      <w:pPr>
        <w:pStyle w:val="Normalwebb"/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b/>
          <w:bCs/>
          <w:color w:val="232323"/>
          <w:sz w:val="20"/>
          <w:szCs w:val="20"/>
        </w:rPr>
        <w:t xml:space="preserve">Väska 2: </w:t>
      </w:r>
      <w:r>
        <w:rPr>
          <w:rFonts w:ascii="Tahoma" w:hAnsi="Tahoma" w:cs="Tahoma"/>
          <w:color w:val="232323"/>
          <w:sz w:val="20"/>
          <w:szCs w:val="20"/>
        </w:rPr>
        <w:t>Sovpackning, en väska som spelaren orkar bära själv och kan packa ihop själv för hemfärd, tydligt märkt med namn.</w:t>
      </w:r>
      <w:r w:rsidR="00FD2F50">
        <w:rPr>
          <w:rFonts w:ascii="Tahoma" w:hAnsi="Tahoma" w:cs="Tahoma"/>
          <w:color w:val="232323"/>
          <w:sz w:val="20"/>
          <w:szCs w:val="20"/>
        </w:rPr>
        <w:t xml:space="preserve"> </w:t>
      </w:r>
      <w:r>
        <w:rPr>
          <w:rFonts w:ascii="Tahoma" w:hAnsi="Tahoma" w:cs="Tahoma"/>
          <w:color w:val="232323"/>
          <w:sz w:val="20"/>
          <w:szCs w:val="20"/>
        </w:rPr>
        <w:t>Denna väska lastas ur på skola/sovsal. Inga prylar som ska till omkl</w:t>
      </w:r>
      <w:r w:rsidR="00F86034">
        <w:rPr>
          <w:rFonts w:ascii="Tahoma" w:hAnsi="Tahoma" w:cs="Tahoma"/>
          <w:color w:val="232323"/>
          <w:sz w:val="20"/>
          <w:szCs w:val="20"/>
        </w:rPr>
        <w:t>ädnings</w:t>
      </w:r>
      <w:r>
        <w:rPr>
          <w:rFonts w:ascii="Tahoma" w:hAnsi="Tahoma" w:cs="Tahoma"/>
          <w:color w:val="232323"/>
          <w:sz w:val="20"/>
          <w:szCs w:val="20"/>
        </w:rPr>
        <w:t xml:space="preserve">rum! </w:t>
      </w:r>
    </w:p>
    <w:p w14:paraId="737AEC67" w14:textId="77777777" w:rsidR="00B94F55" w:rsidRDefault="00974575" w:rsidP="00EB51F0">
      <w:pPr>
        <w:pStyle w:val="Normalwebb"/>
        <w:numPr>
          <w:ilvl w:val="1"/>
          <w:numId w:val="9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Sovsäck eller ett resetäcke, vid behov en mindre kudde</w:t>
      </w:r>
    </w:p>
    <w:p w14:paraId="38DC8F10" w14:textId="77777777" w:rsidR="00EB16AF" w:rsidRDefault="00974575" w:rsidP="00EB51F0">
      <w:pPr>
        <w:pStyle w:val="Normalwebb"/>
        <w:numPr>
          <w:ilvl w:val="1"/>
          <w:numId w:val="9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Liggunderlag/luftmadrass, inga breda madrasser, madrassen packas ner i väskan. Välj med fördel en mindre modell av luftmadrass så blir inte väskan så tung</w:t>
      </w:r>
      <w:r w:rsidR="006225A9">
        <w:rPr>
          <w:rFonts w:ascii="Tahoma" w:hAnsi="Tahoma" w:cs="Tahoma"/>
          <w:color w:val="232323"/>
          <w:sz w:val="20"/>
          <w:szCs w:val="20"/>
        </w:rPr>
        <w:t>.</w:t>
      </w:r>
    </w:p>
    <w:p w14:paraId="7BC7FD45" w14:textId="4200C5BA" w:rsidR="00974575" w:rsidRDefault="00974575" w:rsidP="00EB51F0">
      <w:pPr>
        <w:pStyle w:val="Normalwebb"/>
        <w:numPr>
          <w:ilvl w:val="1"/>
          <w:numId w:val="9"/>
        </w:numPr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t>Tandborste m</w:t>
      </w:r>
      <w:r w:rsidR="00EB16AF">
        <w:rPr>
          <w:rFonts w:ascii="Tahoma" w:hAnsi="Tahoma" w:cs="Tahoma"/>
          <w:color w:val="232323"/>
          <w:sz w:val="20"/>
          <w:szCs w:val="20"/>
        </w:rPr>
        <w:t xml:space="preserve">ed </w:t>
      </w:r>
      <w:r>
        <w:rPr>
          <w:rFonts w:ascii="Tahoma" w:hAnsi="Tahoma" w:cs="Tahoma"/>
          <w:color w:val="232323"/>
          <w:sz w:val="20"/>
          <w:szCs w:val="20"/>
        </w:rPr>
        <w:t>m</w:t>
      </w:r>
      <w:r w:rsidR="00EB16AF">
        <w:rPr>
          <w:rFonts w:ascii="Tahoma" w:hAnsi="Tahoma" w:cs="Tahoma"/>
          <w:color w:val="232323"/>
          <w:sz w:val="20"/>
          <w:szCs w:val="20"/>
        </w:rPr>
        <w:t>era</w:t>
      </w:r>
      <w:r>
        <w:rPr>
          <w:rFonts w:ascii="Tahoma" w:hAnsi="Tahoma" w:cs="Tahoma"/>
          <w:color w:val="232323"/>
          <w:sz w:val="20"/>
          <w:szCs w:val="20"/>
        </w:rPr>
        <w:t xml:space="preserve"> samt liten handduk</w:t>
      </w:r>
    </w:p>
    <w:p w14:paraId="424C34BB" w14:textId="06EE85CF" w:rsidR="005926F4" w:rsidRDefault="00974575" w:rsidP="00974575">
      <w:pPr>
        <w:pStyle w:val="Normalwebb"/>
        <w:rPr>
          <w:rFonts w:ascii="Tahoma" w:hAnsi="Tahoma" w:cs="Tahoma"/>
          <w:color w:val="232323"/>
          <w:sz w:val="20"/>
          <w:szCs w:val="20"/>
        </w:rPr>
      </w:pPr>
      <w:r>
        <w:rPr>
          <w:rFonts w:ascii="Tahoma" w:hAnsi="Tahoma" w:cs="Tahoma"/>
          <w:color w:val="232323"/>
          <w:sz w:val="20"/>
          <w:szCs w:val="20"/>
        </w:rPr>
        <w:lastRenderedPageBreak/>
        <w:t>Använd en riktig väska, hitta en lämplig väska som inte är för stor, det är ok om den har hjul men leta inte bland väskorna för jorden</w:t>
      </w:r>
      <w:r w:rsidR="0082677C">
        <w:rPr>
          <w:rFonts w:ascii="Tahoma" w:hAnsi="Tahoma" w:cs="Tahoma"/>
          <w:color w:val="232323"/>
          <w:sz w:val="20"/>
          <w:szCs w:val="20"/>
        </w:rPr>
        <w:t>-</w:t>
      </w:r>
      <w:r>
        <w:rPr>
          <w:rFonts w:ascii="Tahoma" w:hAnsi="Tahoma" w:cs="Tahoma"/>
          <w:color w:val="232323"/>
          <w:sz w:val="20"/>
          <w:szCs w:val="20"/>
        </w:rPr>
        <w:t>runt</w:t>
      </w:r>
      <w:r w:rsidR="0082677C">
        <w:rPr>
          <w:rFonts w:ascii="Tahoma" w:hAnsi="Tahoma" w:cs="Tahoma"/>
          <w:color w:val="232323"/>
          <w:sz w:val="20"/>
          <w:szCs w:val="20"/>
        </w:rPr>
        <w:t>-</w:t>
      </w:r>
      <w:r>
        <w:rPr>
          <w:rFonts w:ascii="Tahoma" w:hAnsi="Tahoma" w:cs="Tahoma"/>
          <w:color w:val="232323"/>
          <w:sz w:val="20"/>
          <w:szCs w:val="20"/>
        </w:rPr>
        <w:t>resor. Stora väskor</w:t>
      </w:r>
      <w:r w:rsidR="005C79B9">
        <w:rPr>
          <w:rFonts w:ascii="Tahoma" w:hAnsi="Tahoma" w:cs="Tahoma"/>
          <w:color w:val="232323"/>
          <w:sz w:val="20"/>
          <w:szCs w:val="20"/>
        </w:rPr>
        <w:t xml:space="preserve"> och</w:t>
      </w:r>
      <w:r>
        <w:rPr>
          <w:rFonts w:ascii="Tahoma" w:hAnsi="Tahoma" w:cs="Tahoma"/>
          <w:color w:val="232323"/>
          <w:sz w:val="20"/>
          <w:szCs w:val="20"/>
        </w:rPr>
        <w:t xml:space="preserve"> resväskor tar för mycket plats i bussen och i sovsalen. Ta inte en gammal trunk, inga papperspåsar, inga IKEA kassar, inga sopsäckar, välj istället riktiga prylar som går att bära, samt inga skumgummimadrasser</w:t>
      </w:r>
      <w:r w:rsidR="005C79B9">
        <w:rPr>
          <w:rFonts w:ascii="Tahoma" w:hAnsi="Tahoma" w:cs="Tahoma"/>
          <w:color w:val="232323"/>
          <w:sz w:val="20"/>
          <w:szCs w:val="20"/>
        </w:rPr>
        <w:t>!</w:t>
      </w:r>
      <w:r w:rsidR="00072866">
        <w:rPr>
          <w:rFonts w:ascii="Tahoma" w:hAnsi="Tahoma" w:cs="Tahoma"/>
          <w:color w:val="232323"/>
          <w:sz w:val="20"/>
          <w:szCs w:val="20"/>
        </w:rPr>
        <w:t xml:space="preserve"> </w:t>
      </w:r>
    </w:p>
    <w:p w14:paraId="69719B4C" w14:textId="3A0AE0CE" w:rsidR="002A4F38" w:rsidRDefault="002A4F38" w:rsidP="00974575">
      <w:pPr>
        <w:pStyle w:val="Normalwebb"/>
      </w:pPr>
    </w:p>
    <w:sectPr w:rsidR="002A4F38" w:rsidSect="00BC0F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D5A"/>
    <w:multiLevelType w:val="hybridMultilevel"/>
    <w:tmpl w:val="2806F4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FD5"/>
    <w:multiLevelType w:val="hybridMultilevel"/>
    <w:tmpl w:val="D28C04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1D88"/>
    <w:multiLevelType w:val="hybridMultilevel"/>
    <w:tmpl w:val="3542A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310E7"/>
    <w:multiLevelType w:val="hybridMultilevel"/>
    <w:tmpl w:val="D0B08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CC0"/>
    <w:multiLevelType w:val="hybridMultilevel"/>
    <w:tmpl w:val="021AF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1833"/>
    <w:multiLevelType w:val="hybridMultilevel"/>
    <w:tmpl w:val="F5660E0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76F41"/>
    <w:multiLevelType w:val="hybridMultilevel"/>
    <w:tmpl w:val="CFC2E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CB36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91CA1"/>
    <w:multiLevelType w:val="hybridMultilevel"/>
    <w:tmpl w:val="FD32EC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517280"/>
    <w:multiLevelType w:val="hybridMultilevel"/>
    <w:tmpl w:val="AC001678"/>
    <w:lvl w:ilvl="0" w:tplc="0BB438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232323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03544">
    <w:abstractNumId w:val="4"/>
  </w:num>
  <w:num w:numId="2" w16cid:durableId="2020353675">
    <w:abstractNumId w:val="0"/>
  </w:num>
  <w:num w:numId="3" w16cid:durableId="33700993">
    <w:abstractNumId w:val="7"/>
  </w:num>
  <w:num w:numId="4" w16cid:durableId="75565582">
    <w:abstractNumId w:val="5"/>
  </w:num>
  <w:num w:numId="5" w16cid:durableId="1541280004">
    <w:abstractNumId w:val="6"/>
  </w:num>
  <w:num w:numId="6" w16cid:durableId="844128446">
    <w:abstractNumId w:val="1"/>
  </w:num>
  <w:num w:numId="7" w16cid:durableId="349450683">
    <w:abstractNumId w:val="8"/>
  </w:num>
  <w:num w:numId="8" w16cid:durableId="71591724">
    <w:abstractNumId w:val="3"/>
  </w:num>
  <w:num w:numId="9" w16cid:durableId="15041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75"/>
    <w:rsid w:val="00072866"/>
    <w:rsid w:val="001023B0"/>
    <w:rsid w:val="00122354"/>
    <w:rsid w:val="00223258"/>
    <w:rsid w:val="002A4F38"/>
    <w:rsid w:val="0031417D"/>
    <w:rsid w:val="003A6D8C"/>
    <w:rsid w:val="004C0F1E"/>
    <w:rsid w:val="00572A58"/>
    <w:rsid w:val="005926F4"/>
    <w:rsid w:val="005C79B9"/>
    <w:rsid w:val="006225A9"/>
    <w:rsid w:val="00642D21"/>
    <w:rsid w:val="006D39E6"/>
    <w:rsid w:val="00786C52"/>
    <w:rsid w:val="007F7E06"/>
    <w:rsid w:val="0082677C"/>
    <w:rsid w:val="00910370"/>
    <w:rsid w:val="00956254"/>
    <w:rsid w:val="0097398E"/>
    <w:rsid w:val="00974575"/>
    <w:rsid w:val="00A0105B"/>
    <w:rsid w:val="00A04B85"/>
    <w:rsid w:val="00A84211"/>
    <w:rsid w:val="00AF27D3"/>
    <w:rsid w:val="00B94F55"/>
    <w:rsid w:val="00BA415A"/>
    <w:rsid w:val="00BC0FFE"/>
    <w:rsid w:val="00C85BC0"/>
    <w:rsid w:val="00C928C9"/>
    <w:rsid w:val="00EB16AF"/>
    <w:rsid w:val="00EB51F0"/>
    <w:rsid w:val="00F427B6"/>
    <w:rsid w:val="00F86034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20C3"/>
  <w15:chartTrackingRefBased/>
  <w15:docId w15:val="{DD2D1ACE-E101-AE4A-B056-7BFD87B1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745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5A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5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Burström</dc:creator>
  <cp:keywords/>
  <dc:description/>
  <cp:lastModifiedBy>Jenny Sahlberg</cp:lastModifiedBy>
  <cp:revision>26</cp:revision>
  <cp:lastPrinted>2019-11-03T21:34:00Z</cp:lastPrinted>
  <dcterms:created xsi:type="dcterms:W3CDTF">2023-09-27T08:01:00Z</dcterms:created>
  <dcterms:modified xsi:type="dcterms:W3CDTF">2025-02-28T18:45:00Z</dcterms:modified>
</cp:coreProperties>
</file>