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E1BC" w14:textId="0F331ED3" w:rsidR="00582D73" w:rsidRDefault="00753B8B" w:rsidP="00753B8B">
      <w:pPr>
        <w:pStyle w:val="Rubrik"/>
        <w:jc w:val="center"/>
        <w:rPr>
          <w:b/>
          <w:bCs/>
        </w:rPr>
      </w:pPr>
      <w:r>
        <w:rPr>
          <w:b/>
          <w:bCs/>
        </w:rPr>
        <w:t>Fikaförsäljning vid sammandrag</w:t>
      </w:r>
    </w:p>
    <w:p w14:paraId="41DF47BC" w14:textId="2DCFCAD8" w:rsidR="00753B8B" w:rsidRDefault="00753B8B" w:rsidP="00753B8B"/>
    <w:p w14:paraId="343353F5" w14:textId="5FEF3178" w:rsidR="00753B8B" w:rsidRDefault="00A33CE1" w:rsidP="00753B8B">
      <w:pPr>
        <w:rPr>
          <w:sz w:val="24"/>
          <w:szCs w:val="24"/>
        </w:rPr>
      </w:pPr>
      <w:r>
        <w:rPr>
          <w:sz w:val="24"/>
          <w:szCs w:val="24"/>
        </w:rPr>
        <w:t>Varje familj</w:t>
      </w:r>
      <w:r w:rsidR="00753B8B">
        <w:rPr>
          <w:sz w:val="24"/>
          <w:szCs w:val="24"/>
        </w:rPr>
        <w:t xml:space="preserve"> bakar </w:t>
      </w:r>
      <w:r w:rsidR="00EF525B">
        <w:rPr>
          <w:sz w:val="24"/>
          <w:szCs w:val="24"/>
        </w:rPr>
        <w:t xml:space="preserve">ett </w:t>
      </w:r>
      <w:r>
        <w:rPr>
          <w:sz w:val="24"/>
          <w:szCs w:val="24"/>
        </w:rPr>
        <w:t>fikabröd</w:t>
      </w:r>
      <w:r w:rsidR="00EF525B">
        <w:rPr>
          <w:sz w:val="24"/>
          <w:szCs w:val="24"/>
        </w:rPr>
        <w:t xml:space="preserve"> (långpanna, bullar, kakor etc)</w:t>
      </w:r>
      <w:r w:rsidR="00753B8B">
        <w:rPr>
          <w:sz w:val="24"/>
          <w:szCs w:val="24"/>
        </w:rPr>
        <w:t xml:space="preserve">, totalt </w:t>
      </w:r>
      <w:r>
        <w:rPr>
          <w:sz w:val="24"/>
          <w:szCs w:val="24"/>
        </w:rPr>
        <w:t xml:space="preserve">ca </w:t>
      </w:r>
      <w:r w:rsidR="00753B8B">
        <w:rPr>
          <w:sz w:val="24"/>
          <w:szCs w:val="24"/>
        </w:rPr>
        <w:t>30 st. Vi bör se till att det finns både glutenfritt och mjölkfritt alternativ.</w:t>
      </w:r>
    </w:p>
    <w:p w14:paraId="73A4E38B" w14:textId="545C9BD9" w:rsidR="00DB4C07" w:rsidRDefault="00753B8B" w:rsidP="00753B8B">
      <w:pPr>
        <w:rPr>
          <w:sz w:val="24"/>
          <w:szCs w:val="24"/>
        </w:rPr>
      </w:pPr>
      <w:r>
        <w:rPr>
          <w:sz w:val="24"/>
          <w:szCs w:val="24"/>
        </w:rPr>
        <w:t>Vi står själva för kaffe, te, saft, mjölk (laktosfri). Vi</w:t>
      </w:r>
      <w:r w:rsidR="00B66D79">
        <w:rPr>
          <w:sz w:val="24"/>
          <w:szCs w:val="24"/>
        </w:rPr>
        <w:t>d matcher över lunchtid</w:t>
      </w:r>
      <w:r>
        <w:rPr>
          <w:sz w:val="24"/>
          <w:szCs w:val="24"/>
        </w:rPr>
        <w:t xml:space="preserve"> sälj</w:t>
      </w:r>
      <w:r w:rsidR="00B66D79">
        <w:rPr>
          <w:sz w:val="24"/>
          <w:szCs w:val="24"/>
        </w:rPr>
        <w:t>er vi även</w:t>
      </w:r>
      <w:r>
        <w:rPr>
          <w:sz w:val="24"/>
          <w:szCs w:val="24"/>
        </w:rPr>
        <w:t xml:space="preserve"> korv, toast, mackor eller grilla</w:t>
      </w:r>
      <w:r w:rsidR="00B66D79">
        <w:rPr>
          <w:sz w:val="24"/>
          <w:szCs w:val="24"/>
        </w:rPr>
        <w:t>r</w:t>
      </w:r>
      <w:r>
        <w:rPr>
          <w:sz w:val="24"/>
          <w:szCs w:val="24"/>
        </w:rPr>
        <w:t xml:space="preserve"> hamburgare. </w:t>
      </w:r>
      <w:r w:rsidR="00B66D79">
        <w:rPr>
          <w:sz w:val="24"/>
          <w:szCs w:val="24"/>
        </w:rPr>
        <w:t>Fikagruppen kontaktar varandra</w:t>
      </w:r>
      <w:r w:rsidR="00F71F52">
        <w:rPr>
          <w:sz w:val="24"/>
          <w:szCs w:val="24"/>
        </w:rPr>
        <w:t xml:space="preserve"> i sms-gruppen</w:t>
      </w:r>
      <w:r w:rsidR="00B66D79">
        <w:rPr>
          <w:sz w:val="24"/>
          <w:szCs w:val="24"/>
        </w:rPr>
        <w:t xml:space="preserve"> och fördelar arbetsuppgifter, inköp mm. </w:t>
      </w:r>
      <w:r w:rsidR="00F71F52">
        <w:rPr>
          <w:sz w:val="24"/>
          <w:szCs w:val="24"/>
        </w:rPr>
        <w:t>Prata ihop er så att inte alla tar samma eller glömmer något. Ko</w:t>
      </w:r>
      <w:r w:rsidR="00B66D79">
        <w:rPr>
          <w:sz w:val="24"/>
          <w:szCs w:val="24"/>
        </w:rPr>
        <w:t>m i god tid så att ni hinner koka kaffe och förbereda.</w:t>
      </w:r>
      <w:r w:rsidR="00F71F52">
        <w:rPr>
          <w:sz w:val="24"/>
          <w:szCs w:val="24"/>
        </w:rPr>
        <w:t xml:space="preserve"> Tänk på att</w:t>
      </w:r>
      <w:r w:rsidR="00F71F52">
        <w:rPr>
          <w:sz w:val="24"/>
          <w:szCs w:val="24"/>
        </w:rPr>
        <w:t xml:space="preserve"> de först på plats</w:t>
      </w:r>
      <w:r w:rsidR="00F71F52">
        <w:rPr>
          <w:sz w:val="24"/>
          <w:szCs w:val="24"/>
        </w:rPr>
        <w:t xml:space="preserve"> har något av allt.</w:t>
      </w:r>
    </w:p>
    <w:p w14:paraId="3F090FFF" w14:textId="6152735D" w:rsidR="00B66D79" w:rsidRDefault="00D61BBC" w:rsidP="00D61BBC">
      <w:pPr>
        <w:rPr>
          <w:sz w:val="24"/>
          <w:szCs w:val="24"/>
        </w:rPr>
      </w:pPr>
      <w:r>
        <w:rPr>
          <w:sz w:val="24"/>
          <w:szCs w:val="24"/>
        </w:rPr>
        <w:t>Fikalådan ska vara utrustad enligt listan</w:t>
      </w:r>
      <w:r w:rsidR="00F71F52">
        <w:rPr>
          <w:sz w:val="24"/>
          <w:szCs w:val="24"/>
        </w:rPr>
        <w:t>,</w:t>
      </w:r>
      <w:r>
        <w:rPr>
          <w:sz w:val="24"/>
          <w:szCs w:val="24"/>
        </w:rPr>
        <w:t xml:space="preserve"> se till att någon hämtar den från förråd</w:t>
      </w:r>
      <w:r w:rsidR="009D46B2">
        <w:rPr>
          <w:sz w:val="24"/>
          <w:szCs w:val="24"/>
        </w:rPr>
        <w:t>et</w:t>
      </w:r>
      <w:r>
        <w:rPr>
          <w:sz w:val="24"/>
          <w:szCs w:val="24"/>
        </w:rPr>
        <w:t xml:space="preserve"> på Arenan och att allt som behövs finns med</w:t>
      </w:r>
      <w:r w:rsidR="00F71F52">
        <w:rPr>
          <w:sz w:val="24"/>
          <w:szCs w:val="24"/>
        </w:rPr>
        <w:t xml:space="preserve">. </w:t>
      </w:r>
      <w:r w:rsidR="00B66D79">
        <w:rPr>
          <w:sz w:val="24"/>
          <w:szCs w:val="24"/>
        </w:rPr>
        <w:t xml:space="preserve">Efter match diskar </w:t>
      </w:r>
      <w:r w:rsidR="00451CC8">
        <w:rPr>
          <w:sz w:val="24"/>
          <w:szCs w:val="24"/>
        </w:rPr>
        <w:t>vi upp utrustningen och ser till att allt kommer tillbaka.</w:t>
      </w:r>
    </w:p>
    <w:p w14:paraId="6D0818B1" w14:textId="3DB6A34D" w:rsidR="00D61BBC" w:rsidRPr="00F71F52" w:rsidRDefault="00F71F52" w:rsidP="00753B8B">
      <w:pPr>
        <w:rPr>
          <w:b/>
          <w:bCs/>
          <w:sz w:val="24"/>
          <w:szCs w:val="24"/>
        </w:rPr>
      </w:pPr>
      <w:r w:rsidRPr="00F71F52">
        <w:rPr>
          <w:b/>
          <w:bCs/>
          <w:sz w:val="24"/>
          <w:szCs w:val="24"/>
        </w:rPr>
        <w:t>Detta finns i fikalådan:</w:t>
      </w:r>
    </w:p>
    <w:p w14:paraId="6F02CA3B" w14:textId="02D90AB2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 st termosar (varav 1 te-termos)</w:t>
      </w:r>
    </w:p>
    <w:p w14:paraId="4C435C26" w14:textId="28DB9161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 st vita brickor</w:t>
      </w:r>
    </w:p>
    <w:p w14:paraId="5DC59360" w14:textId="3740377D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st runda fat</w:t>
      </w:r>
    </w:p>
    <w:p w14:paraId="77D662E0" w14:textId="4EC15569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st tillbringare</w:t>
      </w:r>
    </w:p>
    <w:p w14:paraId="2E901B1C" w14:textId="0A1C5DF0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Konservöppnare</w:t>
      </w:r>
    </w:p>
    <w:p w14:paraId="2C1ABE9F" w14:textId="6A8830DA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Kökshanddukar</w:t>
      </w:r>
    </w:p>
    <w:p w14:paraId="0ACA8649" w14:textId="6E1C1DDF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Kaffemått</w:t>
      </w:r>
    </w:p>
    <w:p w14:paraId="7FB9CF4A" w14:textId="019FB9C1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Tamoj</w:t>
      </w:r>
    </w:p>
    <w:p w14:paraId="665142E2" w14:textId="4CF61B41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Stekspade</w:t>
      </w:r>
    </w:p>
    <w:p w14:paraId="3F29076E" w14:textId="57A66017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 och socker</w:t>
      </w:r>
    </w:p>
    <w:p w14:paraId="20B83820" w14:textId="761A3BB1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Assietter</w:t>
      </w:r>
    </w:p>
    <w:p w14:paraId="1C099E1C" w14:textId="2FCF3AF0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Servetter</w:t>
      </w:r>
    </w:p>
    <w:p w14:paraId="076818BF" w14:textId="79F08C2A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Muggar</w:t>
      </w:r>
    </w:p>
    <w:p w14:paraId="2DA23E05" w14:textId="19039A07" w:rsidR="00F71F52" w:rsidRDefault="00F71F52" w:rsidP="00F71F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Soppåsar</w:t>
      </w:r>
    </w:p>
    <w:p w14:paraId="3E655C85" w14:textId="77777777" w:rsidR="00F71F52" w:rsidRDefault="00F71F52" w:rsidP="00753B8B">
      <w:pPr>
        <w:rPr>
          <w:sz w:val="24"/>
          <w:szCs w:val="24"/>
        </w:rPr>
      </w:pPr>
    </w:p>
    <w:p w14:paraId="3F76F28F" w14:textId="77777777" w:rsidR="00B66D79" w:rsidRDefault="00DB4C07" w:rsidP="00753B8B">
      <w:pPr>
        <w:rPr>
          <w:sz w:val="24"/>
          <w:szCs w:val="24"/>
        </w:rPr>
      </w:pPr>
      <w:r>
        <w:rPr>
          <w:sz w:val="24"/>
          <w:szCs w:val="24"/>
        </w:rPr>
        <w:t>AIK har kundnummer på Pacson</w:t>
      </w:r>
      <w:r w:rsidR="009D46B2">
        <w:rPr>
          <w:sz w:val="24"/>
          <w:szCs w:val="24"/>
        </w:rPr>
        <w:t xml:space="preserve">. </w:t>
      </w:r>
    </w:p>
    <w:p w14:paraId="5EFF7E78" w14:textId="5B2F4500" w:rsidR="00DB4C07" w:rsidRDefault="00DB4C07" w:rsidP="00753B8B">
      <w:pPr>
        <w:rPr>
          <w:sz w:val="24"/>
          <w:szCs w:val="24"/>
        </w:rPr>
      </w:pPr>
      <w:r>
        <w:rPr>
          <w:sz w:val="24"/>
          <w:szCs w:val="24"/>
        </w:rPr>
        <w:t xml:space="preserve">Vid inköp på Ö&amp;B, Willys, Rusta, ICA med flera, ta foto på kvittot och skicka uppgifter om inköpet, lag, ditt namn och kontouppgifter till </w:t>
      </w:r>
      <w:hyperlink r:id="rId4" w:history="1">
        <w:r w:rsidR="00D61BBC" w:rsidRPr="00B0619E">
          <w:rPr>
            <w:rStyle w:val="Hyperlnk"/>
            <w:sz w:val="24"/>
            <w:szCs w:val="24"/>
          </w:rPr>
          <w:t>monica.andersson@skellefteaaik.se</w:t>
        </w:r>
      </w:hyperlink>
      <w:r>
        <w:rPr>
          <w:sz w:val="24"/>
          <w:szCs w:val="24"/>
        </w:rPr>
        <w:t>.</w:t>
      </w:r>
    </w:p>
    <w:p w14:paraId="70DEE98C" w14:textId="77777777" w:rsidR="00DB4C07" w:rsidRPr="00753B8B" w:rsidRDefault="00DB4C07" w:rsidP="00753B8B">
      <w:pPr>
        <w:rPr>
          <w:sz w:val="24"/>
          <w:szCs w:val="24"/>
        </w:rPr>
      </w:pPr>
    </w:p>
    <w:sectPr w:rsidR="00DB4C07" w:rsidRPr="0075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8B"/>
    <w:rsid w:val="00451CC8"/>
    <w:rsid w:val="00582D73"/>
    <w:rsid w:val="00753B8B"/>
    <w:rsid w:val="009D46B2"/>
    <w:rsid w:val="00A33CE1"/>
    <w:rsid w:val="00B24E45"/>
    <w:rsid w:val="00B66D79"/>
    <w:rsid w:val="00D61BBC"/>
    <w:rsid w:val="00DB4C07"/>
    <w:rsid w:val="00EF525B"/>
    <w:rsid w:val="00F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B8B8"/>
  <w15:chartTrackingRefBased/>
  <w15:docId w15:val="{8ACECB4C-E00F-4377-92EF-BBE16F2F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53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D61BB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.andersson@skellefteaai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Sahlberg</dc:creator>
  <cp:keywords/>
  <dc:description/>
  <cp:lastModifiedBy>Jenny Sahlberg</cp:lastModifiedBy>
  <cp:revision>3</cp:revision>
  <dcterms:created xsi:type="dcterms:W3CDTF">2023-11-11T09:22:00Z</dcterms:created>
  <dcterms:modified xsi:type="dcterms:W3CDTF">2023-11-11T09:45:00Z</dcterms:modified>
</cp:coreProperties>
</file>