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D7" w:rsidRPr="00C953AA" w:rsidRDefault="00C953AA" w:rsidP="00C953AA">
      <w:pPr>
        <w:jc w:val="center"/>
        <w:rPr>
          <w:b/>
          <w:bCs/>
          <w:sz w:val="36"/>
          <w:szCs w:val="36"/>
        </w:rPr>
      </w:pPr>
      <w:r w:rsidRPr="00C953AA">
        <w:rPr>
          <w:b/>
          <w:bCs/>
          <w:sz w:val="36"/>
          <w:szCs w:val="36"/>
        </w:rPr>
        <w:t>Föreningsdomare i Stenungsunds HK</w:t>
      </w:r>
    </w:p>
    <w:p w:rsidR="00C953AA" w:rsidRDefault="00C953AA"/>
    <w:p w:rsidR="00C953AA" w:rsidRDefault="00C953AA">
      <w:r w:rsidRPr="00C953AA">
        <w:rPr>
          <w:b/>
          <w:bCs/>
        </w:rPr>
        <w:t>Material</w:t>
      </w:r>
      <w:r>
        <w:t>:</w:t>
      </w:r>
      <w:bookmarkStart w:id="0" w:name="_GoBack"/>
      <w:bookmarkEnd w:id="0"/>
    </w:p>
    <w:p w:rsidR="00C953AA" w:rsidRDefault="00C953AA" w:rsidP="00744605">
      <w:pPr>
        <w:pStyle w:val="Liststycke"/>
        <w:numPr>
          <w:ilvl w:val="0"/>
          <w:numId w:val="3"/>
        </w:numPr>
      </w:pPr>
      <w:r>
        <w:t>Visselpipa, kort-set, domartröja, shorts, handbollsskor</w:t>
      </w:r>
      <w:r w:rsidR="00744605">
        <w:t>, lathund för regler</w:t>
      </w:r>
    </w:p>
    <w:p w:rsidR="00C953AA" w:rsidRDefault="00C953AA" w:rsidP="00744605">
      <w:pPr>
        <w:pStyle w:val="Liststycke"/>
        <w:numPr>
          <w:ilvl w:val="0"/>
          <w:numId w:val="3"/>
        </w:numPr>
      </w:pPr>
      <w:r>
        <w:t>Tänk på att undvika SHK-kläder</w:t>
      </w:r>
    </w:p>
    <w:p w:rsidR="00B013E4" w:rsidRDefault="00B013E4">
      <w:pPr>
        <w:rPr>
          <w:b/>
          <w:bCs/>
        </w:rPr>
      </w:pPr>
    </w:p>
    <w:p w:rsidR="00C953AA" w:rsidRPr="00C953AA" w:rsidRDefault="00C953AA">
      <w:pPr>
        <w:rPr>
          <w:b/>
          <w:bCs/>
        </w:rPr>
      </w:pPr>
      <w:r w:rsidRPr="00C953AA">
        <w:rPr>
          <w:b/>
          <w:bCs/>
        </w:rPr>
        <w:t>Tid:</w:t>
      </w:r>
    </w:p>
    <w:p w:rsidR="00744605" w:rsidRDefault="00C953AA" w:rsidP="00744605">
      <w:pPr>
        <w:pStyle w:val="Liststycke"/>
        <w:numPr>
          <w:ilvl w:val="0"/>
          <w:numId w:val="2"/>
        </w:numPr>
      </w:pPr>
      <w:r>
        <w:t>Var på plats 30 minuter innan match</w:t>
      </w:r>
    </w:p>
    <w:p w:rsidR="00B013E4" w:rsidRDefault="00B013E4">
      <w:pPr>
        <w:rPr>
          <w:b/>
          <w:bCs/>
        </w:rPr>
      </w:pPr>
    </w:p>
    <w:p w:rsidR="00744605" w:rsidRPr="00744605" w:rsidRDefault="00744605">
      <w:pPr>
        <w:rPr>
          <w:b/>
          <w:bCs/>
        </w:rPr>
      </w:pPr>
      <w:r w:rsidRPr="00744605">
        <w:rPr>
          <w:b/>
          <w:bCs/>
        </w:rPr>
        <w:t xml:space="preserve">Att göra innan match: </w:t>
      </w:r>
    </w:p>
    <w:p w:rsidR="00744605" w:rsidRDefault="00744605" w:rsidP="00744605">
      <w:pPr>
        <w:pStyle w:val="Liststycke"/>
        <w:numPr>
          <w:ilvl w:val="0"/>
          <w:numId w:val="1"/>
        </w:numPr>
      </w:pPr>
      <w:r>
        <w:t>Visa er i hallen</w:t>
      </w:r>
    </w:p>
    <w:p w:rsidR="00744605" w:rsidRDefault="00744605" w:rsidP="00744605">
      <w:pPr>
        <w:pStyle w:val="Liststycke"/>
        <w:numPr>
          <w:ilvl w:val="0"/>
          <w:numId w:val="1"/>
        </w:numPr>
      </w:pPr>
      <w:r>
        <w:t>Minihandboll</w:t>
      </w:r>
    </w:p>
    <w:p w:rsidR="00744605" w:rsidRDefault="00744605" w:rsidP="00744605">
      <w:pPr>
        <w:pStyle w:val="Liststycke"/>
        <w:numPr>
          <w:ilvl w:val="1"/>
          <w:numId w:val="1"/>
        </w:numPr>
      </w:pPr>
      <w:r>
        <w:t>Finns inga funktionärer på plats och resultat visas inte. Ni behöver heller inte hålla reda på resultatet.</w:t>
      </w:r>
    </w:p>
    <w:p w:rsidR="00744605" w:rsidRDefault="00744605" w:rsidP="00744605">
      <w:pPr>
        <w:pStyle w:val="Liststycke"/>
        <w:numPr>
          <w:ilvl w:val="0"/>
          <w:numId w:val="1"/>
        </w:numPr>
      </w:pPr>
      <w:r>
        <w:t>U10-11</w:t>
      </w:r>
    </w:p>
    <w:p w:rsidR="00744605" w:rsidRDefault="00744605" w:rsidP="00744605">
      <w:pPr>
        <w:pStyle w:val="Liststycke"/>
        <w:numPr>
          <w:ilvl w:val="1"/>
          <w:numId w:val="1"/>
        </w:numPr>
      </w:pPr>
      <w:r>
        <w:t>Hjälp funktionärerna med det gula matchprotokollet genom att räkna spelarna som är uppskrivna så att antalet stämmer när matchen startar.</w:t>
      </w:r>
    </w:p>
    <w:p w:rsidR="00744605" w:rsidRDefault="00744605" w:rsidP="00744605">
      <w:pPr>
        <w:pStyle w:val="Liststycke"/>
        <w:numPr>
          <w:ilvl w:val="0"/>
          <w:numId w:val="1"/>
        </w:numPr>
      </w:pPr>
      <w:r>
        <w:t>Hälsa på ledarna för respektive lag</w:t>
      </w:r>
    </w:p>
    <w:p w:rsidR="00744605" w:rsidRDefault="00744605" w:rsidP="00744605">
      <w:pPr>
        <w:pStyle w:val="Liststycke"/>
        <w:numPr>
          <w:ilvl w:val="0"/>
          <w:numId w:val="1"/>
        </w:numPr>
      </w:pPr>
      <w:r>
        <w:t xml:space="preserve">Om du är nybörjare, meddela ledarna detta. </w:t>
      </w:r>
    </w:p>
    <w:p w:rsidR="00B013E4" w:rsidRDefault="00B013E4" w:rsidP="00744605">
      <w:pPr>
        <w:rPr>
          <w:b/>
          <w:bCs/>
        </w:rPr>
      </w:pPr>
    </w:p>
    <w:p w:rsidR="00744605" w:rsidRPr="00744605" w:rsidRDefault="00744605" w:rsidP="00744605">
      <w:pPr>
        <w:rPr>
          <w:b/>
          <w:bCs/>
        </w:rPr>
      </w:pPr>
      <w:r w:rsidRPr="00744605">
        <w:rPr>
          <w:b/>
          <w:bCs/>
        </w:rPr>
        <w:t>Under matchen:</w:t>
      </w:r>
    </w:p>
    <w:p w:rsidR="00744605" w:rsidRDefault="00744605" w:rsidP="00744605">
      <w:pPr>
        <w:pStyle w:val="Liststycke"/>
        <w:numPr>
          <w:ilvl w:val="0"/>
          <w:numId w:val="4"/>
        </w:numPr>
      </w:pPr>
      <w:r>
        <w:t>Våga blåsa!</w:t>
      </w:r>
    </w:p>
    <w:p w:rsidR="00744605" w:rsidRDefault="00744605" w:rsidP="00744605">
      <w:pPr>
        <w:pStyle w:val="Liststycke"/>
        <w:numPr>
          <w:ilvl w:val="0"/>
          <w:numId w:val="4"/>
        </w:numPr>
      </w:pPr>
      <w:r>
        <w:t>Döm efter lathunden bifogat</w:t>
      </w:r>
      <w:r w:rsidR="00B013E4">
        <w:t xml:space="preserve"> vid minihandboll</w:t>
      </w:r>
    </w:p>
    <w:p w:rsidR="00B013E4" w:rsidRDefault="00B013E4" w:rsidP="00744605">
      <w:pPr>
        <w:pStyle w:val="Liststycke"/>
        <w:numPr>
          <w:ilvl w:val="0"/>
          <w:numId w:val="4"/>
        </w:numPr>
      </w:pPr>
      <w:r>
        <w:t>Regelboken gäller för U10-11</w:t>
      </w:r>
    </w:p>
    <w:p w:rsidR="00B013E4" w:rsidRDefault="00B013E4" w:rsidP="00B013E4">
      <w:pPr>
        <w:rPr>
          <w:b/>
          <w:bCs/>
        </w:rPr>
      </w:pPr>
    </w:p>
    <w:p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 xml:space="preserve">Efter matchen: </w:t>
      </w:r>
    </w:p>
    <w:p w:rsidR="00B013E4" w:rsidRDefault="00B013E4" w:rsidP="00B013E4">
      <w:pPr>
        <w:pStyle w:val="Liststycke"/>
        <w:numPr>
          <w:ilvl w:val="0"/>
          <w:numId w:val="5"/>
        </w:numPr>
      </w:pPr>
      <w:r>
        <w:t>Tacka spelare och ledare för matchen</w:t>
      </w:r>
    </w:p>
    <w:p w:rsidR="00B013E4" w:rsidRDefault="00B013E4" w:rsidP="00B013E4">
      <w:pPr>
        <w:pStyle w:val="Liststycke"/>
        <w:numPr>
          <w:ilvl w:val="0"/>
          <w:numId w:val="5"/>
        </w:numPr>
      </w:pPr>
      <w:r>
        <w:t xml:space="preserve">Fyll i domararvodesblanketten som finns i funktionärpärmen i bollrummet (eller vid sekretariatet) och lämna denna blankett i den grå brevlådan utanför vaktmästeriet i Arenan. Utan denna inlämnat kan ej pengar betalas ut. </w:t>
      </w:r>
    </w:p>
    <w:p w:rsidR="00B013E4" w:rsidRDefault="00B013E4" w:rsidP="00B013E4"/>
    <w:p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>U8-9 spelar minihandboll</w:t>
      </w:r>
    </w:p>
    <w:p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>U10 spelar 5 mot 5 på storplan</w:t>
      </w:r>
    </w:p>
    <w:p w:rsidR="00B013E4" w:rsidRPr="00B013E4" w:rsidRDefault="00B013E4" w:rsidP="00B013E4">
      <w:pPr>
        <w:rPr>
          <w:b/>
          <w:bCs/>
        </w:rPr>
      </w:pPr>
      <w:r w:rsidRPr="00B013E4">
        <w:rPr>
          <w:b/>
          <w:bCs/>
        </w:rPr>
        <w:t>U11 spelar 6 mot 6 på storplan</w:t>
      </w:r>
    </w:p>
    <w:p w:rsidR="00B013E4" w:rsidRDefault="00B013E4" w:rsidP="00B013E4"/>
    <w:p w:rsidR="00B013E4" w:rsidRPr="00B013E4" w:rsidRDefault="00B013E4" w:rsidP="00B013E4">
      <w:pPr>
        <w:rPr>
          <w:b/>
          <w:bCs/>
          <w:sz w:val="36"/>
          <w:szCs w:val="36"/>
        </w:rPr>
      </w:pPr>
      <w:r w:rsidRPr="00B013E4">
        <w:rPr>
          <w:b/>
          <w:bCs/>
          <w:sz w:val="36"/>
          <w:szCs w:val="36"/>
        </w:rPr>
        <w:lastRenderedPageBreak/>
        <w:t>Regelverk Minihandboll</w:t>
      </w:r>
    </w:p>
    <w:p w:rsidR="00B013E4" w:rsidRDefault="00B013E4" w:rsidP="00B013E4"/>
    <w:p w:rsidR="00B013E4" w:rsidRPr="00021189" w:rsidRDefault="00021189" w:rsidP="00B013E4">
      <w:pPr>
        <w:rPr>
          <w:b/>
          <w:bCs/>
        </w:rPr>
      </w:pPr>
      <w:r w:rsidRPr="00021189">
        <w:rPr>
          <w:b/>
          <w:bCs/>
        </w:rPr>
        <w:t>Säsongen 2019/2020</w:t>
      </w:r>
      <w:r w:rsidR="00B013E4" w:rsidRPr="00021189">
        <w:rPr>
          <w:b/>
          <w:bCs/>
        </w:rPr>
        <w:br/>
        <w:t>Nya regler i Minihandboll:</w:t>
      </w:r>
      <w:r w:rsidR="00B013E4" w:rsidRPr="00021189">
        <w:rPr>
          <w:b/>
          <w:bCs/>
        </w:rPr>
        <w:tab/>
      </w:r>
      <w:r w:rsidR="00B013E4" w:rsidRPr="00021189">
        <w:rPr>
          <w:b/>
          <w:bCs/>
        </w:rPr>
        <w:tab/>
      </w:r>
      <w:r w:rsidR="00B013E4" w:rsidRPr="00021189">
        <w:rPr>
          <w:b/>
          <w:bCs/>
        </w:rPr>
        <w:tab/>
        <w:t>Orsak:</w:t>
      </w:r>
    </w:p>
    <w:p w:rsidR="00B013E4" w:rsidRPr="00DE699F" w:rsidRDefault="00B013E4" w:rsidP="00B013E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15240</wp:posOffset>
                </wp:positionV>
                <wp:extent cx="2972435" cy="6407150"/>
                <wp:effectExtent l="8890" t="6985" r="9525" b="571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640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 xml:space="preserve">Barn i denna ålder </w:t>
                            </w:r>
                            <w:proofErr w:type="gramStart"/>
                            <w:r w:rsidRPr="00DE699F">
                              <w:t>8-10</w:t>
                            </w:r>
                            <w:proofErr w:type="gramEnd"/>
                            <w:r w:rsidRPr="00DE699F">
                              <w:t xml:space="preserve"> år behöver mer tid för att upptäcka medspelare och ta beslut. Perceptionen är inte tillräckligt utvecklad.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Du gör det lättare för spelaren att lära sig handboll, men hen gynnas inte av felaktigt beteende. Det ska gå att försvara sig.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Samma orsak som i punkt 2.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Farligt spel ska beivras.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 xml:space="preserve">Nyttja speltiden Effektivare </w:t>
                            </w:r>
                            <w:proofErr w:type="spellStart"/>
                            <w:r w:rsidRPr="00DE699F">
                              <w:t>p.g.a</w:t>
                            </w:r>
                            <w:proofErr w:type="spellEnd"/>
                            <w:r w:rsidRPr="00DE699F">
                              <w:t xml:space="preserve"> Lättare för spelarna att lära sig regeln. Spelet blir också snabbare.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>-Anfallande målvakt får tid på sig att passa ut bollen.</w:t>
                            </w:r>
                            <w:r w:rsidRPr="00DE699F">
                              <w:br/>
                              <w:t xml:space="preserve">-Försvararna lär sig att springa hem direkt vid avslut. (det kommer sitta i ryggmärgen på försvararna när de blir vuxna. På samma sätt som vi lär </w:t>
                            </w:r>
                            <w:proofErr w:type="spellStart"/>
                            <w:r w:rsidRPr="00DE699F">
                              <w:t>kontrare</w:t>
                            </w:r>
                            <w:proofErr w:type="spellEnd"/>
                            <w:r w:rsidRPr="00DE699F">
                              <w:t xml:space="preserve"> att sticka så fort skottet går)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7"/>
                              </w:numPr>
                              <w:spacing w:after="200" w:line="276" w:lineRule="auto"/>
                            </w:pPr>
                            <w:r w:rsidRPr="00DE699F">
                              <w:t xml:space="preserve">I försvaret vill vi att spelarna ska träna på fotarbete och att placera sig rätt samt att erövra bollen. Spelarnas perceptionsförmåga är för dåligt utvecklad i denna ålder för att spela </w:t>
                            </w:r>
                            <w:proofErr w:type="spellStart"/>
                            <w:r w:rsidRPr="00DE699F">
                              <w:t>anfallspel</w:t>
                            </w:r>
                            <w:proofErr w:type="spellEnd"/>
                            <w:r w:rsidRPr="00DE699F">
                              <w:t xml:space="preserve"> mot fullkontaktförsvar.</w:t>
                            </w:r>
                          </w:p>
                          <w:p w:rsidR="00B013E4" w:rsidRDefault="00B013E4" w:rsidP="00B0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47.1pt;margin-top:1.2pt;width:234.05pt;height:5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">
                <v:textbox>
                  <w:txbxContent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 xml:space="preserve">Barn i denna ålder </w:t>
                      </w:r>
                      <w:proofErr w:type="gramStart"/>
                      <w:r w:rsidRPr="00DE699F">
                        <w:t>8-10</w:t>
                      </w:r>
                      <w:proofErr w:type="gramEnd"/>
                      <w:r w:rsidRPr="00DE699F">
                        <w:t xml:space="preserve"> år behöver mer tid för att upptäcka medspelare och ta beslut. Perceptionen är inte tillräckligt utvecklad.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Du gör det lättare för spelaren att lära sig handboll, men hen gynnas inte av felaktigt beteende. Det ska gå att försvara sig.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Samma orsak som i punkt 2.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Farligt spel ska beivras.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 xml:space="preserve">Nyttja speltiden Effektivare </w:t>
                      </w:r>
                      <w:proofErr w:type="spellStart"/>
                      <w:r w:rsidRPr="00DE699F">
                        <w:t>p.g.a</w:t>
                      </w:r>
                      <w:proofErr w:type="spellEnd"/>
                      <w:r w:rsidRPr="00DE699F">
                        <w:t xml:space="preserve"> Lättare för spelarna att lära sig regeln. Spelet blir också snabbare.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>-Anfallande målvakt får tid på sig att passa ut bollen.</w:t>
                      </w:r>
                      <w:r w:rsidRPr="00DE699F">
                        <w:br/>
                        <w:t xml:space="preserve">-Försvararna lär sig att springa hem direkt vid avslut. (det kommer sitta i ryggmärgen på försvararna när de blir vuxna. På samma sätt som vi lär </w:t>
                      </w:r>
                      <w:proofErr w:type="spellStart"/>
                      <w:r w:rsidRPr="00DE699F">
                        <w:t>kontrare</w:t>
                      </w:r>
                      <w:proofErr w:type="spellEnd"/>
                      <w:r w:rsidRPr="00DE699F">
                        <w:t xml:space="preserve"> att sticka så fort skottet går)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7"/>
                        </w:numPr>
                        <w:spacing w:after="200" w:line="276" w:lineRule="auto"/>
                      </w:pPr>
                      <w:r w:rsidRPr="00DE699F">
                        <w:t xml:space="preserve">I försvaret vill vi att spelarna ska träna på fotarbete och att placera sig rätt samt att erövra bollen. Spelarnas perceptionsförmåga är för dåligt utvecklad i denna ålder för att spela </w:t>
                      </w:r>
                      <w:proofErr w:type="spellStart"/>
                      <w:r w:rsidRPr="00DE699F">
                        <w:t>anfallspel</w:t>
                      </w:r>
                      <w:proofErr w:type="spellEnd"/>
                      <w:r w:rsidRPr="00DE699F">
                        <w:t xml:space="preserve"> mot fullkontaktförsvar.</w:t>
                      </w:r>
                    </w:p>
                    <w:p w:rsidR="00B013E4" w:rsidRDefault="00B013E4" w:rsidP="00B013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2891790" cy="6412230"/>
                <wp:effectExtent l="13335" t="12065" r="9525" b="508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641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Tre sekunders regeln – används inte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Dubbelstuds beivras med att gå tillbaka till startplatsen och behålla bollen. Starta med ett frikast för den som gjorde fel.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För många steg beivras med att gå tillbaka till startplatsen och behålla bollen. Starta med ett frikast för den som gjorde fel.</w:t>
                            </w:r>
                          </w:p>
                          <w:p w:rsidR="00B013E4" w:rsidRPr="00F22948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Farligt spel beivras med personlig utvisning i två anfall. Laget får sätta in en annan spelare och blir inte drabbat. Matchledare förklarar för spelaren vad hen gjorde för fel.</w:t>
                            </w:r>
                            <w:r>
                              <w:br/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proofErr w:type="spellStart"/>
                            <w:r w:rsidRPr="00DE699F">
                              <w:t>avkast</w:t>
                            </w:r>
                            <w:proofErr w:type="spellEnd"/>
                            <w:r w:rsidRPr="00DE699F">
                              <w:t xml:space="preserve"> eller hörnkast (=inkast i hörnet) ersätts av Målvaktskast.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Vid Målvaktskast skall icke bollförande lag springa hem till egen målgårdslinje. Laget får ej gå upp i offensivt försvar, förrän då det bollförande laget har genomfört två passningarna (utkastet inräknat), eller då bollen kommit över på offensiv planhalva.</w:t>
                            </w:r>
                          </w:p>
                          <w:p w:rsidR="00B013E4" w:rsidRPr="00DE699F" w:rsidRDefault="00B013E4" w:rsidP="00B013E4">
                            <w:pPr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</w:pPr>
                            <w:r w:rsidRPr="00DE699F">
                              <w:t>Inga omfamningar (=låsningar) eller knuffar tillåts.</w:t>
                            </w:r>
                          </w:p>
                          <w:p w:rsidR="00B013E4" w:rsidRPr="00DE699F" w:rsidRDefault="00B013E4" w:rsidP="00B013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ruta 1" o:spid="_x0000_s1027" type="#_x0000_t202" style="position:absolute;left:0;text-align:left;margin-left:.35pt;margin-top:.8pt;width:227.7pt;height:504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">
                <v:textbox style="mso-fit-shape-to-text:t">
                  <w:txbxContent>
                    <w:p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Tre sekunders regeln – används inte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Dubbelstuds beivras med att gå tillbaka till startplatsen och behålla bollen. Starta med ett frikast för den som gjorde fel.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För många steg beivras med att gå tillbaka till startplatsen och behålla bollen. Starta med ett frikast för den som gjorde fel.</w:t>
                      </w:r>
                    </w:p>
                    <w:p w:rsidR="00B013E4" w:rsidRPr="00F22948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Farligt spel beivras med personlig utvisning i två anfall. Laget får sätta in en annan spelare och blir inte drabbat. Matchledare förklarar för spelaren vad hen gjorde för fel.</w:t>
                      </w:r>
                      <w:r>
                        <w:br/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proofErr w:type="spellStart"/>
                      <w:r w:rsidRPr="00DE699F">
                        <w:t>avkast</w:t>
                      </w:r>
                      <w:proofErr w:type="spellEnd"/>
                      <w:r w:rsidRPr="00DE699F">
                        <w:t xml:space="preserve"> eller hörnkast (=inkast i hörnet) ersätts av Målvaktskast.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Vid Målvaktskast skall icke bollförande lag springa hem till egen målgårdslinje. Laget får ej gå upp i offensivt försvar, förrän då det bollförande laget har genomfört två passningarna (utkastet inräknat), eller då bollen kommit över på offensiv planhalva.</w:t>
                      </w:r>
                    </w:p>
                    <w:p w:rsidR="00B013E4" w:rsidRPr="00DE699F" w:rsidRDefault="00B013E4" w:rsidP="00B013E4">
                      <w:pPr>
                        <w:numPr>
                          <w:ilvl w:val="0"/>
                          <w:numId w:val="6"/>
                        </w:numPr>
                        <w:spacing w:after="200" w:line="276" w:lineRule="auto"/>
                      </w:pPr>
                      <w:r w:rsidRPr="00DE699F">
                        <w:t>Inga omfamningar (=låsningar) eller knuffar tillåts.</w:t>
                      </w:r>
                    </w:p>
                    <w:p w:rsidR="00B013E4" w:rsidRPr="00DE699F" w:rsidRDefault="00B013E4" w:rsidP="00B013E4"/>
                  </w:txbxContent>
                </v:textbox>
              </v:shape>
            </w:pict>
          </mc:Fallback>
        </mc:AlternateContent>
      </w:r>
    </w:p>
    <w:p w:rsidR="00B013E4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Pr="00DE699F" w:rsidRDefault="00B013E4" w:rsidP="00B013E4"/>
    <w:p w:rsidR="00B013E4" w:rsidRDefault="00B013E4" w:rsidP="00B013E4"/>
    <w:p w:rsidR="00B013E4" w:rsidRDefault="00B013E4" w:rsidP="00B013E4"/>
    <w:p w:rsidR="00B013E4" w:rsidRDefault="00B013E4" w:rsidP="00B013E4"/>
    <w:p w:rsidR="00B013E4" w:rsidRDefault="00B013E4" w:rsidP="00B013E4"/>
    <w:sectPr w:rsidR="00B0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493"/>
    <w:multiLevelType w:val="hybridMultilevel"/>
    <w:tmpl w:val="DECA9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C83"/>
    <w:multiLevelType w:val="hybridMultilevel"/>
    <w:tmpl w:val="2C6C8710"/>
    <w:lvl w:ilvl="0" w:tplc="16B0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46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6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A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87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8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02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F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9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C4CA7"/>
    <w:multiLevelType w:val="hybridMultilevel"/>
    <w:tmpl w:val="ABC8B9F6"/>
    <w:lvl w:ilvl="0" w:tplc="AFA0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B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4C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9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28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46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2F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6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E44DA"/>
    <w:multiLevelType w:val="hybridMultilevel"/>
    <w:tmpl w:val="4CC45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A49"/>
    <w:multiLevelType w:val="hybridMultilevel"/>
    <w:tmpl w:val="8176213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945F3"/>
    <w:multiLevelType w:val="hybridMultilevel"/>
    <w:tmpl w:val="9654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2D7F"/>
    <w:multiLevelType w:val="hybridMultilevel"/>
    <w:tmpl w:val="43301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95F4C"/>
    <w:multiLevelType w:val="hybridMultilevel"/>
    <w:tmpl w:val="6CB83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A"/>
    <w:rsid w:val="00021189"/>
    <w:rsid w:val="00744605"/>
    <w:rsid w:val="009F36D7"/>
    <w:rsid w:val="00B013E4"/>
    <w:rsid w:val="00C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7657"/>
  <w15:chartTrackingRefBased/>
  <w15:docId w15:val="{977DC393-24FA-4E2B-B5A3-94F28C1A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1</cp:revision>
  <dcterms:created xsi:type="dcterms:W3CDTF">2019-10-03T16:04:00Z</dcterms:created>
  <dcterms:modified xsi:type="dcterms:W3CDTF">2019-10-03T16:36:00Z</dcterms:modified>
</cp:coreProperties>
</file>