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D5B5" w14:textId="2E353B5A" w:rsidR="003471D5" w:rsidRPr="001B45A5" w:rsidRDefault="00BF6240" w:rsidP="003471D5">
      <w:pPr>
        <w:spacing w:after="0"/>
        <w:rPr>
          <w:rFonts w:ascii="Apercu" w:hAnsi="Apercu"/>
          <w:b/>
          <w:bCs/>
          <w:sz w:val="40"/>
          <w:szCs w:val="40"/>
        </w:rPr>
      </w:pPr>
      <w:r w:rsidRPr="001B45A5">
        <w:rPr>
          <w:rFonts w:ascii="Apercu" w:hAnsi="Apercu"/>
          <w:b/>
          <w:bCs/>
          <w:sz w:val="40"/>
          <w:szCs w:val="40"/>
        </w:rPr>
        <w:t>Matchvärd</w:t>
      </w:r>
    </w:p>
    <w:p w14:paraId="250A1181" w14:textId="07570C2B" w:rsidR="00C43FB6" w:rsidRPr="00191183" w:rsidRDefault="003874C1" w:rsidP="00C43FB6">
      <w:pPr>
        <w:spacing w:after="0"/>
        <w:rPr>
          <w:rFonts w:ascii="Apercu" w:hAnsi="Apercu"/>
          <w:sz w:val="28"/>
          <w:szCs w:val="28"/>
        </w:rPr>
      </w:pPr>
      <w:r w:rsidRPr="00191183">
        <w:rPr>
          <w:rFonts w:ascii="Apercu" w:hAnsi="Apercu"/>
          <w:sz w:val="28"/>
          <w:szCs w:val="28"/>
        </w:rPr>
        <w:t>Delas upp i t</w:t>
      </w:r>
      <w:r w:rsidR="00191183" w:rsidRPr="00191183">
        <w:rPr>
          <w:rFonts w:ascii="Apercu" w:hAnsi="Apercu"/>
          <w:sz w:val="28"/>
          <w:szCs w:val="28"/>
        </w:rPr>
        <w:t>re</w:t>
      </w:r>
      <w:r w:rsidRPr="00191183">
        <w:rPr>
          <w:rFonts w:ascii="Apercu" w:hAnsi="Apercu"/>
          <w:sz w:val="28"/>
          <w:szCs w:val="28"/>
        </w:rPr>
        <w:t xml:space="preserve"> grupper</w:t>
      </w:r>
    </w:p>
    <w:p w14:paraId="1AF76DA3" w14:textId="2135CB4D" w:rsidR="00951FB7" w:rsidRPr="00191183" w:rsidRDefault="00951FB7" w:rsidP="00C43FB6">
      <w:pPr>
        <w:spacing w:after="0"/>
        <w:rPr>
          <w:rFonts w:ascii="Apercu" w:hAnsi="Apercu"/>
          <w:sz w:val="28"/>
          <w:szCs w:val="28"/>
        </w:rPr>
      </w:pPr>
    </w:p>
    <w:p w14:paraId="5EBACBD2" w14:textId="6FB1F335" w:rsidR="00951FB7" w:rsidRPr="00191183" w:rsidRDefault="00951FB7" w:rsidP="00951FB7">
      <w:pPr>
        <w:spacing w:after="0"/>
        <w:rPr>
          <w:rFonts w:ascii="Apercu" w:hAnsi="Apercu"/>
          <w:sz w:val="28"/>
          <w:szCs w:val="28"/>
        </w:rPr>
      </w:pPr>
      <w:r w:rsidRPr="00191183">
        <w:rPr>
          <w:rFonts w:ascii="Apercu" w:hAnsi="Apercu"/>
          <w:sz w:val="28"/>
          <w:szCs w:val="28"/>
        </w:rPr>
        <w:t>Vid frågor ring</w:t>
      </w:r>
      <w:r w:rsidR="00191183" w:rsidRPr="00191183">
        <w:rPr>
          <w:rFonts w:ascii="Apercu" w:hAnsi="Apercu"/>
          <w:sz w:val="28"/>
          <w:szCs w:val="28"/>
        </w:rPr>
        <w:t>. ____________________________</w:t>
      </w:r>
    </w:p>
    <w:p w14:paraId="64BA3720" w14:textId="77777777" w:rsidR="003874C1" w:rsidRPr="00191183" w:rsidRDefault="003874C1" w:rsidP="00C43FB6">
      <w:pPr>
        <w:spacing w:after="0"/>
        <w:rPr>
          <w:rFonts w:ascii="Apercu" w:hAnsi="Apercu"/>
          <w:sz w:val="28"/>
          <w:szCs w:val="28"/>
        </w:rPr>
      </w:pPr>
    </w:p>
    <w:p w14:paraId="24A64191" w14:textId="4A9B3ED7" w:rsidR="0054641D" w:rsidRPr="00191183" w:rsidRDefault="0054641D" w:rsidP="0054641D">
      <w:pPr>
        <w:spacing w:after="0"/>
        <w:rPr>
          <w:rFonts w:ascii="Apercu" w:hAnsi="Apercu"/>
          <w:sz w:val="28"/>
          <w:szCs w:val="28"/>
        </w:rPr>
      </w:pPr>
      <w:r w:rsidRPr="00191183">
        <w:rPr>
          <w:rFonts w:ascii="Apercu" w:hAnsi="Apercu"/>
          <w:sz w:val="28"/>
          <w:szCs w:val="28"/>
        </w:rPr>
        <w:t xml:space="preserve">Personer: </w:t>
      </w:r>
    </w:p>
    <w:p w14:paraId="40C69014" w14:textId="69B6E972" w:rsidR="00BF6240" w:rsidRPr="00191183" w:rsidRDefault="00BF6240" w:rsidP="0054641D">
      <w:pPr>
        <w:spacing w:after="0"/>
        <w:rPr>
          <w:rFonts w:ascii="Apercu" w:hAnsi="Apercu"/>
          <w:sz w:val="28"/>
          <w:szCs w:val="28"/>
        </w:rPr>
      </w:pPr>
      <w:r w:rsidRPr="00191183">
        <w:rPr>
          <w:rFonts w:ascii="Apercu" w:hAnsi="Apercu"/>
          <w:sz w:val="28"/>
          <w:szCs w:val="28"/>
        </w:rPr>
        <w:t>Övergripande</w:t>
      </w:r>
      <w:r w:rsidR="00191183">
        <w:rPr>
          <w:rFonts w:ascii="Apercu" w:hAnsi="Apercu"/>
          <w:sz w:val="28"/>
          <w:szCs w:val="28"/>
        </w:rPr>
        <w:t>. ______________________</w:t>
      </w:r>
      <w:r w:rsidRPr="00191183">
        <w:rPr>
          <w:rFonts w:ascii="Apercu" w:hAnsi="Apercu"/>
          <w:sz w:val="28"/>
          <w:szCs w:val="28"/>
        </w:rPr>
        <w:t xml:space="preserve"> </w:t>
      </w:r>
    </w:p>
    <w:p w14:paraId="191B956D" w14:textId="77777777" w:rsidR="00712938" w:rsidRDefault="00712938" w:rsidP="0054641D">
      <w:pPr>
        <w:spacing w:after="0"/>
        <w:rPr>
          <w:rFonts w:ascii="Apercu" w:hAnsi="Apercu"/>
          <w:sz w:val="32"/>
          <w:szCs w:val="32"/>
        </w:rPr>
      </w:pPr>
    </w:p>
    <w:p w14:paraId="2B5F69AD" w14:textId="55BC6E80" w:rsidR="003874C1" w:rsidRDefault="003874C1" w:rsidP="004A1C17">
      <w:pPr>
        <w:tabs>
          <w:tab w:val="left" w:pos="4962"/>
        </w:tabs>
        <w:spacing w:after="0"/>
        <w:rPr>
          <w:rFonts w:ascii="Apercu" w:hAnsi="Apercu"/>
          <w:sz w:val="32"/>
          <w:szCs w:val="32"/>
        </w:rPr>
      </w:pPr>
      <w:r>
        <w:rPr>
          <w:rFonts w:ascii="Apercu" w:hAnsi="Apercu"/>
          <w:sz w:val="32"/>
          <w:szCs w:val="32"/>
        </w:rPr>
        <w:t xml:space="preserve">Förmiddag </w:t>
      </w:r>
      <w:r w:rsidR="00191183">
        <w:rPr>
          <w:rFonts w:ascii="Apercu" w:hAnsi="Apercu"/>
          <w:sz w:val="32"/>
          <w:szCs w:val="32"/>
        </w:rPr>
        <w:t>10</w:t>
      </w:r>
      <w:r>
        <w:rPr>
          <w:rFonts w:ascii="Apercu" w:hAnsi="Apercu"/>
          <w:sz w:val="32"/>
          <w:szCs w:val="32"/>
        </w:rPr>
        <w:t>.</w:t>
      </w:r>
      <w:r w:rsidR="00E43E67">
        <w:rPr>
          <w:rFonts w:ascii="Apercu" w:hAnsi="Apercu"/>
          <w:sz w:val="32"/>
          <w:szCs w:val="32"/>
        </w:rPr>
        <w:t>00</w:t>
      </w:r>
      <w:r>
        <w:rPr>
          <w:rFonts w:ascii="Apercu" w:hAnsi="Apercu"/>
          <w:sz w:val="32"/>
          <w:szCs w:val="32"/>
        </w:rPr>
        <w:t>-1</w:t>
      </w:r>
      <w:r w:rsidR="00191183">
        <w:rPr>
          <w:rFonts w:ascii="Apercu" w:hAnsi="Apercu"/>
          <w:sz w:val="32"/>
          <w:szCs w:val="32"/>
        </w:rPr>
        <w:t>2</w:t>
      </w:r>
      <w:r>
        <w:rPr>
          <w:rFonts w:ascii="Apercu" w:hAnsi="Apercu"/>
          <w:sz w:val="32"/>
          <w:szCs w:val="32"/>
        </w:rPr>
        <w:t>.</w:t>
      </w:r>
      <w:r w:rsidR="00CA3111">
        <w:rPr>
          <w:rFonts w:ascii="Apercu" w:hAnsi="Apercu"/>
          <w:sz w:val="32"/>
          <w:szCs w:val="32"/>
        </w:rPr>
        <w:t>30</w:t>
      </w:r>
      <w:r>
        <w:rPr>
          <w:rFonts w:ascii="Apercu" w:hAnsi="Apercu"/>
          <w:sz w:val="32"/>
          <w:szCs w:val="32"/>
        </w:rPr>
        <w:tab/>
      </w:r>
      <w:r w:rsidR="00B96B70">
        <w:rPr>
          <w:rFonts w:ascii="Apercu" w:hAnsi="Apercu"/>
          <w:sz w:val="32"/>
          <w:szCs w:val="32"/>
        </w:rPr>
        <w:t xml:space="preserve">        </w:t>
      </w:r>
      <w:r w:rsidR="001C22CB">
        <w:rPr>
          <w:rFonts w:ascii="Apercu" w:hAnsi="Apercu"/>
          <w:sz w:val="32"/>
          <w:szCs w:val="3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835"/>
      </w:tblGrid>
      <w:tr w:rsidR="001C22CB" w14:paraId="1650EB71" w14:textId="1EBFC6C1" w:rsidTr="001C22CB">
        <w:tc>
          <w:tcPr>
            <w:tcW w:w="2972" w:type="dxa"/>
          </w:tcPr>
          <w:p w14:paraId="6AFC5FD3" w14:textId="697862BB" w:rsidR="001C22CB" w:rsidRDefault="001C22CB" w:rsidP="00B96B70">
            <w:pPr>
              <w:tabs>
                <w:tab w:val="left" w:pos="5103"/>
              </w:tabs>
              <w:jc w:val="center"/>
              <w:rPr>
                <w:rFonts w:ascii="Apercu" w:hAnsi="Apercu"/>
                <w:sz w:val="28"/>
                <w:szCs w:val="28"/>
              </w:rPr>
            </w:pPr>
            <w:r>
              <w:rPr>
                <w:rFonts w:ascii="Apercu" w:hAnsi="Apercu"/>
                <w:sz w:val="28"/>
                <w:szCs w:val="28"/>
              </w:rPr>
              <w:t>Plan 1</w:t>
            </w:r>
          </w:p>
        </w:tc>
        <w:tc>
          <w:tcPr>
            <w:tcW w:w="3119" w:type="dxa"/>
          </w:tcPr>
          <w:p w14:paraId="6EF5024F" w14:textId="17CA1E71" w:rsidR="001C22CB" w:rsidRDefault="001C22CB" w:rsidP="00B96B70">
            <w:pPr>
              <w:tabs>
                <w:tab w:val="left" w:pos="5103"/>
              </w:tabs>
              <w:jc w:val="center"/>
              <w:rPr>
                <w:rFonts w:ascii="Apercu" w:hAnsi="Apercu"/>
                <w:sz w:val="28"/>
                <w:szCs w:val="28"/>
              </w:rPr>
            </w:pPr>
            <w:r>
              <w:rPr>
                <w:rFonts w:ascii="Apercu" w:hAnsi="Apercu"/>
                <w:sz w:val="28"/>
                <w:szCs w:val="28"/>
              </w:rPr>
              <w:t>Plan 2</w:t>
            </w:r>
          </w:p>
        </w:tc>
        <w:tc>
          <w:tcPr>
            <w:tcW w:w="2835" w:type="dxa"/>
          </w:tcPr>
          <w:p w14:paraId="486676D4" w14:textId="788431D5" w:rsidR="001C22CB" w:rsidRDefault="001C22CB" w:rsidP="00B96B70">
            <w:pPr>
              <w:tabs>
                <w:tab w:val="left" w:pos="5103"/>
              </w:tabs>
              <w:jc w:val="center"/>
              <w:rPr>
                <w:rFonts w:ascii="Apercu" w:hAnsi="Apercu"/>
                <w:sz w:val="28"/>
                <w:szCs w:val="28"/>
              </w:rPr>
            </w:pPr>
            <w:r>
              <w:rPr>
                <w:rFonts w:ascii="Apercu" w:hAnsi="Apercu"/>
                <w:sz w:val="28"/>
                <w:szCs w:val="28"/>
              </w:rPr>
              <w:t>Plan 3</w:t>
            </w:r>
          </w:p>
        </w:tc>
      </w:tr>
      <w:tr w:rsidR="001C22CB" w14:paraId="4C745AAA" w14:textId="6580ED0F" w:rsidTr="001C22CB">
        <w:tc>
          <w:tcPr>
            <w:tcW w:w="2972" w:type="dxa"/>
          </w:tcPr>
          <w:p w14:paraId="7A89019A" w14:textId="47D2BB83" w:rsidR="001C22CB" w:rsidRDefault="001C22CB" w:rsidP="003874C1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50F6D53" w14:textId="77777777" w:rsidR="001C22CB" w:rsidRDefault="001C22CB" w:rsidP="003874C1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E1F712" w14:textId="77777777" w:rsidR="001C22CB" w:rsidRDefault="001C22CB" w:rsidP="003874C1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</w:tr>
      <w:tr w:rsidR="001C22CB" w14:paraId="7401425C" w14:textId="21195A92" w:rsidTr="001C22CB">
        <w:tc>
          <w:tcPr>
            <w:tcW w:w="2972" w:type="dxa"/>
          </w:tcPr>
          <w:p w14:paraId="75219CE7" w14:textId="77777777" w:rsidR="001C22CB" w:rsidRDefault="001C22CB" w:rsidP="003874C1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58D3ECF" w14:textId="77777777" w:rsidR="001C22CB" w:rsidRDefault="001C22CB" w:rsidP="003874C1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AF4C76" w14:textId="77777777" w:rsidR="001C22CB" w:rsidRDefault="001C22CB" w:rsidP="003874C1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</w:tr>
    </w:tbl>
    <w:p w14:paraId="66040F1C" w14:textId="77777777" w:rsidR="001C22CB" w:rsidRDefault="001C22CB" w:rsidP="003874C1">
      <w:pPr>
        <w:tabs>
          <w:tab w:val="left" w:pos="5103"/>
        </w:tabs>
        <w:spacing w:after="0"/>
        <w:rPr>
          <w:rFonts w:ascii="Apercu" w:hAnsi="Apercu"/>
          <w:sz w:val="32"/>
          <w:szCs w:val="32"/>
        </w:rPr>
      </w:pPr>
    </w:p>
    <w:p w14:paraId="31F85F97" w14:textId="4B325C19" w:rsidR="0054641D" w:rsidRDefault="001C22CB" w:rsidP="003874C1">
      <w:pPr>
        <w:tabs>
          <w:tab w:val="left" w:pos="5103"/>
        </w:tabs>
        <w:spacing w:after="0"/>
        <w:rPr>
          <w:rFonts w:ascii="Apercu" w:hAnsi="Apercu"/>
          <w:sz w:val="32"/>
          <w:szCs w:val="32"/>
        </w:rPr>
      </w:pPr>
      <w:r>
        <w:rPr>
          <w:rFonts w:ascii="Apercu" w:hAnsi="Apercu"/>
          <w:sz w:val="32"/>
          <w:szCs w:val="32"/>
        </w:rPr>
        <w:t>Eftermiddag 12.30-15.10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835"/>
      </w:tblGrid>
      <w:tr w:rsidR="00585B91" w14:paraId="4BCB3BAA" w14:textId="77777777" w:rsidTr="00C4441A">
        <w:tc>
          <w:tcPr>
            <w:tcW w:w="2972" w:type="dxa"/>
          </w:tcPr>
          <w:p w14:paraId="1BFF12EA" w14:textId="77777777" w:rsidR="00585B91" w:rsidRDefault="00585B91" w:rsidP="00C4441A">
            <w:pPr>
              <w:tabs>
                <w:tab w:val="left" w:pos="5103"/>
              </w:tabs>
              <w:jc w:val="center"/>
              <w:rPr>
                <w:rFonts w:ascii="Apercu" w:hAnsi="Apercu"/>
                <w:sz w:val="28"/>
                <w:szCs w:val="28"/>
              </w:rPr>
            </w:pPr>
            <w:r>
              <w:rPr>
                <w:rFonts w:ascii="Apercu" w:hAnsi="Apercu"/>
                <w:sz w:val="28"/>
                <w:szCs w:val="28"/>
              </w:rPr>
              <w:t>Plan 1</w:t>
            </w:r>
          </w:p>
        </w:tc>
        <w:tc>
          <w:tcPr>
            <w:tcW w:w="3119" w:type="dxa"/>
          </w:tcPr>
          <w:p w14:paraId="238560B1" w14:textId="77777777" w:rsidR="00585B91" w:rsidRDefault="00585B91" w:rsidP="00C4441A">
            <w:pPr>
              <w:tabs>
                <w:tab w:val="left" w:pos="5103"/>
              </w:tabs>
              <w:jc w:val="center"/>
              <w:rPr>
                <w:rFonts w:ascii="Apercu" w:hAnsi="Apercu"/>
                <w:sz w:val="28"/>
                <w:szCs w:val="28"/>
              </w:rPr>
            </w:pPr>
            <w:r>
              <w:rPr>
                <w:rFonts w:ascii="Apercu" w:hAnsi="Apercu"/>
                <w:sz w:val="28"/>
                <w:szCs w:val="28"/>
              </w:rPr>
              <w:t>Plan 2</w:t>
            </w:r>
          </w:p>
        </w:tc>
        <w:tc>
          <w:tcPr>
            <w:tcW w:w="2835" w:type="dxa"/>
          </w:tcPr>
          <w:p w14:paraId="4EDB3D4B" w14:textId="77777777" w:rsidR="00585B91" w:rsidRDefault="00585B91" w:rsidP="00C4441A">
            <w:pPr>
              <w:tabs>
                <w:tab w:val="left" w:pos="5103"/>
              </w:tabs>
              <w:jc w:val="center"/>
              <w:rPr>
                <w:rFonts w:ascii="Apercu" w:hAnsi="Apercu"/>
                <w:sz w:val="28"/>
                <w:szCs w:val="28"/>
              </w:rPr>
            </w:pPr>
            <w:r>
              <w:rPr>
                <w:rFonts w:ascii="Apercu" w:hAnsi="Apercu"/>
                <w:sz w:val="28"/>
                <w:szCs w:val="28"/>
              </w:rPr>
              <w:t>Plan 3</w:t>
            </w:r>
          </w:p>
        </w:tc>
      </w:tr>
      <w:tr w:rsidR="00585B91" w14:paraId="5EBAD7E3" w14:textId="77777777" w:rsidTr="00C4441A">
        <w:tc>
          <w:tcPr>
            <w:tcW w:w="2972" w:type="dxa"/>
          </w:tcPr>
          <w:p w14:paraId="4EBCC54B" w14:textId="77777777" w:rsidR="00585B91" w:rsidRDefault="00585B91" w:rsidP="00C4441A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AE9B499" w14:textId="77777777" w:rsidR="00585B91" w:rsidRDefault="00585B91" w:rsidP="00C4441A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C23011" w14:textId="77777777" w:rsidR="00585B91" w:rsidRDefault="00585B91" w:rsidP="00C4441A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</w:tr>
      <w:tr w:rsidR="00585B91" w14:paraId="6B2DAC30" w14:textId="77777777" w:rsidTr="00C4441A">
        <w:tc>
          <w:tcPr>
            <w:tcW w:w="2972" w:type="dxa"/>
          </w:tcPr>
          <w:p w14:paraId="40F905E4" w14:textId="77777777" w:rsidR="00585B91" w:rsidRDefault="00585B91" w:rsidP="00C4441A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C63E148" w14:textId="77777777" w:rsidR="00585B91" w:rsidRDefault="00585B91" w:rsidP="00C4441A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C65EC0" w14:textId="77777777" w:rsidR="00585B91" w:rsidRDefault="00585B91" w:rsidP="00C4441A">
            <w:pPr>
              <w:tabs>
                <w:tab w:val="left" w:pos="5103"/>
              </w:tabs>
              <w:rPr>
                <w:rFonts w:ascii="Apercu" w:hAnsi="Apercu"/>
                <w:sz w:val="28"/>
                <w:szCs w:val="28"/>
              </w:rPr>
            </w:pPr>
          </w:p>
        </w:tc>
      </w:tr>
    </w:tbl>
    <w:p w14:paraId="77FA10A3" w14:textId="77777777" w:rsidR="001C22CB" w:rsidRDefault="001C22CB" w:rsidP="003874C1">
      <w:pPr>
        <w:tabs>
          <w:tab w:val="left" w:pos="5103"/>
        </w:tabs>
        <w:spacing w:after="0"/>
        <w:rPr>
          <w:rFonts w:ascii="Apercu" w:hAnsi="Apercu"/>
          <w:sz w:val="28"/>
          <w:szCs w:val="28"/>
        </w:rPr>
      </w:pPr>
    </w:p>
    <w:p w14:paraId="334A09FF" w14:textId="73FB4DED" w:rsidR="0054641D" w:rsidRDefault="0054641D" w:rsidP="0054641D">
      <w:pPr>
        <w:spacing w:after="0"/>
        <w:rPr>
          <w:rFonts w:ascii="Apercu" w:hAnsi="Apercu"/>
          <w:sz w:val="36"/>
          <w:szCs w:val="36"/>
        </w:rPr>
      </w:pPr>
      <w:r>
        <w:rPr>
          <w:rFonts w:ascii="Apercu" w:hAnsi="Apercu"/>
          <w:sz w:val="36"/>
          <w:szCs w:val="36"/>
        </w:rPr>
        <w:t>Uppgifter:</w:t>
      </w:r>
    </w:p>
    <w:p w14:paraId="5B6F19E2" w14:textId="77777777" w:rsidR="00CE16EC" w:rsidRDefault="00CE16EC" w:rsidP="00CE16EC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Tar på sig reflexväst – finns att hämta i klubbhuset.</w:t>
      </w:r>
    </w:p>
    <w:p w14:paraId="0AE9768F" w14:textId="5B2125CD" w:rsidR="0054641D" w:rsidRDefault="00BF6240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Ta emot lagen och hänvisa till omklädning vid behov</w:t>
      </w:r>
      <w:r w:rsidR="007C545E">
        <w:rPr>
          <w:rFonts w:ascii="Apercu" w:hAnsi="Apercu"/>
          <w:sz w:val="28"/>
          <w:szCs w:val="28"/>
        </w:rPr>
        <w:t>.</w:t>
      </w:r>
    </w:p>
    <w:p w14:paraId="01DBC9EF" w14:textId="77777777" w:rsidR="000A22CC" w:rsidRDefault="000A22CC" w:rsidP="000A22CC">
      <w:pPr>
        <w:pStyle w:val="Liststycke"/>
        <w:spacing w:after="0"/>
        <w:rPr>
          <w:rFonts w:ascii="Apercu" w:hAnsi="Apercu"/>
          <w:sz w:val="28"/>
          <w:szCs w:val="28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6050"/>
      </w:tblGrid>
      <w:tr w:rsidR="000A22CC" w:rsidRPr="00122318" w14:paraId="17371138" w14:textId="77777777" w:rsidTr="000A22CC">
        <w:trPr>
          <w:trHeight w:val="140"/>
        </w:trPr>
        <w:tc>
          <w:tcPr>
            <w:tcW w:w="1805" w:type="dxa"/>
          </w:tcPr>
          <w:p w14:paraId="5E3BE1FD" w14:textId="77777777" w:rsidR="000A22CC" w:rsidRPr="00695769" w:rsidRDefault="000A22CC" w:rsidP="00C4441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5769">
              <w:rPr>
                <w:b/>
                <w:bCs/>
                <w:sz w:val="28"/>
                <w:szCs w:val="28"/>
              </w:rPr>
              <w:t>Omkl.rum</w:t>
            </w:r>
            <w:proofErr w:type="spellEnd"/>
          </w:p>
        </w:tc>
        <w:tc>
          <w:tcPr>
            <w:tcW w:w="6050" w:type="dxa"/>
          </w:tcPr>
          <w:p w14:paraId="3A598459" w14:textId="77777777" w:rsidR="000A22CC" w:rsidRPr="00695769" w:rsidRDefault="000A22CC" w:rsidP="00C4441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95769">
              <w:rPr>
                <w:b/>
                <w:bCs/>
                <w:sz w:val="28"/>
                <w:szCs w:val="28"/>
              </w:rPr>
              <w:t xml:space="preserve">Lag </w:t>
            </w:r>
          </w:p>
        </w:tc>
      </w:tr>
      <w:tr w:rsidR="000A22CC" w:rsidRPr="005853EE" w14:paraId="7C5C0D28" w14:textId="77777777" w:rsidTr="000A22CC">
        <w:trPr>
          <w:trHeight w:val="278"/>
        </w:trPr>
        <w:tc>
          <w:tcPr>
            <w:tcW w:w="1805" w:type="dxa"/>
          </w:tcPr>
          <w:p w14:paraId="369C3E60" w14:textId="77777777" w:rsidR="000A22CC" w:rsidRPr="00695769" w:rsidRDefault="000A22CC" w:rsidP="00C4441A">
            <w:pPr>
              <w:pStyle w:val="Default"/>
              <w:jc w:val="center"/>
              <w:rPr>
                <w:sz w:val="28"/>
                <w:szCs w:val="28"/>
              </w:rPr>
            </w:pPr>
            <w:r w:rsidRPr="00695769">
              <w:rPr>
                <w:sz w:val="28"/>
                <w:szCs w:val="28"/>
              </w:rPr>
              <w:t>1</w:t>
            </w:r>
          </w:p>
        </w:tc>
        <w:tc>
          <w:tcPr>
            <w:tcW w:w="6050" w:type="dxa"/>
          </w:tcPr>
          <w:p w14:paraId="2311C916" w14:textId="77777777" w:rsidR="000A22CC" w:rsidRPr="00695769" w:rsidRDefault="000A22CC" w:rsidP="00C4441A">
            <w:pPr>
              <w:pStyle w:val="Default"/>
              <w:rPr>
                <w:sz w:val="28"/>
                <w:szCs w:val="28"/>
              </w:rPr>
            </w:pPr>
            <w:r w:rsidRPr="00695769">
              <w:rPr>
                <w:sz w:val="28"/>
                <w:szCs w:val="28"/>
              </w:rPr>
              <w:t>IFK Eskilstuna röd + blå + vit.</w:t>
            </w:r>
          </w:p>
        </w:tc>
      </w:tr>
      <w:tr w:rsidR="000A22CC" w:rsidRPr="005853EE" w14:paraId="74F92947" w14:textId="77777777" w:rsidTr="000A22CC">
        <w:trPr>
          <w:trHeight w:val="277"/>
        </w:trPr>
        <w:tc>
          <w:tcPr>
            <w:tcW w:w="1805" w:type="dxa"/>
          </w:tcPr>
          <w:p w14:paraId="7271B243" w14:textId="77777777" w:rsidR="000A22CC" w:rsidRPr="00695769" w:rsidRDefault="000A22CC" w:rsidP="00C4441A">
            <w:pPr>
              <w:pStyle w:val="Default"/>
              <w:jc w:val="center"/>
              <w:rPr>
                <w:sz w:val="28"/>
                <w:szCs w:val="28"/>
              </w:rPr>
            </w:pPr>
            <w:r w:rsidRPr="00695769">
              <w:rPr>
                <w:sz w:val="28"/>
                <w:szCs w:val="28"/>
              </w:rPr>
              <w:t>2</w:t>
            </w:r>
          </w:p>
        </w:tc>
        <w:tc>
          <w:tcPr>
            <w:tcW w:w="6050" w:type="dxa"/>
          </w:tcPr>
          <w:p w14:paraId="0ED0A290" w14:textId="77777777" w:rsidR="000A22CC" w:rsidRPr="00695769" w:rsidRDefault="000A22CC" w:rsidP="00C4441A">
            <w:pPr>
              <w:pStyle w:val="Default"/>
              <w:rPr>
                <w:sz w:val="28"/>
                <w:szCs w:val="28"/>
              </w:rPr>
            </w:pPr>
            <w:r w:rsidRPr="00695769">
              <w:rPr>
                <w:sz w:val="28"/>
                <w:szCs w:val="28"/>
              </w:rPr>
              <w:t>Skogstorps GoIF grön + vit. Jäders IF.</w:t>
            </w:r>
          </w:p>
        </w:tc>
      </w:tr>
      <w:tr w:rsidR="000A22CC" w:rsidRPr="005853EE" w14:paraId="5CC3C890" w14:textId="77777777" w:rsidTr="000A22CC">
        <w:trPr>
          <w:trHeight w:val="278"/>
        </w:trPr>
        <w:tc>
          <w:tcPr>
            <w:tcW w:w="1805" w:type="dxa"/>
          </w:tcPr>
          <w:p w14:paraId="15B18720" w14:textId="77777777" w:rsidR="000A22CC" w:rsidRPr="00695769" w:rsidRDefault="000A22CC" w:rsidP="00C4441A">
            <w:pPr>
              <w:pStyle w:val="Default"/>
              <w:jc w:val="center"/>
              <w:rPr>
                <w:sz w:val="28"/>
                <w:szCs w:val="28"/>
              </w:rPr>
            </w:pPr>
            <w:r w:rsidRPr="00695769">
              <w:rPr>
                <w:sz w:val="28"/>
                <w:szCs w:val="28"/>
              </w:rPr>
              <w:t>3</w:t>
            </w:r>
          </w:p>
        </w:tc>
        <w:tc>
          <w:tcPr>
            <w:tcW w:w="6050" w:type="dxa"/>
          </w:tcPr>
          <w:p w14:paraId="569993B1" w14:textId="77777777" w:rsidR="000A22CC" w:rsidRPr="00695769" w:rsidRDefault="000A22CC" w:rsidP="00C4441A">
            <w:pPr>
              <w:pStyle w:val="Default"/>
              <w:rPr>
                <w:sz w:val="28"/>
                <w:szCs w:val="28"/>
              </w:rPr>
            </w:pPr>
            <w:r w:rsidRPr="00695769">
              <w:rPr>
                <w:sz w:val="28"/>
                <w:szCs w:val="28"/>
              </w:rPr>
              <w:t>Eskilstuna United blå + vit. Eskilstuna Södra FF.</w:t>
            </w:r>
          </w:p>
        </w:tc>
      </w:tr>
      <w:tr w:rsidR="000A22CC" w:rsidRPr="005853EE" w14:paraId="2AEA3328" w14:textId="77777777" w:rsidTr="000A22CC">
        <w:trPr>
          <w:trHeight w:val="120"/>
        </w:trPr>
        <w:tc>
          <w:tcPr>
            <w:tcW w:w="1805" w:type="dxa"/>
          </w:tcPr>
          <w:p w14:paraId="5DF21F4B" w14:textId="77777777" w:rsidR="000A22CC" w:rsidRPr="00695769" w:rsidRDefault="000A22CC" w:rsidP="00C4441A">
            <w:pPr>
              <w:pStyle w:val="Default"/>
              <w:jc w:val="center"/>
              <w:rPr>
                <w:sz w:val="28"/>
                <w:szCs w:val="28"/>
              </w:rPr>
            </w:pPr>
            <w:r w:rsidRPr="00695769">
              <w:rPr>
                <w:sz w:val="28"/>
                <w:szCs w:val="28"/>
              </w:rPr>
              <w:t>4</w:t>
            </w:r>
          </w:p>
        </w:tc>
        <w:tc>
          <w:tcPr>
            <w:tcW w:w="6050" w:type="dxa"/>
          </w:tcPr>
          <w:p w14:paraId="2CA75810" w14:textId="77777777" w:rsidR="000A22CC" w:rsidRPr="00695769" w:rsidRDefault="000A22CC" w:rsidP="00C4441A">
            <w:pPr>
              <w:pStyle w:val="Default"/>
              <w:rPr>
                <w:sz w:val="28"/>
                <w:szCs w:val="28"/>
              </w:rPr>
            </w:pPr>
            <w:r w:rsidRPr="00695769">
              <w:rPr>
                <w:sz w:val="28"/>
                <w:szCs w:val="28"/>
              </w:rPr>
              <w:t>BK Sport. Triangelns IK. Ärla-</w:t>
            </w:r>
            <w:proofErr w:type="spellStart"/>
            <w:r w:rsidRPr="00695769">
              <w:rPr>
                <w:sz w:val="28"/>
                <w:szCs w:val="28"/>
              </w:rPr>
              <w:t>Stenkvista</w:t>
            </w:r>
            <w:proofErr w:type="spellEnd"/>
            <w:r w:rsidRPr="00695769">
              <w:rPr>
                <w:sz w:val="28"/>
                <w:szCs w:val="28"/>
              </w:rPr>
              <w:t xml:space="preserve"> GoIF.</w:t>
            </w:r>
          </w:p>
        </w:tc>
      </w:tr>
    </w:tbl>
    <w:p w14:paraId="678D70B9" w14:textId="77777777" w:rsidR="007C545E" w:rsidRPr="007B71F3" w:rsidRDefault="007C545E" w:rsidP="000A22CC">
      <w:pPr>
        <w:spacing w:after="0"/>
        <w:rPr>
          <w:rFonts w:ascii="Apercu" w:hAnsi="Apercu"/>
          <w:sz w:val="28"/>
          <w:szCs w:val="28"/>
        </w:rPr>
      </w:pPr>
    </w:p>
    <w:p w14:paraId="12674BB7" w14:textId="27E6C6CC" w:rsidR="005522F3" w:rsidRDefault="005522F3" w:rsidP="00BF624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Lista på matcher och domare </w:t>
      </w:r>
      <w:r w:rsidR="007B71F3">
        <w:rPr>
          <w:rFonts w:ascii="Apercu" w:hAnsi="Apercu"/>
          <w:sz w:val="28"/>
          <w:szCs w:val="28"/>
        </w:rPr>
        <w:t>=</w:t>
      </w:r>
      <w:r>
        <w:rPr>
          <w:rFonts w:ascii="Apercu" w:hAnsi="Apercu"/>
          <w:sz w:val="28"/>
          <w:szCs w:val="28"/>
        </w:rPr>
        <w:t xml:space="preserve"> fås av kansliet</w:t>
      </w:r>
    </w:p>
    <w:p w14:paraId="5D1B21CF" w14:textId="2FC80207" w:rsidR="003D5D11" w:rsidRPr="003D5D11" w:rsidRDefault="005522F3" w:rsidP="003D5D11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Ha bollar tillgängligt inför varje match</w:t>
      </w:r>
      <w:r w:rsidR="003D5D11">
        <w:rPr>
          <w:rFonts w:ascii="Apercu" w:hAnsi="Apercu"/>
          <w:sz w:val="28"/>
          <w:szCs w:val="28"/>
        </w:rPr>
        <w:t xml:space="preserve"> </w:t>
      </w:r>
      <w:r w:rsidR="007B71F3">
        <w:rPr>
          <w:rFonts w:ascii="Apercu" w:hAnsi="Apercu"/>
          <w:sz w:val="28"/>
          <w:szCs w:val="28"/>
        </w:rPr>
        <w:t>= lagets</w:t>
      </w:r>
      <w:r w:rsidR="007E58D6">
        <w:rPr>
          <w:rFonts w:ascii="Apercu" w:hAnsi="Apercu"/>
          <w:sz w:val="28"/>
          <w:szCs w:val="28"/>
        </w:rPr>
        <w:t xml:space="preserve"> </w:t>
      </w:r>
      <w:r w:rsidR="003D5D11">
        <w:rPr>
          <w:rFonts w:ascii="Apercu" w:hAnsi="Apercu"/>
          <w:sz w:val="28"/>
          <w:szCs w:val="28"/>
        </w:rPr>
        <w:t>egna bollar</w:t>
      </w:r>
      <w:r w:rsidR="007B71F3">
        <w:rPr>
          <w:rFonts w:ascii="Apercu" w:hAnsi="Apercu"/>
          <w:sz w:val="28"/>
          <w:szCs w:val="28"/>
        </w:rPr>
        <w:t>,</w:t>
      </w:r>
      <w:r w:rsidR="007E58D6">
        <w:rPr>
          <w:rFonts w:ascii="Apercu" w:hAnsi="Apercu"/>
          <w:sz w:val="28"/>
          <w:szCs w:val="28"/>
        </w:rPr>
        <w:t xml:space="preserve"> fås av ledarna</w:t>
      </w:r>
    </w:p>
    <w:p w14:paraId="5FFADD40" w14:textId="35063982" w:rsidR="005522F3" w:rsidRDefault="005522F3" w:rsidP="00BF624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Hälsar på domarna till respektive match</w:t>
      </w:r>
    </w:p>
    <w:p w14:paraId="4AD8F490" w14:textId="467CB0FE" w:rsidR="005522F3" w:rsidRDefault="005522F3" w:rsidP="00BF624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Hälsar på tränarna till respektive match</w:t>
      </w:r>
    </w:p>
    <w:p w14:paraId="589B6CFE" w14:textId="48645AFD" w:rsidR="005522F3" w:rsidRDefault="005522F3" w:rsidP="00BF624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Hålla koll på vart publiken befinner sig</w:t>
      </w:r>
    </w:p>
    <w:p w14:paraId="4D037B71" w14:textId="736D0ABC" w:rsidR="005522F3" w:rsidRDefault="005522F3" w:rsidP="00BF624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Finnas till hands vid planen för domaren</w:t>
      </w:r>
    </w:p>
    <w:p w14:paraId="0707B11C" w14:textId="1EBEF6AD" w:rsidR="005522F3" w:rsidRDefault="005522F3" w:rsidP="00BF624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Hålla kol</w:t>
      </w:r>
      <w:r w:rsidR="003D5D11">
        <w:rPr>
          <w:rFonts w:ascii="Apercu" w:hAnsi="Apercu"/>
          <w:sz w:val="28"/>
          <w:szCs w:val="28"/>
        </w:rPr>
        <w:t>l</w:t>
      </w:r>
      <w:r>
        <w:rPr>
          <w:rFonts w:ascii="Apercu" w:hAnsi="Apercu"/>
          <w:sz w:val="28"/>
          <w:szCs w:val="28"/>
        </w:rPr>
        <w:t xml:space="preserve"> så att det är vårdat språk runt planerna. </w:t>
      </w:r>
    </w:p>
    <w:p w14:paraId="0F27404E" w14:textId="77777777" w:rsidR="003D5D11" w:rsidRDefault="003D5D11" w:rsidP="00BF624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Vid olyckshändelse </w:t>
      </w:r>
    </w:p>
    <w:p w14:paraId="4B928B42" w14:textId="77777777" w:rsidR="003D5D11" w:rsidRDefault="003D5D11" w:rsidP="003D5D11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Finns mindre förbandslåda vid planerna. </w:t>
      </w:r>
    </w:p>
    <w:p w14:paraId="6ED4ADD6" w14:textId="761CDB6B" w:rsidR="00BF6240" w:rsidRDefault="003D5D11" w:rsidP="003548AB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 w:rsidRPr="003D5D11">
        <w:rPr>
          <w:rFonts w:ascii="Apercu" w:hAnsi="Apercu"/>
          <w:sz w:val="28"/>
          <w:szCs w:val="28"/>
        </w:rPr>
        <w:t>Större förbandslåda finns på kontoret i klubbhuset</w:t>
      </w:r>
    </w:p>
    <w:p w14:paraId="5D7E753F" w14:textId="5F8EDDCC" w:rsidR="000F1700" w:rsidRPr="00CA3111" w:rsidRDefault="003D5D11" w:rsidP="00731D64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 w:rsidRPr="00CA3111">
        <w:rPr>
          <w:rFonts w:ascii="Apercu" w:hAnsi="Apercu"/>
          <w:sz w:val="28"/>
          <w:szCs w:val="28"/>
        </w:rPr>
        <w:t>Hjärtstartare finns i köket i klubbhuset</w:t>
      </w:r>
    </w:p>
    <w:sectPr w:rsidR="000F1700" w:rsidRPr="00CA3111" w:rsidSect="00674199">
      <w:pgSz w:w="11906" w:h="16838"/>
      <w:pgMar w:top="1134" w:right="127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ercu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C42"/>
    <w:multiLevelType w:val="hybridMultilevel"/>
    <w:tmpl w:val="FE164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D"/>
    <w:rsid w:val="000025F1"/>
    <w:rsid w:val="00084906"/>
    <w:rsid w:val="000A22CC"/>
    <w:rsid w:val="000F1700"/>
    <w:rsid w:val="00132FC8"/>
    <w:rsid w:val="00191183"/>
    <w:rsid w:val="001B45A5"/>
    <w:rsid w:val="001C22CB"/>
    <w:rsid w:val="00256610"/>
    <w:rsid w:val="002B0495"/>
    <w:rsid w:val="002D4798"/>
    <w:rsid w:val="002F3402"/>
    <w:rsid w:val="003471D5"/>
    <w:rsid w:val="003874C1"/>
    <w:rsid w:val="003D5D11"/>
    <w:rsid w:val="004A1C17"/>
    <w:rsid w:val="004B3850"/>
    <w:rsid w:val="0054641D"/>
    <w:rsid w:val="005522F3"/>
    <w:rsid w:val="00585B91"/>
    <w:rsid w:val="00674199"/>
    <w:rsid w:val="00686534"/>
    <w:rsid w:val="006D2F8F"/>
    <w:rsid w:val="00712938"/>
    <w:rsid w:val="0076068A"/>
    <w:rsid w:val="007B71F3"/>
    <w:rsid w:val="007C545E"/>
    <w:rsid w:val="007E58D6"/>
    <w:rsid w:val="00812DFC"/>
    <w:rsid w:val="00934B01"/>
    <w:rsid w:val="00951FB7"/>
    <w:rsid w:val="009E409F"/>
    <w:rsid w:val="00A4349D"/>
    <w:rsid w:val="00B96B70"/>
    <w:rsid w:val="00BF6240"/>
    <w:rsid w:val="00C43FB6"/>
    <w:rsid w:val="00C90337"/>
    <w:rsid w:val="00CA3111"/>
    <w:rsid w:val="00CE16EC"/>
    <w:rsid w:val="00DE40CA"/>
    <w:rsid w:val="00E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8C10"/>
  <w15:chartTrackingRefBased/>
  <w15:docId w15:val="{EE25D44B-6E7F-4BA1-950F-D3CBC25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41D"/>
    <w:pPr>
      <w:ind w:left="720"/>
      <w:contextualSpacing/>
    </w:pPr>
  </w:style>
  <w:style w:type="table" w:styleId="Tabellrutnt">
    <w:name w:val="Table Grid"/>
    <w:basedOn w:val="Normaltabell"/>
    <w:uiPriority w:val="39"/>
    <w:rsid w:val="002F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Norbäck</dc:creator>
  <cp:keywords/>
  <dc:description/>
  <cp:lastModifiedBy>Maria Larsson</cp:lastModifiedBy>
  <cp:revision>37</cp:revision>
  <dcterms:created xsi:type="dcterms:W3CDTF">2022-08-02T18:29:00Z</dcterms:created>
  <dcterms:modified xsi:type="dcterms:W3CDTF">2023-05-24T14:06:00Z</dcterms:modified>
</cp:coreProperties>
</file>