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13DB" w14:textId="77777777" w:rsidR="000E232D" w:rsidRPr="00541F2B" w:rsidRDefault="000E232D">
      <w:pPr>
        <w:rPr>
          <w:rStyle w:val="Strong"/>
          <w:sz w:val="18"/>
          <w:szCs w:val="18"/>
        </w:rPr>
      </w:pPr>
      <w:r w:rsidRPr="00541F2B">
        <w:rPr>
          <w:rStyle w:val="Strong"/>
          <w:sz w:val="18"/>
          <w:szCs w:val="18"/>
        </w:rPr>
        <w:t>Hej!</w:t>
      </w:r>
    </w:p>
    <w:p w14:paraId="2DE0D52F" w14:textId="26BB830B" w:rsidR="000E232D" w:rsidRPr="00541F2B" w:rsidRDefault="000E232D">
      <w:pPr>
        <w:rPr>
          <w:rStyle w:val="Strong"/>
          <w:sz w:val="18"/>
          <w:szCs w:val="18"/>
        </w:rPr>
      </w:pPr>
      <w:r w:rsidRPr="00541F2B">
        <w:rPr>
          <w:rStyle w:val="Strong"/>
          <w:sz w:val="18"/>
          <w:szCs w:val="18"/>
        </w:rPr>
        <w:t xml:space="preserve">Nu är det </w:t>
      </w:r>
      <w:r w:rsidR="00AA322E">
        <w:rPr>
          <w:rStyle w:val="Strong"/>
          <w:sz w:val="18"/>
          <w:szCs w:val="18"/>
        </w:rPr>
        <w:t>dags</w:t>
      </w:r>
      <w:r w:rsidR="00FD3908">
        <w:rPr>
          <w:rStyle w:val="Strong"/>
          <w:sz w:val="18"/>
          <w:szCs w:val="18"/>
        </w:rPr>
        <w:t xml:space="preserve"> att dra igång seriespelet igen</w:t>
      </w:r>
      <w:r w:rsidR="00AA322E">
        <w:rPr>
          <w:rStyle w:val="Strong"/>
          <w:sz w:val="18"/>
          <w:szCs w:val="18"/>
        </w:rPr>
        <w:t>!</w:t>
      </w:r>
      <w:r w:rsidR="00F71338">
        <w:rPr>
          <w:rStyle w:val="Strong"/>
          <w:sz w:val="18"/>
          <w:szCs w:val="18"/>
        </w:rPr>
        <w:t xml:space="preserve"> </w:t>
      </w:r>
      <w:r w:rsidR="00821C91">
        <w:rPr>
          <w:rStyle w:val="Strong"/>
          <w:sz w:val="18"/>
          <w:szCs w:val="18"/>
        </w:rPr>
        <w:t>I år spelar vi i</w:t>
      </w:r>
      <w:r w:rsidR="00AA322E">
        <w:rPr>
          <w:rStyle w:val="Strong"/>
          <w:sz w:val="18"/>
          <w:szCs w:val="18"/>
        </w:rPr>
        <w:t xml:space="preserve"> Röd 1</w:t>
      </w:r>
      <w:r w:rsidR="00B014E4">
        <w:rPr>
          <w:rStyle w:val="Strong"/>
          <w:sz w:val="18"/>
          <w:szCs w:val="18"/>
        </w:rPr>
        <w:t xml:space="preserve"> där vi kommer få tufft motstånd med härliga kamper att se fram emot.</w:t>
      </w:r>
      <w:r w:rsidRPr="00541F2B">
        <w:rPr>
          <w:rStyle w:val="Strong"/>
          <w:sz w:val="18"/>
          <w:szCs w:val="18"/>
        </w:rPr>
        <w:t xml:space="preserve"> </w:t>
      </w:r>
      <w:r w:rsidR="00821C91">
        <w:rPr>
          <w:rStyle w:val="Strong"/>
          <w:sz w:val="18"/>
          <w:szCs w:val="18"/>
        </w:rPr>
        <w:t>Det är</w:t>
      </w:r>
      <w:r w:rsidR="00FD3908">
        <w:rPr>
          <w:rStyle w:val="Strong"/>
          <w:sz w:val="18"/>
          <w:szCs w:val="18"/>
        </w:rPr>
        <w:t xml:space="preserve"> tyvärr</w:t>
      </w:r>
      <w:r w:rsidR="00821C91">
        <w:rPr>
          <w:rStyle w:val="Strong"/>
          <w:sz w:val="18"/>
          <w:szCs w:val="18"/>
        </w:rPr>
        <w:t xml:space="preserve"> endast 4 lag i vår serie då både Varla och </w:t>
      </w:r>
      <w:r w:rsidR="00194F6C">
        <w:rPr>
          <w:rStyle w:val="Strong"/>
          <w:sz w:val="18"/>
          <w:szCs w:val="18"/>
        </w:rPr>
        <w:t xml:space="preserve">Bua dragit sig ur serien, därmed endast tre hemmamatcher under hösten samt ett DM för flickor födda 2008- </w:t>
      </w:r>
      <w:r w:rsidR="000C03B7">
        <w:rPr>
          <w:rStyle w:val="Strong"/>
          <w:sz w:val="18"/>
          <w:szCs w:val="18"/>
        </w:rPr>
        <w:t>där vi är arrangörer. DM spelas helgen</w:t>
      </w:r>
      <w:r w:rsidR="00753E13">
        <w:rPr>
          <w:rStyle w:val="Strong"/>
          <w:sz w:val="18"/>
          <w:szCs w:val="18"/>
        </w:rPr>
        <w:t xml:space="preserve"> 17-19 November</w:t>
      </w:r>
      <w:r w:rsidR="00214D21">
        <w:rPr>
          <w:rStyle w:val="Strong"/>
          <w:sz w:val="18"/>
          <w:szCs w:val="18"/>
        </w:rPr>
        <w:t xml:space="preserve"> i Kullavikshallen.</w:t>
      </w:r>
    </w:p>
    <w:p w14:paraId="4CD5B71A" w14:textId="05A383F9" w:rsidR="000E232D" w:rsidRPr="00541F2B" w:rsidRDefault="000E232D">
      <w:pPr>
        <w:rPr>
          <w:rStyle w:val="Strong"/>
          <w:sz w:val="18"/>
          <w:szCs w:val="18"/>
        </w:rPr>
      </w:pPr>
      <w:r w:rsidRPr="00541F2B">
        <w:rPr>
          <w:rStyle w:val="Strong"/>
          <w:sz w:val="18"/>
          <w:szCs w:val="18"/>
        </w:rPr>
        <w:t xml:space="preserve">En viktig del är arrangemangen kring våra hemmamatcher. Vi vill skapa en god stämning och se till så att våra gästande lag känner sig välkomna och blir väl omhändertagna. För att möjliggöra detta, behöver vi hjälp av er, kära föräldrar! </w:t>
      </w:r>
    </w:p>
    <w:p w14:paraId="6B1AD6FC" w14:textId="39A3D418" w:rsidR="00DB153E" w:rsidRDefault="000E232D">
      <w:pPr>
        <w:rPr>
          <w:rStyle w:val="Strong"/>
          <w:sz w:val="18"/>
          <w:szCs w:val="18"/>
        </w:rPr>
      </w:pPr>
      <w:r w:rsidRPr="00541F2B">
        <w:rPr>
          <w:rStyle w:val="Strong"/>
          <w:sz w:val="18"/>
          <w:szCs w:val="18"/>
        </w:rPr>
        <w:t>Nedan följer ett schema</w:t>
      </w:r>
      <w:r w:rsidR="00541F2B" w:rsidRPr="00541F2B">
        <w:rPr>
          <w:rStyle w:val="Strong"/>
          <w:sz w:val="18"/>
          <w:szCs w:val="18"/>
        </w:rPr>
        <w:t xml:space="preserve"> med datum</w:t>
      </w:r>
      <w:r w:rsidRPr="00541F2B">
        <w:rPr>
          <w:rStyle w:val="Strong"/>
          <w:sz w:val="18"/>
          <w:szCs w:val="18"/>
        </w:rPr>
        <w:t>, då just ni får chansen att hjälpa till!</w:t>
      </w:r>
      <w:r w:rsidR="00541F2B" w:rsidRPr="00541F2B">
        <w:rPr>
          <w:rStyle w:val="Strong"/>
          <w:sz w:val="18"/>
          <w:szCs w:val="18"/>
        </w:rPr>
        <w:t xml:space="preserve"> Om ni har förhinder, ansvarar ni själva för att någon ersätter er. </w:t>
      </w:r>
    </w:p>
    <w:p w14:paraId="0503F56A" w14:textId="35AA8E1E" w:rsidR="000E232D" w:rsidRPr="00541F2B" w:rsidRDefault="000E232D">
      <w:pPr>
        <w:rPr>
          <w:rStyle w:val="Strong"/>
          <w:sz w:val="18"/>
          <w:szCs w:val="18"/>
        </w:rPr>
      </w:pPr>
      <w:r w:rsidRPr="00541F2B">
        <w:rPr>
          <w:rStyle w:val="Strong"/>
          <w:sz w:val="18"/>
          <w:szCs w:val="18"/>
        </w:rPr>
        <w:t>Ansvaren som respektive grupp skall ta är att senast 45 minuter innan match vara på plats för att:</w:t>
      </w:r>
    </w:p>
    <w:p w14:paraId="0318615F" w14:textId="6CBAF671" w:rsidR="00F71338" w:rsidRDefault="00F71338" w:rsidP="00F71338">
      <w:pPr>
        <w:rPr>
          <w:rStyle w:val="Strong"/>
          <w:sz w:val="18"/>
          <w:szCs w:val="18"/>
        </w:rPr>
      </w:pPr>
      <w:r>
        <w:rPr>
          <w:rStyle w:val="Strong"/>
          <w:sz w:val="18"/>
          <w:szCs w:val="18"/>
        </w:rPr>
        <w:t>Minst två matchvärdar</w:t>
      </w:r>
      <w:r w:rsidR="00B944C4">
        <w:rPr>
          <w:rStyle w:val="Strong"/>
          <w:sz w:val="18"/>
          <w:szCs w:val="18"/>
        </w:rPr>
        <w:t>, se policy</w:t>
      </w:r>
      <w:r>
        <w:rPr>
          <w:rStyle w:val="Strong"/>
          <w:sz w:val="18"/>
          <w:szCs w:val="18"/>
        </w:rPr>
        <w:t>:</w:t>
      </w:r>
    </w:p>
    <w:p w14:paraId="3B93FC5E" w14:textId="28C75BC5" w:rsidR="000E232D" w:rsidRPr="00F71338" w:rsidRDefault="000E232D" w:rsidP="00F71338">
      <w:pPr>
        <w:pStyle w:val="ListParagraph"/>
        <w:numPr>
          <w:ilvl w:val="0"/>
          <w:numId w:val="1"/>
        </w:numPr>
        <w:rPr>
          <w:rStyle w:val="Strong"/>
          <w:sz w:val="18"/>
          <w:szCs w:val="18"/>
        </w:rPr>
      </w:pPr>
      <w:r w:rsidRPr="00F71338">
        <w:rPr>
          <w:rStyle w:val="Strong"/>
          <w:sz w:val="18"/>
          <w:szCs w:val="18"/>
        </w:rPr>
        <w:t>Starta upp cafeverksamhet</w:t>
      </w:r>
    </w:p>
    <w:p w14:paraId="75A8ADA2" w14:textId="126A72AE" w:rsidR="000E232D" w:rsidRDefault="000E232D" w:rsidP="000E232D">
      <w:pPr>
        <w:pStyle w:val="ListParagraph"/>
        <w:numPr>
          <w:ilvl w:val="0"/>
          <w:numId w:val="1"/>
        </w:numPr>
        <w:rPr>
          <w:rStyle w:val="Strong"/>
          <w:sz w:val="18"/>
          <w:szCs w:val="18"/>
        </w:rPr>
      </w:pPr>
      <w:r w:rsidRPr="00541F2B">
        <w:rPr>
          <w:rStyle w:val="Strong"/>
          <w:sz w:val="18"/>
          <w:szCs w:val="18"/>
        </w:rPr>
        <w:t xml:space="preserve">Välkomna </w:t>
      </w:r>
      <w:r w:rsidR="00F71338">
        <w:rPr>
          <w:rStyle w:val="Strong"/>
          <w:sz w:val="18"/>
          <w:szCs w:val="18"/>
        </w:rPr>
        <w:t xml:space="preserve">publik och </w:t>
      </w:r>
      <w:r w:rsidRPr="00541F2B">
        <w:rPr>
          <w:rStyle w:val="Strong"/>
          <w:sz w:val="18"/>
          <w:szCs w:val="18"/>
        </w:rPr>
        <w:t xml:space="preserve">bortalag </w:t>
      </w:r>
      <w:r w:rsidR="00F71338">
        <w:rPr>
          <w:rStyle w:val="Strong"/>
          <w:sz w:val="18"/>
          <w:szCs w:val="18"/>
        </w:rPr>
        <w:t>samt</w:t>
      </w:r>
      <w:r w:rsidRPr="00541F2B">
        <w:rPr>
          <w:rStyle w:val="Strong"/>
          <w:sz w:val="18"/>
          <w:szCs w:val="18"/>
        </w:rPr>
        <w:t xml:space="preserve"> se till att de får ett omklädningsrum som ser representabelt ut</w:t>
      </w:r>
    </w:p>
    <w:p w14:paraId="563BA0A1" w14:textId="523D480E" w:rsidR="00F71338" w:rsidRPr="00F71338" w:rsidRDefault="000E232D" w:rsidP="00F71338">
      <w:pPr>
        <w:pStyle w:val="ListParagraph"/>
        <w:numPr>
          <w:ilvl w:val="0"/>
          <w:numId w:val="1"/>
        </w:numPr>
        <w:rPr>
          <w:rStyle w:val="Strong"/>
          <w:sz w:val="18"/>
          <w:szCs w:val="18"/>
        </w:rPr>
      </w:pPr>
      <w:r w:rsidRPr="00541F2B">
        <w:rPr>
          <w:rStyle w:val="Strong"/>
          <w:sz w:val="18"/>
          <w:szCs w:val="18"/>
        </w:rPr>
        <w:t>Bygga sarg i rätt mått</w:t>
      </w:r>
    </w:p>
    <w:p w14:paraId="4DB99E58" w14:textId="12F20CCC" w:rsidR="00F71338" w:rsidRPr="00F71338" w:rsidRDefault="00F71338" w:rsidP="00F71338">
      <w:pPr>
        <w:rPr>
          <w:rStyle w:val="Strong"/>
          <w:sz w:val="18"/>
          <w:szCs w:val="18"/>
        </w:rPr>
      </w:pPr>
      <w:r>
        <w:rPr>
          <w:rStyle w:val="Strong"/>
          <w:sz w:val="18"/>
          <w:szCs w:val="18"/>
        </w:rPr>
        <w:t>Två personer i sekrretariat:</w:t>
      </w:r>
    </w:p>
    <w:p w14:paraId="1CA9BE15" w14:textId="30083DB1" w:rsidR="00F71338" w:rsidRPr="00F71338" w:rsidRDefault="00F71338" w:rsidP="00F71338">
      <w:pPr>
        <w:pStyle w:val="ListParagraph"/>
        <w:numPr>
          <w:ilvl w:val="0"/>
          <w:numId w:val="1"/>
        </w:numPr>
        <w:rPr>
          <w:rStyle w:val="Strong"/>
          <w:sz w:val="18"/>
          <w:szCs w:val="18"/>
        </w:rPr>
      </w:pPr>
      <w:r w:rsidRPr="00541F2B">
        <w:rPr>
          <w:rStyle w:val="Strong"/>
          <w:sz w:val="18"/>
          <w:szCs w:val="18"/>
        </w:rPr>
        <w:t>Bygga sarg i rätt mått</w:t>
      </w:r>
    </w:p>
    <w:p w14:paraId="3FEACE36" w14:textId="577A1D9E" w:rsidR="00F71338" w:rsidRDefault="00F71338" w:rsidP="000E232D">
      <w:pPr>
        <w:pStyle w:val="ListParagraph"/>
        <w:numPr>
          <w:ilvl w:val="0"/>
          <w:numId w:val="1"/>
        </w:numPr>
        <w:rPr>
          <w:rStyle w:val="Strong"/>
          <w:sz w:val="18"/>
          <w:szCs w:val="18"/>
        </w:rPr>
      </w:pPr>
      <w:r>
        <w:rPr>
          <w:rStyle w:val="Strong"/>
          <w:sz w:val="18"/>
          <w:szCs w:val="18"/>
        </w:rPr>
        <w:t>U</w:t>
      </w:r>
      <w:r w:rsidR="000E232D" w:rsidRPr="00541F2B">
        <w:rPr>
          <w:rStyle w:val="Strong"/>
          <w:sz w:val="18"/>
          <w:szCs w:val="18"/>
        </w:rPr>
        <w:t>pprätta sekretariat</w:t>
      </w:r>
      <w:r>
        <w:rPr>
          <w:rStyle w:val="Strong"/>
          <w:sz w:val="18"/>
          <w:szCs w:val="18"/>
        </w:rPr>
        <w:t xml:space="preserve"> </w:t>
      </w:r>
    </w:p>
    <w:p w14:paraId="253D3A5B" w14:textId="071F1726" w:rsidR="000E232D" w:rsidRPr="00541F2B" w:rsidRDefault="00F71338" w:rsidP="000E232D">
      <w:pPr>
        <w:pStyle w:val="ListParagraph"/>
        <w:numPr>
          <w:ilvl w:val="0"/>
          <w:numId w:val="1"/>
        </w:numPr>
        <w:rPr>
          <w:rStyle w:val="Strong"/>
          <w:sz w:val="18"/>
          <w:szCs w:val="18"/>
        </w:rPr>
      </w:pPr>
      <w:r>
        <w:rPr>
          <w:rStyle w:val="Strong"/>
          <w:sz w:val="18"/>
          <w:szCs w:val="18"/>
        </w:rPr>
        <w:t>Liverapportering under match</w:t>
      </w:r>
    </w:p>
    <w:tbl>
      <w:tblPr>
        <w:tblStyle w:val="TableGrid"/>
        <w:tblW w:w="0" w:type="auto"/>
        <w:tblLook w:val="04A0" w:firstRow="1" w:lastRow="0" w:firstColumn="1" w:lastColumn="0" w:noHBand="0" w:noVBand="1"/>
      </w:tblPr>
      <w:tblGrid>
        <w:gridCol w:w="1812"/>
        <w:gridCol w:w="1812"/>
        <w:gridCol w:w="1813"/>
      </w:tblGrid>
      <w:tr w:rsidR="006A2DA8" w:rsidRPr="00541F2B" w14:paraId="2B6427B4" w14:textId="77777777" w:rsidTr="006B3AEE">
        <w:tc>
          <w:tcPr>
            <w:tcW w:w="1812" w:type="dxa"/>
          </w:tcPr>
          <w:p w14:paraId="002FDFA9" w14:textId="0CF7057B" w:rsidR="006A2DA8" w:rsidRPr="00541F2B" w:rsidRDefault="006A2DA8" w:rsidP="006B3AEE">
            <w:pPr>
              <w:rPr>
                <w:rStyle w:val="Strong"/>
                <w:sz w:val="18"/>
                <w:szCs w:val="18"/>
              </w:rPr>
            </w:pPr>
            <w:r w:rsidRPr="00541F2B">
              <w:rPr>
                <w:rStyle w:val="Strong"/>
                <w:sz w:val="18"/>
                <w:szCs w:val="18"/>
              </w:rPr>
              <w:t>Grupp 1</w:t>
            </w:r>
          </w:p>
        </w:tc>
        <w:tc>
          <w:tcPr>
            <w:tcW w:w="1812" w:type="dxa"/>
          </w:tcPr>
          <w:p w14:paraId="47A3FC62" w14:textId="30D4A9EB" w:rsidR="006A2DA8" w:rsidRPr="00541F2B" w:rsidRDefault="006A2DA8" w:rsidP="006B3AEE">
            <w:pPr>
              <w:rPr>
                <w:rStyle w:val="Strong"/>
                <w:sz w:val="18"/>
                <w:szCs w:val="18"/>
              </w:rPr>
            </w:pPr>
            <w:r w:rsidRPr="00541F2B">
              <w:rPr>
                <w:rStyle w:val="Strong"/>
                <w:sz w:val="18"/>
                <w:szCs w:val="18"/>
              </w:rPr>
              <w:t>Grupp 2</w:t>
            </w:r>
          </w:p>
        </w:tc>
        <w:tc>
          <w:tcPr>
            <w:tcW w:w="1813" w:type="dxa"/>
          </w:tcPr>
          <w:p w14:paraId="791618F6" w14:textId="1F46B3CB" w:rsidR="006A2DA8" w:rsidRPr="00541F2B" w:rsidRDefault="006A2DA8" w:rsidP="006B3AEE">
            <w:pPr>
              <w:rPr>
                <w:rStyle w:val="Strong"/>
                <w:sz w:val="18"/>
                <w:szCs w:val="18"/>
              </w:rPr>
            </w:pPr>
            <w:r w:rsidRPr="00541F2B">
              <w:rPr>
                <w:rStyle w:val="Strong"/>
                <w:sz w:val="18"/>
                <w:szCs w:val="18"/>
              </w:rPr>
              <w:t>Grupp 3</w:t>
            </w:r>
          </w:p>
        </w:tc>
      </w:tr>
      <w:tr w:rsidR="006A2DA8" w:rsidRPr="00541F2B" w14:paraId="76C00E28" w14:textId="77777777" w:rsidTr="006B3AEE">
        <w:tc>
          <w:tcPr>
            <w:tcW w:w="1812" w:type="dxa"/>
          </w:tcPr>
          <w:p w14:paraId="6D16D182" w14:textId="77777777" w:rsidR="006A2DA8" w:rsidRPr="00541F2B" w:rsidRDefault="006A2DA8" w:rsidP="006B3AEE">
            <w:pPr>
              <w:rPr>
                <w:rStyle w:val="Strong"/>
                <w:sz w:val="18"/>
                <w:szCs w:val="18"/>
              </w:rPr>
            </w:pPr>
            <w:r w:rsidRPr="00541F2B">
              <w:rPr>
                <w:rStyle w:val="Strong"/>
                <w:sz w:val="18"/>
                <w:szCs w:val="18"/>
              </w:rPr>
              <w:t>Sjöstedt</w:t>
            </w:r>
          </w:p>
          <w:p w14:paraId="363AD785" w14:textId="77777777" w:rsidR="006A2DA8" w:rsidRPr="00541F2B" w:rsidRDefault="006A2DA8" w:rsidP="006B3AEE">
            <w:pPr>
              <w:rPr>
                <w:rStyle w:val="Strong"/>
                <w:sz w:val="18"/>
                <w:szCs w:val="18"/>
              </w:rPr>
            </w:pPr>
            <w:r w:rsidRPr="00541F2B">
              <w:rPr>
                <w:rStyle w:val="Strong"/>
                <w:sz w:val="18"/>
                <w:szCs w:val="18"/>
              </w:rPr>
              <w:t>Giaina</w:t>
            </w:r>
          </w:p>
          <w:p w14:paraId="0A6AD6A5" w14:textId="77777777" w:rsidR="006A2DA8" w:rsidRPr="00541F2B" w:rsidRDefault="006A2DA8" w:rsidP="006B3AEE">
            <w:pPr>
              <w:rPr>
                <w:rStyle w:val="Strong"/>
                <w:sz w:val="18"/>
                <w:szCs w:val="18"/>
              </w:rPr>
            </w:pPr>
            <w:r w:rsidRPr="00541F2B">
              <w:rPr>
                <w:rStyle w:val="Strong"/>
                <w:sz w:val="18"/>
                <w:szCs w:val="18"/>
              </w:rPr>
              <w:t>Elofsson</w:t>
            </w:r>
          </w:p>
          <w:p w14:paraId="7BA6621D" w14:textId="03B9268B" w:rsidR="006A2DA8" w:rsidRPr="00541F2B" w:rsidRDefault="006A2DA8" w:rsidP="00214D21">
            <w:pPr>
              <w:rPr>
                <w:rStyle w:val="Strong"/>
                <w:sz w:val="18"/>
                <w:szCs w:val="18"/>
              </w:rPr>
            </w:pPr>
            <w:r>
              <w:rPr>
                <w:rStyle w:val="Strong"/>
                <w:sz w:val="18"/>
                <w:szCs w:val="18"/>
              </w:rPr>
              <w:t>Ludvigsson</w:t>
            </w:r>
          </w:p>
        </w:tc>
        <w:tc>
          <w:tcPr>
            <w:tcW w:w="1812" w:type="dxa"/>
          </w:tcPr>
          <w:p w14:paraId="34F79E45" w14:textId="77777777" w:rsidR="006A2DA8" w:rsidRPr="00541F2B" w:rsidRDefault="006A2DA8" w:rsidP="006B3AEE">
            <w:pPr>
              <w:rPr>
                <w:rStyle w:val="Strong"/>
                <w:sz w:val="18"/>
                <w:szCs w:val="18"/>
              </w:rPr>
            </w:pPr>
            <w:r w:rsidRPr="00541F2B">
              <w:rPr>
                <w:rStyle w:val="Strong"/>
                <w:sz w:val="18"/>
                <w:szCs w:val="18"/>
              </w:rPr>
              <w:t>Åkerman</w:t>
            </w:r>
          </w:p>
          <w:p w14:paraId="7B48076A" w14:textId="77777777" w:rsidR="006A2DA8" w:rsidRPr="00541F2B" w:rsidRDefault="006A2DA8" w:rsidP="006B3AEE">
            <w:pPr>
              <w:rPr>
                <w:rStyle w:val="Strong"/>
                <w:sz w:val="18"/>
                <w:szCs w:val="18"/>
              </w:rPr>
            </w:pPr>
            <w:r w:rsidRPr="00541F2B">
              <w:rPr>
                <w:rStyle w:val="Strong"/>
                <w:sz w:val="18"/>
                <w:szCs w:val="18"/>
              </w:rPr>
              <w:t>Petersson</w:t>
            </w:r>
          </w:p>
          <w:p w14:paraId="51CD71DE" w14:textId="77777777" w:rsidR="006A2DA8" w:rsidRDefault="006A2DA8" w:rsidP="006B3AEE">
            <w:pPr>
              <w:rPr>
                <w:rStyle w:val="Strong"/>
                <w:sz w:val="18"/>
                <w:szCs w:val="18"/>
              </w:rPr>
            </w:pPr>
            <w:r w:rsidRPr="00541F2B">
              <w:rPr>
                <w:rStyle w:val="Strong"/>
                <w:sz w:val="18"/>
                <w:szCs w:val="18"/>
              </w:rPr>
              <w:t>Skutberg</w:t>
            </w:r>
          </w:p>
          <w:p w14:paraId="390EEA45" w14:textId="1593CD92" w:rsidR="006A2DA8" w:rsidRPr="00541F2B" w:rsidRDefault="006A2DA8" w:rsidP="006B3AEE">
            <w:pPr>
              <w:rPr>
                <w:rStyle w:val="Strong"/>
                <w:sz w:val="18"/>
                <w:szCs w:val="18"/>
              </w:rPr>
            </w:pPr>
            <w:r>
              <w:rPr>
                <w:rStyle w:val="Strong"/>
                <w:sz w:val="18"/>
                <w:szCs w:val="18"/>
              </w:rPr>
              <w:t>Lardell</w:t>
            </w:r>
          </w:p>
        </w:tc>
        <w:tc>
          <w:tcPr>
            <w:tcW w:w="1813" w:type="dxa"/>
          </w:tcPr>
          <w:p w14:paraId="1CF83839" w14:textId="77777777" w:rsidR="006A2DA8" w:rsidRPr="00541F2B" w:rsidRDefault="006A2DA8" w:rsidP="006B3AEE">
            <w:pPr>
              <w:rPr>
                <w:rStyle w:val="Strong"/>
                <w:sz w:val="18"/>
                <w:szCs w:val="18"/>
              </w:rPr>
            </w:pPr>
            <w:r w:rsidRPr="00541F2B">
              <w:rPr>
                <w:rStyle w:val="Strong"/>
                <w:sz w:val="18"/>
                <w:szCs w:val="18"/>
              </w:rPr>
              <w:t>Fagrell</w:t>
            </w:r>
          </w:p>
          <w:p w14:paraId="1C6922FB" w14:textId="77777777" w:rsidR="006A2DA8" w:rsidRDefault="006A2DA8" w:rsidP="006B3AEE">
            <w:pPr>
              <w:rPr>
                <w:rStyle w:val="Strong"/>
                <w:sz w:val="18"/>
                <w:szCs w:val="18"/>
              </w:rPr>
            </w:pPr>
            <w:r w:rsidRPr="00541F2B">
              <w:rPr>
                <w:rStyle w:val="Strong"/>
                <w:sz w:val="18"/>
                <w:szCs w:val="18"/>
              </w:rPr>
              <w:t>Bringefält</w:t>
            </w:r>
          </w:p>
          <w:p w14:paraId="78AF64C6" w14:textId="77777777" w:rsidR="006A2DA8" w:rsidRDefault="006A2DA8" w:rsidP="006B3AEE">
            <w:pPr>
              <w:rPr>
                <w:rStyle w:val="Strong"/>
                <w:sz w:val="18"/>
                <w:szCs w:val="18"/>
              </w:rPr>
            </w:pPr>
            <w:r>
              <w:rPr>
                <w:rStyle w:val="Strong"/>
                <w:sz w:val="18"/>
                <w:szCs w:val="18"/>
              </w:rPr>
              <w:t>Carlsson</w:t>
            </w:r>
          </w:p>
          <w:p w14:paraId="79A9F8AC" w14:textId="77777777" w:rsidR="006A2DA8" w:rsidRDefault="006A2DA8" w:rsidP="006B3AEE">
            <w:pPr>
              <w:rPr>
                <w:rStyle w:val="Strong"/>
                <w:sz w:val="18"/>
                <w:szCs w:val="18"/>
              </w:rPr>
            </w:pPr>
            <w:r w:rsidRPr="00541F2B">
              <w:rPr>
                <w:rStyle w:val="Strong"/>
                <w:sz w:val="18"/>
                <w:szCs w:val="18"/>
              </w:rPr>
              <w:t>Hjörne</w:t>
            </w:r>
          </w:p>
          <w:p w14:paraId="0C3E3D19" w14:textId="113471E2" w:rsidR="006A2DA8" w:rsidRPr="00541F2B" w:rsidRDefault="006A2DA8" w:rsidP="006B3AEE">
            <w:pPr>
              <w:rPr>
                <w:rStyle w:val="Strong"/>
                <w:sz w:val="18"/>
                <w:szCs w:val="18"/>
              </w:rPr>
            </w:pPr>
            <w:r>
              <w:rPr>
                <w:rStyle w:val="Strong"/>
                <w:sz w:val="18"/>
                <w:szCs w:val="18"/>
              </w:rPr>
              <w:t>Alwani</w:t>
            </w:r>
          </w:p>
        </w:tc>
      </w:tr>
      <w:tr w:rsidR="006A2DA8" w:rsidRPr="00541F2B" w14:paraId="581E9CD6" w14:textId="77777777" w:rsidTr="006B3AEE">
        <w:tc>
          <w:tcPr>
            <w:tcW w:w="1812" w:type="dxa"/>
          </w:tcPr>
          <w:p w14:paraId="3C09A04A" w14:textId="2FFCD112" w:rsidR="006A2DA8" w:rsidRPr="00F71338" w:rsidRDefault="00792696" w:rsidP="006B3AEE">
            <w:pPr>
              <w:rPr>
                <w:rStyle w:val="Strong"/>
                <w:sz w:val="18"/>
                <w:szCs w:val="18"/>
              </w:rPr>
            </w:pPr>
            <w:r>
              <w:rPr>
                <w:rStyle w:val="Strong"/>
                <w:sz w:val="18"/>
                <w:szCs w:val="18"/>
              </w:rPr>
              <w:t>23</w:t>
            </w:r>
            <w:r w:rsidR="006A2DA8" w:rsidRPr="00F71338">
              <w:rPr>
                <w:rStyle w:val="Strong"/>
                <w:sz w:val="18"/>
                <w:szCs w:val="18"/>
              </w:rPr>
              <w:t>/</w:t>
            </w:r>
            <w:r>
              <w:rPr>
                <w:rStyle w:val="Strong"/>
                <w:sz w:val="18"/>
                <w:szCs w:val="18"/>
              </w:rPr>
              <w:t>10</w:t>
            </w:r>
            <w:r w:rsidR="006A2DA8" w:rsidRPr="00F71338">
              <w:rPr>
                <w:rStyle w:val="Strong"/>
                <w:sz w:val="18"/>
                <w:szCs w:val="18"/>
              </w:rPr>
              <w:t xml:space="preserve"> </w:t>
            </w:r>
            <w:r w:rsidR="006A2DA8">
              <w:rPr>
                <w:rStyle w:val="Strong"/>
                <w:sz w:val="18"/>
                <w:szCs w:val="18"/>
              </w:rPr>
              <w:t>Warberg</w:t>
            </w:r>
          </w:p>
        </w:tc>
        <w:tc>
          <w:tcPr>
            <w:tcW w:w="1812" w:type="dxa"/>
          </w:tcPr>
          <w:p w14:paraId="58570110" w14:textId="1E840F81" w:rsidR="006A2DA8" w:rsidRPr="00F71338" w:rsidRDefault="005672E8" w:rsidP="006B3AEE">
            <w:pPr>
              <w:rPr>
                <w:rStyle w:val="Strong"/>
                <w:sz w:val="18"/>
                <w:szCs w:val="18"/>
              </w:rPr>
            </w:pPr>
            <w:r>
              <w:rPr>
                <w:rStyle w:val="Strong"/>
                <w:sz w:val="18"/>
                <w:szCs w:val="18"/>
              </w:rPr>
              <w:t xml:space="preserve">21/10 </w:t>
            </w:r>
            <w:r w:rsidR="007F07E1">
              <w:rPr>
                <w:rStyle w:val="Strong"/>
                <w:sz w:val="18"/>
                <w:szCs w:val="18"/>
              </w:rPr>
              <w:t>Onsala</w:t>
            </w:r>
          </w:p>
        </w:tc>
        <w:tc>
          <w:tcPr>
            <w:tcW w:w="1813" w:type="dxa"/>
          </w:tcPr>
          <w:p w14:paraId="1CD095E9" w14:textId="3127AF78" w:rsidR="006A2DA8" w:rsidRPr="00F71338" w:rsidRDefault="001C2C49" w:rsidP="006B3AEE">
            <w:pPr>
              <w:rPr>
                <w:rStyle w:val="Strong"/>
                <w:sz w:val="18"/>
                <w:szCs w:val="18"/>
              </w:rPr>
            </w:pPr>
            <w:r>
              <w:rPr>
                <w:rStyle w:val="Strong"/>
                <w:sz w:val="18"/>
                <w:szCs w:val="18"/>
              </w:rPr>
              <w:t>13/11 Warberg</w:t>
            </w:r>
          </w:p>
        </w:tc>
      </w:tr>
      <w:tr w:rsidR="006A2DA8" w:rsidRPr="00541F2B" w14:paraId="2FD067A6" w14:textId="77777777" w:rsidTr="006B3AEE">
        <w:tc>
          <w:tcPr>
            <w:tcW w:w="1812" w:type="dxa"/>
          </w:tcPr>
          <w:p w14:paraId="517FACD4" w14:textId="2169895B" w:rsidR="006A2DA8" w:rsidRPr="00F71338" w:rsidRDefault="00792696" w:rsidP="00FF2065">
            <w:pPr>
              <w:rPr>
                <w:rStyle w:val="Strong"/>
                <w:sz w:val="18"/>
                <w:szCs w:val="18"/>
              </w:rPr>
            </w:pPr>
            <w:r>
              <w:rPr>
                <w:rStyle w:val="Strong"/>
                <w:sz w:val="18"/>
                <w:szCs w:val="18"/>
              </w:rPr>
              <w:t>DM 17-19 Nov</w:t>
            </w:r>
          </w:p>
        </w:tc>
        <w:tc>
          <w:tcPr>
            <w:tcW w:w="1812" w:type="dxa"/>
          </w:tcPr>
          <w:p w14:paraId="2A161A08" w14:textId="3A35DFE8" w:rsidR="006A2DA8" w:rsidRPr="00F71338" w:rsidRDefault="00792696" w:rsidP="006B3AEE">
            <w:pPr>
              <w:rPr>
                <w:rStyle w:val="Strong"/>
                <w:sz w:val="18"/>
                <w:szCs w:val="18"/>
              </w:rPr>
            </w:pPr>
            <w:r>
              <w:rPr>
                <w:rStyle w:val="Strong"/>
                <w:sz w:val="18"/>
                <w:szCs w:val="18"/>
              </w:rPr>
              <w:t>DM 17-19 Nov</w:t>
            </w:r>
          </w:p>
        </w:tc>
        <w:tc>
          <w:tcPr>
            <w:tcW w:w="1813" w:type="dxa"/>
          </w:tcPr>
          <w:p w14:paraId="2CF176A8" w14:textId="3FDB9D39" w:rsidR="006A2DA8" w:rsidRPr="00F71338" w:rsidRDefault="00792696" w:rsidP="006B3AEE">
            <w:pPr>
              <w:rPr>
                <w:rStyle w:val="Strong"/>
                <w:sz w:val="18"/>
                <w:szCs w:val="18"/>
              </w:rPr>
            </w:pPr>
            <w:r>
              <w:rPr>
                <w:rStyle w:val="Strong"/>
                <w:sz w:val="18"/>
                <w:szCs w:val="18"/>
              </w:rPr>
              <w:t>DM 17-19 Nov</w:t>
            </w:r>
          </w:p>
        </w:tc>
      </w:tr>
      <w:tr w:rsidR="006A2DA8" w:rsidRPr="00541F2B" w14:paraId="783F7BDB" w14:textId="77777777" w:rsidTr="006B3AEE">
        <w:tc>
          <w:tcPr>
            <w:tcW w:w="1812" w:type="dxa"/>
          </w:tcPr>
          <w:p w14:paraId="406CB73A" w14:textId="7B23B374" w:rsidR="006A2DA8" w:rsidRPr="00F71338" w:rsidRDefault="006A2DA8" w:rsidP="006B3AEE">
            <w:pPr>
              <w:rPr>
                <w:rStyle w:val="Strong"/>
                <w:sz w:val="18"/>
                <w:szCs w:val="18"/>
              </w:rPr>
            </w:pPr>
          </w:p>
        </w:tc>
        <w:tc>
          <w:tcPr>
            <w:tcW w:w="1812" w:type="dxa"/>
          </w:tcPr>
          <w:p w14:paraId="25BDFE0B" w14:textId="378B6EBA" w:rsidR="006A2DA8" w:rsidRPr="00F71338" w:rsidRDefault="006A2DA8" w:rsidP="006B3AEE">
            <w:pPr>
              <w:rPr>
                <w:rStyle w:val="Strong"/>
                <w:sz w:val="18"/>
                <w:szCs w:val="18"/>
              </w:rPr>
            </w:pPr>
          </w:p>
        </w:tc>
        <w:tc>
          <w:tcPr>
            <w:tcW w:w="1813" w:type="dxa"/>
          </w:tcPr>
          <w:p w14:paraId="04C7BAE6" w14:textId="23A859D6" w:rsidR="006A2DA8" w:rsidRPr="00F71338" w:rsidRDefault="006A2DA8" w:rsidP="006B3AEE">
            <w:pPr>
              <w:rPr>
                <w:rStyle w:val="Strong"/>
                <w:sz w:val="18"/>
                <w:szCs w:val="18"/>
              </w:rPr>
            </w:pPr>
          </w:p>
        </w:tc>
      </w:tr>
      <w:tr w:rsidR="006A2DA8" w:rsidRPr="00541F2B" w14:paraId="4E28770C" w14:textId="77777777" w:rsidTr="006B3AEE">
        <w:tc>
          <w:tcPr>
            <w:tcW w:w="1812" w:type="dxa"/>
          </w:tcPr>
          <w:p w14:paraId="505CFAD5" w14:textId="77777777" w:rsidR="006A2DA8" w:rsidRPr="00541F2B" w:rsidRDefault="006A2DA8" w:rsidP="006B3AEE">
            <w:pPr>
              <w:rPr>
                <w:rStyle w:val="Strong"/>
                <w:sz w:val="18"/>
                <w:szCs w:val="18"/>
              </w:rPr>
            </w:pPr>
          </w:p>
        </w:tc>
        <w:tc>
          <w:tcPr>
            <w:tcW w:w="1812" w:type="dxa"/>
          </w:tcPr>
          <w:p w14:paraId="1A0FABAD" w14:textId="77777777" w:rsidR="006A2DA8" w:rsidRPr="00541F2B" w:rsidRDefault="006A2DA8" w:rsidP="006B3AEE">
            <w:pPr>
              <w:rPr>
                <w:rStyle w:val="Strong"/>
                <w:sz w:val="18"/>
                <w:szCs w:val="18"/>
              </w:rPr>
            </w:pPr>
          </w:p>
        </w:tc>
        <w:tc>
          <w:tcPr>
            <w:tcW w:w="1813" w:type="dxa"/>
          </w:tcPr>
          <w:p w14:paraId="6639CDB5" w14:textId="77777777" w:rsidR="006A2DA8" w:rsidRPr="00541F2B" w:rsidRDefault="006A2DA8" w:rsidP="006B3AEE">
            <w:pPr>
              <w:rPr>
                <w:rStyle w:val="Strong"/>
                <w:sz w:val="18"/>
                <w:szCs w:val="18"/>
              </w:rPr>
            </w:pPr>
          </w:p>
        </w:tc>
      </w:tr>
    </w:tbl>
    <w:p w14:paraId="0FD4F5B6" w14:textId="507040AE" w:rsidR="006B3AEE" w:rsidRDefault="006B3AEE" w:rsidP="006B3AEE">
      <w:pPr>
        <w:rPr>
          <w:rStyle w:val="Strong"/>
          <w:sz w:val="18"/>
          <w:szCs w:val="18"/>
        </w:rPr>
      </w:pPr>
      <w:r w:rsidRPr="00541F2B">
        <w:rPr>
          <w:rStyle w:val="Strong"/>
          <w:sz w:val="18"/>
          <w:szCs w:val="18"/>
        </w:rPr>
        <w:t>Notera att speldatum och tid kan ändras. Laget.se är alltid uppdaterat!</w:t>
      </w:r>
    </w:p>
    <w:p w14:paraId="038E23E9" w14:textId="51A77965" w:rsidR="00B944C4" w:rsidRPr="00B944C4" w:rsidRDefault="006B3AEE" w:rsidP="00B944C4">
      <w:pPr>
        <w:rPr>
          <w:sz w:val="18"/>
          <w:szCs w:val="18"/>
        </w:rPr>
      </w:pPr>
      <w:r w:rsidRPr="00541F2B">
        <w:rPr>
          <w:rStyle w:val="Strong"/>
          <w:sz w:val="18"/>
          <w:szCs w:val="18"/>
        </w:rPr>
        <w:t xml:space="preserve">Flickor Röd </w:t>
      </w:r>
      <w:r w:rsidR="00D334C2">
        <w:rPr>
          <w:rStyle w:val="Strong"/>
          <w:sz w:val="18"/>
          <w:szCs w:val="18"/>
        </w:rPr>
        <w:t>1</w:t>
      </w:r>
    </w:p>
    <w:p w14:paraId="6DB45397" w14:textId="77777777" w:rsidR="00D87AFD" w:rsidRPr="00D87AFD" w:rsidRDefault="00D87AFD" w:rsidP="00D87AFD">
      <w:pPr>
        <w:rPr>
          <w:sz w:val="18"/>
          <w:szCs w:val="18"/>
        </w:rPr>
      </w:pPr>
      <w:r w:rsidRPr="00D87AFD">
        <w:rPr>
          <w:sz w:val="18"/>
          <w:szCs w:val="18"/>
        </w:rPr>
        <w:t>Speltid, 3 x 20 minuter rullande tid (3 sista minuterna effektiv speltid). Liverapportering av match.</w:t>
      </w:r>
    </w:p>
    <w:p w14:paraId="68696659" w14:textId="3BBF0CE9" w:rsidR="00457683" w:rsidRPr="00457683" w:rsidRDefault="00D87AFD" w:rsidP="00457683">
      <w:pPr>
        <w:rPr>
          <w:sz w:val="18"/>
          <w:szCs w:val="18"/>
        </w:rPr>
      </w:pPr>
      <w:r w:rsidRPr="00D87AFD">
        <w:rPr>
          <w:sz w:val="18"/>
          <w:szCs w:val="18"/>
        </w:rPr>
        <w:t>Tillåten ålder på spelare är 2007 eller yngre. Dispenser för överårig söks separat.</w:t>
      </w:r>
    </w:p>
    <w:p w14:paraId="2E884B5C" w14:textId="77777777" w:rsidR="00457683" w:rsidRPr="00457683" w:rsidRDefault="00457683" w:rsidP="00457683">
      <w:pPr>
        <w:rPr>
          <w:sz w:val="18"/>
          <w:szCs w:val="18"/>
        </w:rPr>
      </w:pPr>
      <w:r w:rsidRPr="00457683">
        <w:rPr>
          <w:sz w:val="18"/>
          <w:szCs w:val="18"/>
        </w:rPr>
        <w:t xml:space="preserve">Match spelas med 5 utespelare och målvakt. </w:t>
      </w:r>
    </w:p>
    <w:p w14:paraId="3DBFD8E5" w14:textId="77777777" w:rsidR="00457683" w:rsidRPr="00457683" w:rsidRDefault="00457683" w:rsidP="00457683">
      <w:pPr>
        <w:rPr>
          <w:sz w:val="18"/>
          <w:szCs w:val="18"/>
        </w:rPr>
      </w:pPr>
      <w:r w:rsidRPr="00457683">
        <w:rPr>
          <w:sz w:val="18"/>
          <w:szCs w:val="18"/>
        </w:rPr>
        <w:t xml:space="preserve">Planstorlek 20 meter x 40 meter (dispens kan ges för minsta måtten 18 meter x 36 meter).  Ordinarie målbur ska användas. </w:t>
      </w:r>
    </w:p>
    <w:p w14:paraId="4223F626" w14:textId="77777777" w:rsidR="00457683" w:rsidRPr="00457683" w:rsidRDefault="00457683" w:rsidP="00457683">
      <w:pPr>
        <w:rPr>
          <w:sz w:val="18"/>
          <w:szCs w:val="18"/>
        </w:rPr>
      </w:pPr>
      <w:r w:rsidRPr="00457683">
        <w:rPr>
          <w:sz w:val="18"/>
          <w:szCs w:val="18"/>
        </w:rPr>
        <w:t>Matchtiden i Röd 1 är 3 x 20 minuter (rullande speltid), med de tre sista minuterna som effektiv speltid.</w:t>
      </w:r>
    </w:p>
    <w:p w14:paraId="78A6D58F" w14:textId="77777777" w:rsidR="00457683" w:rsidRPr="00457683" w:rsidRDefault="00457683" w:rsidP="00457683">
      <w:pPr>
        <w:rPr>
          <w:sz w:val="18"/>
          <w:szCs w:val="18"/>
        </w:rPr>
      </w:pPr>
      <w:r w:rsidRPr="00457683">
        <w:rPr>
          <w:sz w:val="18"/>
          <w:szCs w:val="18"/>
        </w:rPr>
        <w:t xml:space="preserve">Periodvila är alltid 5 minuter. </w:t>
      </w:r>
    </w:p>
    <w:p w14:paraId="537FAF0D" w14:textId="64C4F5E0" w:rsidR="00DD7F52" w:rsidRDefault="00457683" w:rsidP="00457683">
      <w:pPr>
        <w:rPr>
          <w:sz w:val="18"/>
          <w:szCs w:val="18"/>
        </w:rPr>
      </w:pPr>
      <w:r w:rsidRPr="00457683">
        <w:rPr>
          <w:sz w:val="18"/>
          <w:szCs w:val="18"/>
        </w:rPr>
        <w:t>Tid på plan för uppvärmning är minst 10 minuter.</w:t>
      </w:r>
    </w:p>
    <w:p w14:paraId="5215217D" w14:textId="02A87EFD" w:rsidR="00CF3F68" w:rsidRDefault="00CF3F68" w:rsidP="006B3AEE">
      <w:pPr>
        <w:rPr>
          <w:sz w:val="18"/>
          <w:szCs w:val="18"/>
        </w:rPr>
      </w:pPr>
      <w:r w:rsidRPr="00CF3F68">
        <w:rPr>
          <w:rFonts w:hint="cs"/>
          <w:sz w:val="18"/>
          <w:szCs w:val="18"/>
        </w:rPr>
        <w:t>Glasögon ska alltid användas av spelare på röd nivå.  </w:t>
      </w:r>
    </w:p>
    <w:p w14:paraId="524E516F" w14:textId="77777777" w:rsidR="00541F2B" w:rsidRDefault="00541F2B" w:rsidP="006B3AEE">
      <w:pPr>
        <w:rPr>
          <w:sz w:val="18"/>
          <w:szCs w:val="18"/>
        </w:rPr>
      </w:pPr>
      <w:r>
        <w:rPr>
          <w:sz w:val="18"/>
          <w:szCs w:val="18"/>
        </w:rPr>
        <w:t xml:space="preserve">Med vänliga hälsningar, </w:t>
      </w:r>
    </w:p>
    <w:p w14:paraId="1B21727B" w14:textId="0FED44D6" w:rsidR="00541F2B" w:rsidRDefault="00541F2B" w:rsidP="006B3AEE">
      <w:pPr>
        <w:rPr>
          <w:sz w:val="18"/>
          <w:szCs w:val="18"/>
        </w:rPr>
      </w:pPr>
      <w:r>
        <w:rPr>
          <w:sz w:val="18"/>
          <w:szCs w:val="18"/>
        </w:rPr>
        <w:t>Ledarna</w:t>
      </w:r>
    </w:p>
    <w:p w14:paraId="6FCA1A30" w14:textId="77777777" w:rsidR="00DF0693" w:rsidRDefault="00DF0693">
      <w:pPr>
        <w:rPr>
          <w:rFonts w:eastAsia="Times New Roman" w:cstheme="minorHAnsi"/>
          <w:b/>
          <w:kern w:val="36"/>
          <w:sz w:val="28"/>
          <w:szCs w:val="28"/>
          <w:bdr w:val="none" w:sz="0" w:space="0" w:color="auto" w:frame="1"/>
        </w:rPr>
      </w:pPr>
      <w:r>
        <w:rPr>
          <w:rFonts w:eastAsia="Times New Roman" w:cstheme="minorHAnsi"/>
          <w:b/>
          <w:kern w:val="36"/>
          <w:sz w:val="28"/>
          <w:szCs w:val="28"/>
          <w:bdr w:val="none" w:sz="0" w:space="0" w:color="auto" w:frame="1"/>
        </w:rPr>
        <w:br w:type="page"/>
      </w:r>
    </w:p>
    <w:p w14:paraId="3047133F" w14:textId="07234992" w:rsidR="00B944C4" w:rsidRDefault="00B944C4" w:rsidP="00B944C4">
      <w:pPr>
        <w:shd w:val="clear" w:color="auto" w:fill="FFFFFF"/>
        <w:spacing w:after="0" w:line="510" w:lineRule="atLeast"/>
        <w:jc w:val="center"/>
        <w:textAlignment w:val="baseline"/>
        <w:outlineLvl w:val="0"/>
        <w:rPr>
          <w:rFonts w:eastAsia="Times New Roman" w:cstheme="minorHAnsi"/>
          <w:b/>
          <w:kern w:val="36"/>
          <w:sz w:val="28"/>
          <w:szCs w:val="28"/>
          <w:bdr w:val="none" w:sz="0" w:space="0" w:color="auto" w:frame="1"/>
        </w:rPr>
      </w:pPr>
      <w:r>
        <w:rPr>
          <w:rFonts w:eastAsia="Times New Roman" w:cstheme="minorHAnsi"/>
          <w:b/>
          <w:kern w:val="36"/>
          <w:sz w:val="28"/>
          <w:szCs w:val="28"/>
          <w:bdr w:val="none" w:sz="0" w:space="0" w:color="auto" w:frame="1"/>
        </w:rPr>
        <w:lastRenderedPageBreak/>
        <w:t>POLICY MATCHVÄRD</w:t>
      </w:r>
    </w:p>
    <w:p w14:paraId="31BA292F" w14:textId="77777777" w:rsidR="00B944C4" w:rsidRDefault="00B944C4" w:rsidP="00B944C4">
      <w:pPr>
        <w:rPr>
          <w:rFonts w:ascii="Verdana" w:eastAsia="Times New Roman" w:hAnsi="Verdana" w:cs="Arial"/>
          <w:sz w:val="20"/>
          <w:szCs w:val="20"/>
        </w:rPr>
      </w:pPr>
    </w:p>
    <w:p w14:paraId="4DCACCFC" w14:textId="77777777" w:rsidR="00B944C4" w:rsidRDefault="00B944C4" w:rsidP="00B944C4">
      <w:pPr>
        <w:rPr>
          <w:rFonts w:eastAsia="Times New Roman" w:cstheme="minorHAnsi"/>
          <w:szCs w:val="24"/>
        </w:rPr>
      </w:pPr>
      <w:r>
        <w:rPr>
          <w:rFonts w:eastAsia="Times New Roman" w:cstheme="minorHAnsi"/>
          <w:szCs w:val="24"/>
        </w:rPr>
        <w:t xml:space="preserve">Matchvärdarna har en viktig roll vid matcherna. Den viktigaste uppgiften är att vara ett stöd till domarna och att uppmuntra publik och ledare att stödja våra domare samt skapa ett bra idrottsklimat i våra hallar. </w:t>
      </w:r>
    </w:p>
    <w:p w14:paraId="7826C260" w14:textId="77777777" w:rsidR="00B944C4" w:rsidRDefault="00B944C4" w:rsidP="00B944C4">
      <w:pPr>
        <w:shd w:val="clear" w:color="auto" w:fill="FFFFFF"/>
        <w:spacing w:after="150" w:line="270" w:lineRule="atLeast"/>
        <w:textAlignment w:val="baseline"/>
        <w:rPr>
          <w:rFonts w:eastAsia="Times New Roman" w:cstheme="minorHAnsi"/>
          <w:szCs w:val="24"/>
        </w:rPr>
      </w:pPr>
      <w:r>
        <w:rPr>
          <w:rFonts w:eastAsia="Times New Roman" w:cstheme="minorHAnsi"/>
          <w:szCs w:val="24"/>
        </w:rPr>
        <w:t>Du som matchvärd är viktig för oss ledare när vi har hemmamatch. Så läs på innan det är din tur så att vi får bra flyt i arrangemanget och ledarna kan ägna sig åt laget och innebandyn så mycket som möjligt. Tack för din hjälp!</w:t>
      </w:r>
    </w:p>
    <w:p w14:paraId="01FBCD1F" w14:textId="77777777" w:rsidR="00B944C4" w:rsidRDefault="00B944C4" w:rsidP="00B944C4">
      <w:pPr>
        <w:shd w:val="clear" w:color="auto" w:fill="FFFFFF"/>
        <w:spacing w:before="100" w:beforeAutospacing="1" w:after="100" w:afterAutospacing="1" w:line="270" w:lineRule="atLeast"/>
        <w:textAlignment w:val="baseline"/>
        <w:rPr>
          <w:rFonts w:eastAsia="Times New Roman" w:cstheme="minorHAnsi"/>
          <w:szCs w:val="24"/>
        </w:rPr>
      </w:pPr>
      <w:r>
        <w:rPr>
          <w:rFonts w:eastAsia="Times New Roman" w:cstheme="minorHAnsi"/>
          <w:szCs w:val="24"/>
        </w:rPr>
        <w:t>Vid våra hemmamatcher skall det finnas två matchvärdar och de bör infinna sig samtidigt som laget har samling. Matchvärdar listas i ledarnas utskick.</w:t>
      </w:r>
    </w:p>
    <w:p w14:paraId="33F8D5A3" w14:textId="77777777" w:rsidR="00B944C4" w:rsidRDefault="00B944C4" w:rsidP="00B944C4">
      <w:pPr>
        <w:shd w:val="clear" w:color="auto" w:fill="FFFFFF"/>
        <w:spacing w:after="150" w:line="270" w:lineRule="atLeast"/>
        <w:textAlignment w:val="baseline"/>
        <w:rPr>
          <w:rFonts w:eastAsia="Times New Roman" w:cstheme="minorHAnsi"/>
          <w:szCs w:val="24"/>
        </w:rPr>
      </w:pPr>
      <w:r>
        <w:rPr>
          <w:rFonts w:eastAsia="Times New Roman" w:cstheme="minorHAnsi"/>
          <w:szCs w:val="24"/>
        </w:rPr>
        <w:t>Att vara matchvärd innebär att du:</w:t>
      </w:r>
    </w:p>
    <w:p w14:paraId="6C288A9B" w14:textId="77777777" w:rsidR="00B944C4" w:rsidRDefault="00B944C4" w:rsidP="00B944C4">
      <w:pPr>
        <w:numPr>
          <w:ilvl w:val="0"/>
          <w:numId w:val="2"/>
        </w:numPr>
        <w:shd w:val="clear" w:color="auto" w:fill="FFFFFF"/>
        <w:spacing w:before="100" w:beforeAutospacing="1" w:after="100" w:afterAutospacing="1" w:line="270" w:lineRule="atLeast"/>
        <w:ind w:left="375"/>
        <w:textAlignment w:val="baseline"/>
        <w:rPr>
          <w:rFonts w:eastAsia="Times New Roman" w:cstheme="minorHAnsi"/>
          <w:szCs w:val="24"/>
        </w:rPr>
      </w:pPr>
      <w:r>
        <w:rPr>
          <w:rFonts w:eastAsia="Times New Roman" w:cstheme="minorHAnsi"/>
          <w:szCs w:val="24"/>
        </w:rPr>
        <w:t>Har på dig matchvärdsvästen</w:t>
      </w:r>
    </w:p>
    <w:p w14:paraId="6A5A5C95" w14:textId="77777777" w:rsidR="00B944C4" w:rsidRDefault="00B944C4" w:rsidP="00B944C4">
      <w:pPr>
        <w:numPr>
          <w:ilvl w:val="1"/>
          <w:numId w:val="2"/>
        </w:numPr>
        <w:shd w:val="clear" w:color="auto" w:fill="FFFFFF"/>
        <w:spacing w:before="100" w:beforeAutospacing="1" w:after="100" w:afterAutospacing="1" w:line="270" w:lineRule="atLeast"/>
        <w:textAlignment w:val="baseline"/>
        <w:rPr>
          <w:rFonts w:eastAsia="Times New Roman" w:cstheme="minorHAnsi"/>
          <w:szCs w:val="24"/>
        </w:rPr>
      </w:pPr>
      <w:r>
        <w:rPr>
          <w:rFonts w:eastAsia="Times New Roman" w:cstheme="minorHAnsi"/>
          <w:szCs w:val="24"/>
        </w:rPr>
        <w:t xml:space="preserve">Hänger i klubbrummet OCH ska returneras dit efter avslutad match </w:t>
      </w:r>
    </w:p>
    <w:p w14:paraId="279EBF22" w14:textId="77777777" w:rsidR="00B944C4" w:rsidRDefault="00B944C4" w:rsidP="00B944C4">
      <w:pPr>
        <w:numPr>
          <w:ilvl w:val="0"/>
          <w:numId w:val="2"/>
        </w:numPr>
        <w:shd w:val="clear" w:color="auto" w:fill="FFFFFF"/>
        <w:spacing w:before="100" w:beforeAutospacing="1" w:after="100" w:afterAutospacing="1" w:line="270" w:lineRule="atLeast"/>
        <w:ind w:left="375"/>
        <w:textAlignment w:val="baseline"/>
        <w:rPr>
          <w:rFonts w:eastAsia="Times New Roman" w:cstheme="minorHAnsi"/>
          <w:szCs w:val="24"/>
        </w:rPr>
      </w:pPr>
      <w:r>
        <w:rPr>
          <w:rFonts w:cstheme="minorHAnsi"/>
          <w:szCs w:val="24"/>
        </w:rPr>
        <w:t>Är opartisk, dvs att du inte visar att du hejar på något utav lagen</w:t>
      </w:r>
    </w:p>
    <w:p w14:paraId="101750A0" w14:textId="77777777" w:rsidR="00B944C4" w:rsidRDefault="00B944C4" w:rsidP="00B944C4">
      <w:pPr>
        <w:numPr>
          <w:ilvl w:val="0"/>
          <w:numId w:val="2"/>
        </w:numPr>
        <w:shd w:val="clear" w:color="auto" w:fill="FFFFFF"/>
        <w:spacing w:before="100" w:beforeAutospacing="1" w:after="100" w:afterAutospacing="1" w:line="270" w:lineRule="atLeast"/>
        <w:ind w:left="375"/>
        <w:textAlignment w:val="baseline"/>
        <w:rPr>
          <w:rFonts w:eastAsia="Times New Roman" w:cstheme="minorHAnsi"/>
          <w:szCs w:val="24"/>
        </w:rPr>
      </w:pPr>
      <w:r>
        <w:rPr>
          <w:rFonts w:cstheme="minorHAnsi"/>
          <w:szCs w:val="24"/>
        </w:rPr>
        <w:t>Tar emot domarna när de kommer till sporthallen och visar dem tillrätta</w:t>
      </w:r>
    </w:p>
    <w:p w14:paraId="697CB25C" w14:textId="77777777" w:rsidR="00B944C4" w:rsidRDefault="00B944C4" w:rsidP="00B944C4">
      <w:pPr>
        <w:numPr>
          <w:ilvl w:val="0"/>
          <w:numId w:val="2"/>
        </w:numPr>
        <w:shd w:val="clear" w:color="auto" w:fill="FFFFFF"/>
        <w:spacing w:before="100" w:beforeAutospacing="1" w:after="100" w:afterAutospacing="1" w:line="270" w:lineRule="atLeast"/>
        <w:ind w:left="375"/>
        <w:textAlignment w:val="baseline"/>
        <w:rPr>
          <w:rFonts w:eastAsia="Times New Roman" w:cstheme="minorHAnsi"/>
          <w:szCs w:val="24"/>
        </w:rPr>
      </w:pPr>
      <w:r>
        <w:rPr>
          <w:rFonts w:eastAsia="Times New Roman" w:cstheme="minorHAnsi"/>
          <w:szCs w:val="24"/>
        </w:rPr>
        <w:t xml:space="preserve">Hälsa motståndare välkomna, visa dem tillrätta till omklädningsrummet. </w:t>
      </w:r>
    </w:p>
    <w:p w14:paraId="6FD36203" w14:textId="77777777" w:rsidR="00B944C4" w:rsidRDefault="00B944C4" w:rsidP="00B944C4">
      <w:pPr>
        <w:numPr>
          <w:ilvl w:val="0"/>
          <w:numId w:val="2"/>
        </w:numPr>
        <w:shd w:val="clear" w:color="auto" w:fill="FFFFFF"/>
        <w:spacing w:before="100" w:beforeAutospacing="1" w:after="100" w:afterAutospacing="1" w:line="270" w:lineRule="atLeast"/>
        <w:ind w:left="375"/>
        <w:textAlignment w:val="baseline"/>
        <w:rPr>
          <w:rFonts w:eastAsia="Times New Roman" w:cstheme="minorHAnsi"/>
          <w:szCs w:val="24"/>
        </w:rPr>
      </w:pPr>
      <w:r>
        <w:rPr>
          <w:rFonts w:eastAsia="Times New Roman" w:cstheme="minorHAnsi"/>
          <w:szCs w:val="24"/>
        </w:rPr>
        <w:t xml:space="preserve">Hänvisar publiken till läktaren </w:t>
      </w:r>
    </w:p>
    <w:p w14:paraId="1B641131" w14:textId="77777777" w:rsidR="00B944C4" w:rsidRDefault="00B944C4" w:rsidP="00B944C4">
      <w:pPr>
        <w:numPr>
          <w:ilvl w:val="1"/>
          <w:numId w:val="2"/>
        </w:numPr>
        <w:shd w:val="clear" w:color="auto" w:fill="FFFFFF"/>
        <w:spacing w:before="100" w:beforeAutospacing="1" w:after="100" w:afterAutospacing="1" w:line="270" w:lineRule="atLeast"/>
        <w:textAlignment w:val="baseline"/>
        <w:rPr>
          <w:rFonts w:eastAsia="Times New Roman" w:cstheme="minorHAnsi"/>
          <w:szCs w:val="24"/>
        </w:rPr>
      </w:pPr>
      <w:r>
        <w:rPr>
          <w:rFonts w:eastAsia="Times New Roman" w:cstheme="minorHAnsi"/>
          <w:szCs w:val="24"/>
        </w:rPr>
        <w:t>Inga åskådare nere runt sargen i Kullavikshallen</w:t>
      </w:r>
    </w:p>
    <w:p w14:paraId="68F44144" w14:textId="77777777" w:rsidR="00B944C4" w:rsidRDefault="00B944C4" w:rsidP="00B944C4">
      <w:pPr>
        <w:numPr>
          <w:ilvl w:val="0"/>
          <w:numId w:val="2"/>
        </w:numPr>
        <w:shd w:val="clear" w:color="auto" w:fill="FFFFFF"/>
        <w:spacing w:before="100" w:beforeAutospacing="1" w:after="100" w:afterAutospacing="1" w:line="270" w:lineRule="atLeast"/>
        <w:ind w:left="375"/>
        <w:textAlignment w:val="baseline"/>
        <w:rPr>
          <w:rFonts w:eastAsia="Times New Roman" w:cstheme="minorHAnsi"/>
          <w:szCs w:val="24"/>
        </w:rPr>
      </w:pPr>
      <w:r>
        <w:rPr>
          <w:rFonts w:eastAsia="Times New Roman" w:cstheme="minorHAnsi"/>
          <w:szCs w:val="24"/>
        </w:rPr>
        <w:t>Har mandat att, vänligt men bestämt, säga till publik och ledare om de beter sig osportsligt.</w:t>
      </w:r>
    </w:p>
    <w:p w14:paraId="7D78BDF1" w14:textId="77777777" w:rsidR="00B944C4" w:rsidRDefault="00B944C4" w:rsidP="00B944C4">
      <w:pPr>
        <w:numPr>
          <w:ilvl w:val="0"/>
          <w:numId w:val="2"/>
        </w:numPr>
        <w:shd w:val="clear" w:color="auto" w:fill="FFFFFF"/>
        <w:spacing w:before="100" w:beforeAutospacing="1" w:after="100" w:afterAutospacing="1" w:line="270" w:lineRule="atLeast"/>
        <w:ind w:left="375"/>
        <w:textAlignment w:val="baseline"/>
        <w:rPr>
          <w:rFonts w:eastAsia="Times New Roman" w:cstheme="minorHAnsi"/>
          <w:szCs w:val="24"/>
        </w:rPr>
      </w:pPr>
      <w:r>
        <w:rPr>
          <w:rFonts w:eastAsia="Times New Roman" w:cstheme="minorHAnsi"/>
          <w:szCs w:val="24"/>
        </w:rPr>
        <w:t>Pratar med domarna efter matchen, fråga dem om allt känns bra, ge gärna positiv feedback över någon händelse som inträffade under matchen.</w:t>
      </w:r>
    </w:p>
    <w:p w14:paraId="1C1BCA81" w14:textId="77777777" w:rsidR="00B944C4" w:rsidRDefault="00B944C4" w:rsidP="00B944C4">
      <w:pPr>
        <w:numPr>
          <w:ilvl w:val="0"/>
          <w:numId w:val="2"/>
        </w:numPr>
        <w:shd w:val="clear" w:color="auto" w:fill="FFFFFF"/>
        <w:spacing w:before="100" w:beforeAutospacing="1" w:after="100" w:afterAutospacing="1" w:line="270" w:lineRule="atLeast"/>
        <w:ind w:left="375"/>
        <w:textAlignment w:val="baseline"/>
        <w:rPr>
          <w:rFonts w:eastAsia="Times New Roman" w:cstheme="minorHAnsi"/>
          <w:szCs w:val="24"/>
        </w:rPr>
      </w:pPr>
      <w:r>
        <w:rPr>
          <w:rFonts w:eastAsia="Times New Roman" w:cstheme="minorHAnsi"/>
          <w:szCs w:val="24"/>
        </w:rPr>
        <w:t xml:space="preserve">Rapporterar; om något olämpligt inträffar skall händelsen rapporteras till </w:t>
      </w:r>
      <w:hyperlink r:id="rId5" w:history="1">
        <w:r>
          <w:rPr>
            <w:rStyle w:val="Hyperlink"/>
            <w:rFonts w:eastAsia="Times New Roman" w:cstheme="minorHAnsi"/>
            <w:szCs w:val="24"/>
          </w:rPr>
          <w:t>info@saroseahawks.se</w:t>
        </w:r>
      </w:hyperlink>
      <w:r>
        <w:rPr>
          <w:rFonts w:eastAsia="Times New Roman" w:cstheme="minorHAnsi"/>
          <w:szCs w:val="24"/>
        </w:rPr>
        <w:t>,  senast veckan efter det inträffade. Ni får gärna även rapportera positiva händelser.</w:t>
      </w:r>
    </w:p>
    <w:p w14:paraId="71346564" w14:textId="77777777" w:rsidR="00B944C4" w:rsidRDefault="00B944C4" w:rsidP="00B944C4">
      <w:pPr>
        <w:numPr>
          <w:ilvl w:val="0"/>
          <w:numId w:val="2"/>
        </w:numPr>
        <w:shd w:val="clear" w:color="auto" w:fill="FFFFFF"/>
        <w:spacing w:before="100" w:beforeAutospacing="1" w:after="100" w:afterAutospacing="1" w:line="270" w:lineRule="atLeast"/>
        <w:ind w:left="375"/>
        <w:textAlignment w:val="baseline"/>
        <w:rPr>
          <w:rFonts w:eastAsia="Times New Roman" w:cstheme="minorHAnsi"/>
          <w:szCs w:val="24"/>
        </w:rPr>
      </w:pPr>
      <w:r>
        <w:rPr>
          <w:rFonts w:eastAsia="Times New Roman" w:cstheme="minorHAnsi"/>
          <w:szCs w:val="24"/>
        </w:rPr>
        <w:t>Finnas tillgänglig för motståndarlagen och domaren för att svara på frågor</w:t>
      </w:r>
    </w:p>
    <w:p w14:paraId="0222A5D1" w14:textId="77777777" w:rsidR="00B944C4" w:rsidRDefault="00B944C4" w:rsidP="00B944C4">
      <w:pPr>
        <w:numPr>
          <w:ilvl w:val="0"/>
          <w:numId w:val="2"/>
        </w:numPr>
        <w:shd w:val="clear" w:color="auto" w:fill="FFFFFF"/>
        <w:spacing w:before="100" w:beforeAutospacing="1" w:after="100" w:afterAutospacing="1" w:line="270" w:lineRule="atLeast"/>
        <w:ind w:left="375"/>
        <w:textAlignment w:val="baseline"/>
        <w:rPr>
          <w:rFonts w:eastAsia="Times New Roman" w:cstheme="minorHAnsi"/>
          <w:szCs w:val="24"/>
        </w:rPr>
      </w:pPr>
      <w:r>
        <w:rPr>
          <w:rFonts w:eastAsia="Times New Roman" w:cstheme="minorHAnsi"/>
          <w:szCs w:val="24"/>
        </w:rPr>
        <w:t>Uppstår problem som inte matchvärden kan lösa, kontaktas ansvarig ledare i egna laget.</w:t>
      </w:r>
    </w:p>
    <w:p w14:paraId="063FF967" w14:textId="77777777" w:rsidR="00B944C4" w:rsidRDefault="00B944C4" w:rsidP="00B944C4">
      <w:pPr>
        <w:shd w:val="clear" w:color="auto" w:fill="FFFFFF"/>
        <w:spacing w:before="100" w:beforeAutospacing="1" w:after="100" w:afterAutospacing="1" w:line="270" w:lineRule="atLeast"/>
        <w:textAlignment w:val="baseline"/>
        <w:rPr>
          <w:rFonts w:eastAsia="Times New Roman" w:cstheme="minorHAnsi"/>
        </w:rPr>
      </w:pPr>
      <w:r>
        <w:rPr>
          <w:rFonts w:eastAsia="Times New Roman" w:cstheme="minorHAnsi"/>
        </w:rPr>
        <w:t xml:space="preserve">Övrigt: </w:t>
      </w:r>
    </w:p>
    <w:p w14:paraId="5F4F99EB" w14:textId="77777777" w:rsidR="00B944C4" w:rsidRDefault="00B944C4" w:rsidP="00B944C4">
      <w:pPr>
        <w:shd w:val="clear" w:color="auto" w:fill="FFFFFF"/>
        <w:spacing w:before="100" w:beforeAutospacing="1" w:after="100" w:afterAutospacing="1" w:line="270" w:lineRule="atLeast"/>
        <w:textAlignment w:val="baseline"/>
        <w:rPr>
          <w:rFonts w:eastAsia="Times New Roman" w:cstheme="minorHAnsi"/>
          <w:lang w:eastAsia="sv-SE"/>
        </w:rPr>
      </w:pPr>
      <w:r>
        <w:rPr>
          <w:rFonts w:eastAsia="Times New Roman" w:cstheme="minorHAnsi"/>
          <w:lang w:eastAsia="sv-SE"/>
        </w:rPr>
        <w:t xml:space="preserve">Alla inblandade i en match har genom verktyget, </w:t>
      </w:r>
      <w:hyperlink r:id="rId6" w:history="1">
        <w:r>
          <w:rPr>
            <w:rStyle w:val="Hyperlink"/>
            <w:rFonts w:eastAsia="Times New Roman" w:cstheme="minorHAnsi"/>
          </w:rPr>
          <w:t>Matchkollen</w:t>
        </w:r>
      </w:hyperlink>
      <w:r>
        <w:rPr>
          <w:rFonts w:cstheme="minorHAnsi"/>
        </w:rPr>
        <w:t xml:space="preserve">, </w:t>
      </w:r>
      <w:r>
        <w:rPr>
          <w:rFonts w:eastAsia="Times New Roman" w:cstheme="minorHAnsi"/>
          <w:lang w:eastAsia="sv-SE"/>
        </w:rPr>
        <w:t xml:space="preserve">möjlighet att ge feedback på hur det ser ut i våra hallar. Du har möjlighet att ge feedback till spelare, ledare, domare, publik och funktionärer. Försök att vara så konkret som möjligt i dina omdömen och var medveten om att </w:t>
      </w:r>
      <w:hyperlink r:id="rId7" w:history="1">
        <w:r>
          <w:rPr>
            <w:rStyle w:val="Hyperlink"/>
            <w:rFonts w:eastAsia="Times New Roman" w:cstheme="minorHAnsi"/>
          </w:rPr>
          <w:t>Matchkollen</w:t>
        </w:r>
      </w:hyperlink>
      <w:r>
        <w:rPr>
          <w:rFonts w:eastAsia="Times New Roman" w:cstheme="minorHAnsi"/>
          <w:lang w:eastAsia="sv-SE"/>
        </w:rPr>
        <w:t xml:space="preserve"> är till för både positiv och negativ feedback. Information som lämnas via </w:t>
      </w:r>
      <w:hyperlink r:id="rId8" w:history="1">
        <w:r>
          <w:rPr>
            <w:rStyle w:val="Hyperlink"/>
            <w:rFonts w:eastAsia="Times New Roman" w:cstheme="minorHAnsi"/>
          </w:rPr>
          <w:t>Matchkollen</w:t>
        </w:r>
      </w:hyperlink>
      <w:r>
        <w:rPr>
          <w:rFonts w:eastAsia="Times New Roman" w:cstheme="minorHAnsi"/>
          <w:lang w:eastAsia="sv-SE"/>
        </w:rPr>
        <w:t xml:space="preserve"> behandlas konfidentiellt av tjänsteman, kommitté eller styrelse inom Hallands IBF. Omdömen utan avsändare beaktas ej.  </w:t>
      </w:r>
    </w:p>
    <w:p w14:paraId="0BD0B15E" w14:textId="77777777" w:rsidR="00B944C4" w:rsidRDefault="00B944C4" w:rsidP="00B944C4">
      <w:pPr>
        <w:rPr>
          <w:rFonts w:cstheme="minorHAnsi"/>
        </w:rPr>
      </w:pPr>
    </w:p>
    <w:p w14:paraId="1C76874F" w14:textId="77777777" w:rsidR="00B944C4" w:rsidRPr="00541F2B" w:rsidRDefault="00B944C4" w:rsidP="006B3AEE">
      <w:pPr>
        <w:rPr>
          <w:rStyle w:val="Strong"/>
          <w:b w:val="0"/>
          <w:bCs w:val="0"/>
          <w:sz w:val="18"/>
          <w:szCs w:val="18"/>
        </w:rPr>
      </w:pPr>
    </w:p>
    <w:sectPr w:rsidR="00B944C4" w:rsidRPr="00541F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C7C"/>
    <w:multiLevelType w:val="hybridMultilevel"/>
    <w:tmpl w:val="B2B68282"/>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 w15:restartNumberingAfterBreak="0">
    <w:nsid w:val="31460122"/>
    <w:multiLevelType w:val="multilevel"/>
    <w:tmpl w:val="494EB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34249384">
    <w:abstractNumId w:val="0"/>
  </w:num>
  <w:num w:numId="2" w16cid:durableId="1097866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A6"/>
    <w:rsid w:val="000C03B7"/>
    <w:rsid w:val="000E232D"/>
    <w:rsid w:val="00116493"/>
    <w:rsid w:val="00132EE8"/>
    <w:rsid w:val="00191087"/>
    <w:rsid w:val="00194F6C"/>
    <w:rsid w:val="001C2C49"/>
    <w:rsid w:val="001C79DF"/>
    <w:rsid w:val="00214D21"/>
    <w:rsid w:val="00277FFC"/>
    <w:rsid w:val="0036427C"/>
    <w:rsid w:val="00423688"/>
    <w:rsid w:val="00457683"/>
    <w:rsid w:val="00462A9B"/>
    <w:rsid w:val="004F43C3"/>
    <w:rsid w:val="00541F2B"/>
    <w:rsid w:val="005672E8"/>
    <w:rsid w:val="00575F95"/>
    <w:rsid w:val="005C2BC8"/>
    <w:rsid w:val="005D4237"/>
    <w:rsid w:val="00673E9F"/>
    <w:rsid w:val="006A2DA8"/>
    <w:rsid w:val="006B3AEE"/>
    <w:rsid w:val="006E6C98"/>
    <w:rsid w:val="00753E13"/>
    <w:rsid w:val="00755CC0"/>
    <w:rsid w:val="00792696"/>
    <w:rsid w:val="007E06EF"/>
    <w:rsid w:val="007F07E1"/>
    <w:rsid w:val="00821C91"/>
    <w:rsid w:val="0090088D"/>
    <w:rsid w:val="009159AF"/>
    <w:rsid w:val="00963A26"/>
    <w:rsid w:val="009907A6"/>
    <w:rsid w:val="00A94F4D"/>
    <w:rsid w:val="00AA322E"/>
    <w:rsid w:val="00B014E4"/>
    <w:rsid w:val="00B2779A"/>
    <w:rsid w:val="00B774CA"/>
    <w:rsid w:val="00B9435F"/>
    <w:rsid w:val="00B944C4"/>
    <w:rsid w:val="00BE3106"/>
    <w:rsid w:val="00C63434"/>
    <w:rsid w:val="00CF3F68"/>
    <w:rsid w:val="00D334C2"/>
    <w:rsid w:val="00D54190"/>
    <w:rsid w:val="00D76C26"/>
    <w:rsid w:val="00D87AFD"/>
    <w:rsid w:val="00DB153E"/>
    <w:rsid w:val="00DD7F52"/>
    <w:rsid w:val="00DF0693"/>
    <w:rsid w:val="00F34AAF"/>
    <w:rsid w:val="00F71338"/>
    <w:rsid w:val="00FA7533"/>
    <w:rsid w:val="00FD3908"/>
    <w:rsid w:val="00FF2065"/>
    <w:rsid w:val="00FF4B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4590"/>
  <w15:chartTrackingRefBased/>
  <w15:docId w15:val="{8F1FE5AE-CBA9-4787-9756-4E4754C8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907A6"/>
    <w:rPr>
      <w:b/>
      <w:bCs/>
    </w:rPr>
  </w:style>
  <w:style w:type="paragraph" w:styleId="ListParagraph">
    <w:name w:val="List Paragraph"/>
    <w:basedOn w:val="Normal"/>
    <w:uiPriority w:val="34"/>
    <w:qFormat/>
    <w:rsid w:val="000E232D"/>
    <w:pPr>
      <w:ind w:left="720"/>
      <w:contextualSpacing/>
    </w:pPr>
  </w:style>
  <w:style w:type="table" w:styleId="TableGrid">
    <w:name w:val="Table Grid"/>
    <w:basedOn w:val="TableNormal"/>
    <w:uiPriority w:val="39"/>
    <w:rsid w:val="006B3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944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nebandy.se/halland/tavling/matchkollen/" TargetMode="External"/><Relationship Id="rId3" Type="http://schemas.openxmlformats.org/officeDocument/2006/relationships/settings" Target="settings.xml"/><Relationship Id="rId7" Type="http://schemas.openxmlformats.org/officeDocument/2006/relationships/hyperlink" Target="https://www.innebandy.se/halland/tavling/matchkol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nebandy.se/halland/tavling/matchkollen/" TargetMode="External"/><Relationship Id="rId5" Type="http://schemas.openxmlformats.org/officeDocument/2006/relationships/hyperlink" Target="mailto:info@saroseahawks.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708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Byfeldt, Tobias</dc:creator>
  <cp:keywords/>
  <dc:description/>
  <cp:lastModifiedBy>Byfeldt, Tobias</cp:lastModifiedBy>
  <cp:revision>19</cp:revision>
  <dcterms:created xsi:type="dcterms:W3CDTF">2023-10-02T14:33:00Z</dcterms:created>
  <dcterms:modified xsi:type="dcterms:W3CDTF">2023-10-02T14:48:00Z</dcterms:modified>
</cp:coreProperties>
</file>