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AB72" w14:textId="77777777" w:rsidR="00606E20" w:rsidRDefault="004523B6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  <w:r>
        <w:object w:dxaOrig="2869" w:dyaOrig="2644" w14:anchorId="22E5BE8A">
          <v:rect id="rectole0000000000" o:spid="_x0000_i1025" style="width:143.25pt;height:132pt" o:ole="" o:preferrelative="t" stroked="f">
            <v:imagedata r:id="rId4" o:title=""/>
          </v:rect>
          <o:OLEObject Type="Embed" ProgID="StaticMetafile" ShapeID="rectole0000000000" DrawAspect="Content" ObjectID="_1792311023" r:id="rId5"/>
        </w:object>
      </w:r>
      <w:r>
        <w:rPr>
          <w:rFonts w:ascii="Calibri" w:eastAsia="Calibri" w:hAnsi="Calibri" w:cs="Calibri"/>
          <w:b/>
          <w:sz w:val="44"/>
        </w:rPr>
        <w:t xml:space="preserve">Öjebyns IBF P-14 Fikalotteri! </w:t>
      </w:r>
    </w:p>
    <w:p w14:paraId="569BFE5E" w14:textId="77777777" w:rsidR="00606E20" w:rsidRDefault="004523B6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Vill du ha chans att vinna hembakat fikabröd och samtidigt stödja Öjebyns IBF P-14</w:t>
      </w:r>
    </w:p>
    <w:p w14:paraId="397A40B4" w14:textId="77777777" w:rsidR="00606E20" w:rsidRDefault="004523B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 lotter per spelare säljes för 20kr styck. 1 Vinnare. </w:t>
      </w:r>
    </w:p>
    <w:p w14:paraId="22110A17" w14:textId="7559E146" w:rsidR="00606E20" w:rsidRDefault="004523B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Vinnaren meddelas av lottsäljaren som också levererar vinsten. </w:t>
      </w:r>
      <w:r>
        <w:rPr>
          <w:rFonts w:ascii="Calibri" w:eastAsia="Calibri" w:hAnsi="Calibri" w:cs="Calibri"/>
        </w:rPr>
        <w:br/>
        <w:t>Dragning sker SENAST</w:t>
      </w:r>
      <w:r>
        <w:rPr>
          <w:rFonts w:ascii="Calibri" w:eastAsia="Calibri" w:hAnsi="Calibri" w:cs="Calibri"/>
          <w:b/>
        </w:rPr>
        <w:t xml:space="preserve"> </w:t>
      </w:r>
      <w:r w:rsidR="00A96E9B">
        <w:rPr>
          <w:rFonts w:ascii="Calibri" w:eastAsia="Calibri" w:hAnsi="Calibri" w:cs="Calibri"/>
          <w:b/>
        </w:rPr>
        <w:t>MÅNDAG</w:t>
      </w:r>
      <w:r>
        <w:rPr>
          <w:rFonts w:ascii="Calibri" w:eastAsia="Calibri" w:hAnsi="Calibri" w:cs="Calibri"/>
          <w:b/>
        </w:rPr>
        <w:t xml:space="preserve"> 2</w:t>
      </w:r>
      <w:r w:rsidR="00F620B3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November 2024 </w:t>
      </w:r>
      <w:r>
        <w:rPr>
          <w:rFonts w:ascii="Calibri" w:eastAsia="Calibri" w:hAnsi="Calibri" w:cs="Calibri"/>
        </w:rPr>
        <w:t>.</w:t>
      </w:r>
    </w:p>
    <w:p w14:paraId="02BCDFE3" w14:textId="77777777" w:rsidR="00606E20" w:rsidRDefault="004523B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Personen som köper en lott skriver sitt namn och mobilnummer på raden bredvid önskat lotterinummer.</w:t>
      </w:r>
      <w:r>
        <w:rPr>
          <w:rFonts w:ascii="Calibri" w:eastAsia="Calibri" w:hAnsi="Calibri" w:cs="Calibri"/>
          <w:sz w:val="20"/>
        </w:rPr>
        <w:br/>
      </w:r>
      <w:r>
        <w:rPr>
          <w:rFonts w:ascii="Calibri" w:eastAsia="Calibri" w:hAnsi="Calibri" w:cs="Calibri"/>
        </w:rPr>
        <w:br/>
        <w:t>1._____________________________________________________________________</w:t>
      </w:r>
      <w:r>
        <w:rPr>
          <w:rFonts w:ascii="Calibri" w:eastAsia="Calibri" w:hAnsi="Calibri" w:cs="Calibri"/>
        </w:rPr>
        <w:br/>
        <w:t>2._____________________________________________________________________</w:t>
      </w:r>
      <w:r>
        <w:rPr>
          <w:rFonts w:ascii="Calibri" w:eastAsia="Calibri" w:hAnsi="Calibri" w:cs="Calibri"/>
        </w:rPr>
        <w:br/>
        <w:t>3._____________________________________________________________________</w:t>
      </w:r>
      <w:r>
        <w:rPr>
          <w:rFonts w:ascii="Calibri" w:eastAsia="Calibri" w:hAnsi="Calibri" w:cs="Calibri"/>
        </w:rPr>
        <w:br/>
        <w:t>4._____________________________________________________________________</w:t>
      </w:r>
      <w:r>
        <w:rPr>
          <w:rFonts w:ascii="Calibri" w:eastAsia="Calibri" w:hAnsi="Calibri" w:cs="Calibri"/>
        </w:rPr>
        <w:br/>
        <w:t>5._____________________________________________________________________</w:t>
      </w:r>
      <w:r>
        <w:rPr>
          <w:rFonts w:ascii="Calibri" w:eastAsia="Calibri" w:hAnsi="Calibri" w:cs="Calibri"/>
        </w:rPr>
        <w:br/>
        <w:t>6._____________________________________________________________________</w:t>
      </w:r>
      <w:r>
        <w:rPr>
          <w:rFonts w:ascii="Calibri" w:eastAsia="Calibri" w:hAnsi="Calibri" w:cs="Calibri"/>
        </w:rPr>
        <w:br/>
        <w:t>7._____________________________________________________________________</w:t>
      </w:r>
      <w:r>
        <w:rPr>
          <w:rFonts w:ascii="Calibri" w:eastAsia="Calibri" w:hAnsi="Calibri" w:cs="Calibri"/>
        </w:rPr>
        <w:br/>
        <w:t>8._____________________________________________________________________</w:t>
      </w:r>
      <w:r>
        <w:rPr>
          <w:rFonts w:ascii="Calibri" w:eastAsia="Calibri" w:hAnsi="Calibri" w:cs="Calibri"/>
        </w:rPr>
        <w:br/>
        <w:t>9._____________________________________________________________________</w:t>
      </w:r>
      <w:r>
        <w:rPr>
          <w:rFonts w:ascii="Calibri" w:eastAsia="Calibri" w:hAnsi="Calibri" w:cs="Calibri"/>
        </w:rPr>
        <w:br/>
        <w:t>10.____________________________________________________________________</w:t>
      </w:r>
      <w:r>
        <w:rPr>
          <w:rFonts w:ascii="Calibri" w:eastAsia="Calibri" w:hAnsi="Calibri" w:cs="Calibri"/>
        </w:rPr>
        <w:br/>
        <w:t>11.____________________________________________________________________</w:t>
      </w:r>
      <w:r>
        <w:rPr>
          <w:rFonts w:ascii="Calibri" w:eastAsia="Calibri" w:hAnsi="Calibri" w:cs="Calibri"/>
        </w:rPr>
        <w:br/>
        <w:t>12.____________________________________________________________________</w:t>
      </w:r>
      <w:r>
        <w:rPr>
          <w:rFonts w:ascii="Calibri" w:eastAsia="Calibri" w:hAnsi="Calibri" w:cs="Calibri"/>
        </w:rPr>
        <w:br/>
        <w:t>13.____________________________________________________________________</w:t>
      </w:r>
      <w:r>
        <w:rPr>
          <w:rFonts w:ascii="Calibri" w:eastAsia="Calibri" w:hAnsi="Calibri" w:cs="Calibri"/>
        </w:rPr>
        <w:br/>
        <w:t>14.____________________________________________________________________</w:t>
      </w:r>
      <w:r>
        <w:rPr>
          <w:rFonts w:ascii="Calibri" w:eastAsia="Calibri" w:hAnsi="Calibri" w:cs="Calibri"/>
        </w:rPr>
        <w:br/>
        <w:t>15.____________________________________________________________________</w:t>
      </w:r>
      <w:r>
        <w:rPr>
          <w:rFonts w:ascii="Calibri" w:eastAsia="Calibri" w:hAnsi="Calibri" w:cs="Calibri"/>
        </w:rPr>
        <w:br/>
        <w:t>16.____________________________________________________________________</w:t>
      </w:r>
      <w:r>
        <w:rPr>
          <w:rFonts w:ascii="Calibri" w:eastAsia="Calibri" w:hAnsi="Calibri" w:cs="Calibri"/>
        </w:rPr>
        <w:br/>
        <w:t>17.____________________________________________________________________</w:t>
      </w:r>
      <w:r>
        <w:rPr>
          <w:rFonts w:ascii="Calibri" w:eastAsia="Calibri" w:hAnsi="Calibri" w:cs="Calibri"/>
        </w:rPr>
        <w:br/>
        <w:t>18.____________________________________________________________________</w:t>
      </w:r>
      <w:r>
        <w:rPr>
          <w:rFonts w:ascii="Calibri" w:eastAsia="Calibri" w:hAnsi="Calibri" w:cs="Calibri"/>
        </w:rPr>
        <w:br/>
        <w:t>19.____________________________________________________________________</w:t>
      </w:r>
      <w:r>
        <w:rPr>
          <w:rFonts w:ascii="Calibri" w:eastAsia="Calibri" w:hAnsi="Calibri" w:cs="Calibri"/>
        </w:rPr>
        <w:br/>
        <w:t>20.____________________________________________________________________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lastRenderedPageBreak/>
        <w:br/>
        <w:t xml:space="preserve">            </w:t>
      </w:r>
      <w:r>
        <w:rPr>
          <w:rFonts w:ascii="Calibri" w:eastAsia="Calibri" w:hAnsi="Calibri" w:cs="Calibri"/>
          <w:b/>
          <w:sz w:val="44"/>
        </w:rPr>
        <w:t>Tack för att ni stödjer Öjebyns IBF P-14!</w:t>
      </w:r>
    </w:p>
    <w:sectPr w:rsidR="0060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20"/>
    <w:rsid w:val="004523B6"/>
    <w:rsid w:val="00606E20"/>
    <w:rsid w:val="008C4460"/>
    <w:rsid w:val="00A96E9B"/>
    <w:rsid w:val="00DF3276"/>
    <w:rsid w:val="00EF57C0"/>
    <w:rsid w:val="00F6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1AAC57"/>
  <w15:docId w15:val="{4175C1D6-BB62-4099-9794-92107A41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Göras</dc:creator>
  <cp:lastModifiedBy>Elin Göras</cp:lastModifiedBy>
  <cp:revision>4</cp:revision>
  <dcterms:created xsi:type="dcterms:W3CDTF">2024-11-05T10:03:00Z</dcterms:created>
  <dcterms:modified xsi:type="dcterms:W3CDTF">2024-11-05T10:24:00Z</dcterms:modified>
</cp:coreProperties>
</file>