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68C" w:rsidRDefault="00C81F23">
      <w:pPr>
        <w:rPr>
          <w:rFonts w:ascii="Calibri" w:hAnsi="Calibri"/>
          <w:b/>
          <w:bCs/>
          <w:sz w:val="28"/>
          <w:szCs w:val="28"/>
        </w:rPr>
      </w:pPr>
      <w:r w:rsidRPr="00C81F23">
        <w:rPr>
          <w:rFonts w:ascii="Calibri" w:hAnsi="Calibri"/>
          <w:b/>
          <w:bCs/>
          <w:sz w:val="28"/>
          <w:szCs w:val="28"/>
        </w:rPr>
        <w:t>Visionsplaner</w:t>
      </w:r>
    </w:p>
    <w:p w:rsidR="00C81F23" w:rsidRDefault="00C81F23">
      <w:pPr>
        <w:rPr>
          <w:rFonts w:ascii="Calibri" w:hAnsi="Calibri"/>
          <w:sz w:val="24"/>
          <w:szCs w:val="24"/>
        </w:rPr>
      </w:pPr>
    </w:p>
    <w:p w:rsidR="00C81F23" w:rsidRDefault="00C81F2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Bjarnes dragning:</w:t>
      </w:r>
    </w:p>
    <w:p w:rsidR="00C81F23" w:rsidRDefault="00C81F23">
      <w:pPr>
        <w:rPr>
          <w:rFonts w:ascii="Calibri" w:hAnsi="Calibri"/>
          <w:sz w:val="24"/>
          <w:szCs w:val="24"/>
        </w:rPr>
      </w:pPr>
    </w:p>
    <w:p w:rsidR="00C81F23" w:rsidRDefault="00C81F2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Bjarne fick i uppgift i höstas att förhöra sig i de skånska klubbarna hur prisbilden ser ut kring seniorverksamhet.</w:t>
      </w:r>
    </w:p>
    <w:p w:rsidR="00C81F23" w:rsidRDefault="00C81F23">
      <w:pPr>
        <w:rPr>
          <w:rFonts w:ascii="Calibri" w:hAnsi="Calibri"/>
          <w:sz w:val="24"/>
          <w:szCs w:val="24"/>
        </w:rPr>
      </w:pPr>
    </w:p>
    <w:p w:rsidR="00C81F23" w:rsidRDefault="00C81F2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Lugi, OV och Ankaret vad det kostar att ha division 1 lag på både dam och herr</w:t>
      </w:r>
    </w:p>
    <w:p w:rsidR="00C81F23" w:rsidRDefault="00C81F23">
      <w:pPr>
        <w:rPr>
          <w:rFonts w:ascii="Calibri" w:hAnsi="Calibri"/>
          <w:sz w:val="24"/>
          <w:szCs w:val="24"/>
        </w:rPr>
      </w:pPr>
    </w:p>
    <w:p w:rsidR="00C81F23" w:rsidRDefault="00C81F2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Krasst, i runda slängar ca 600.000:- per lag, varierar med ca 100.000:- beroende på hur många lag det är i skånska serien, t.ex. 2 eller 5 lag. Övriga lag kan ligga 40 mil bort och det blir dyrare, 25.000:- ca då man bjuder på mat och resekostnad. Klubbar köper ibland in minibussar, leasar om de ofta har matcher i t.ex. Halland. Tveksamt att köra minibuss så långt som till Göteborg.</w:t>
      </w:r>
    </w:p>
    <w:p w:rsidR="00C81F23" w:rsidRDefault="00C81F23">
      <w:pPr>
        <w:rPr>
          <w:rFonts w:ascii="Calibri" w:hAnsi="Calibri"/>
          <w:sz w:val="24"/>
          <w:szCs w:val="24"/>
        </w:rPr>
      </w:pPr>
    </w:p>
    <w:p w:rsidR="00C81F23" w:rsidRDefault="00C81F2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Sedan är det ersättning för ledare.</w:t>
      </w:r>
    </w:p>
    <w:p w:rsidR="00C81F23" w:rsidRDefault="00C81F2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Matchställ, domar- och funktionärskostnader som behövs särskilda för division 1 matcher. 1000-lappar per hemmamatch. Man köper nytt matchställ varje år, skickas år 2 till B-laget och år 3 till juniorlaget.</w:t>
      </w:r>
    </w:p>
    <w:p w:rsidR="00C81F23" w:rsidRDefault="00C81F23">
      <w:pPr>
        <w:rPr>
          <w:rFonts w:ascii="Calibri" w:hAnsi="Calibri"/>
          <w:sz w:val="24"/>
          <w:szCs w:val="24"/>
        </w:rPr>
      </w:pPr>
    </w:p>
    <w:p w:rsidR="00C81F23" w:rsidRDefault="00C81F2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5-årsraket där man får lägga 100.000, 150.000, 200.000, 350.000 </w:t>
      </w:r>
      <w:proofErr w:type="spellStart"/>
      <w:r>
        <w:rPr>
          <w:rFonts w:ascii="Calibri" w:hAnsi="Calibri"/>
          <w:sz w:val="24"/>
          <w:szCs w:val="24"/>
        </w:rPr>
        <w:t>etc</w:t>
      </w:r>
      <w:proofErr w:type="spellEnd"/>
      <w:r>
        <w:rPr>
          <w:rFonts w:ascii="Calibri" w:hAnsi="Calibri"/>
          <w:sz w:val="24"/>
          <w:szCs w:val="24"/>
        </w:rPr>
        <w:t xml:space="preserve"> i olika steg/omgångar.</w:t>
      </w:r>
    </w:p>
    <w:p w:rsidR="00C81F23" w:rsidRDefault="00C81F2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Lokalkostnader för hallar kommer inte öka, utan om kommunen inte kan lösa det så får vi vara i Korsbacka som har kommunaltaxa alternativt Borgeby. </w:t>
      </w:r>
      <w:r w:rsidR="006A4212">
        <w:rPr>
          <w:rFonts w:ascii="Calibri" w:hAnsi="Calibri"/>
          <w:sz w:val="24"/>
          <w:szCs w:val="24"/>
        </w:rPr>
        <w:t>Biljettintäkter är marginella.</w:t>
      </w:r>
    </w:p>
    <w:p w:rsidR="006A4212" w:rsidRDefault="006A4212">
      <w:pPr>
        <w:rPr>
          <w:rFonts w:ascii="Calibri" w:hAnsi="Calibri"/>
          <w:sz w:val="24"/>
          <w:szCs w:val="24"/>
        </w:rPr>
      </w:pPr>
    </w:p>
    <w:p w:rsidR="006A4212" w:rsidRDefault="006A421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 behöver matcha den här 5-årsplanen med att planera organisationen också så att de följs åt.</w:t>
      </w:r>
    </w:p>
    <w:p w:rsidR="006A4212" w:rsidRDefault="006A4212">
      <w:pPr>
        <w:rPr>
          <w:rFonts w:ascii="Calibri" w:hAnsi="Calibri"/>
          <w:sz w:val="24"/>
          <w:szCs w:val="24"/>
        </w:rPr>
      </w:pPr>
    </w:p>
    <w:p w:rsidR="006A4212" w:rsidRDefault="006A421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Vi/Bjarne bedömer att vi kommer ha underlag och egna produkter</w:t>
      </w:r>
    </w:p>
    <w:p w:rsidR="006A4212" w:rsidRDefault="006A4212">
      <w:pPr>
        <w:rPr>
          <w:rFonts w:ascii="Calibri" w:hAnsi="Calibri"/>
          <w:sz w:val="24"/>
          <w:szCs w:val="24"/>
        </w:rPr>
      </w:pPr>
    </w:p>
    <w:p w:rsidR="006A4212" w:rsidRDefault="006A421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Räknas Skåneklubbarnas farmarlag in så är vi sjätte största föreningen i Skåne, och räknar vi inte in farmarlagen så är vi fjärde största.</w:t>
      </w:r>
    </w:p>
    <w:p w:rsidR="006A4212" w:rsidRDefault="006A4212">
      <w:pPr>
        <w:rPr>
          <w:rFonts w:ascii="Calibri" w:hAnsi="Calibri"/>
          <w:sz w:val="24"/>
          <w:szCs w:val="24"/>
        </w:rPr>
      </w:pPr>
    </w:p>
    <w:p w:rsidR="006A4212" w:rsidRDefault="006A421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Kommunalt aktivitetsbidrag kommer med största sannolikhet att utvecklas åt det hållet att även seniorlagen får bidrag framöver, </w:t>
      </w:r>
      <w:proofErr w:type="spellStart"/>
      <w:r>
        <w:rPr>
          <w:rFonts w:ascii="Calibri" w:hAnsi="Calibri"/>
          <w:sz w:val="24"/>
          <w:szCs w:val="24"/>
        </w:rPr>
        <w:t>pga</w:t>
      </w:r>
      <w:proofErr w:type="spellEnd"/>
      <w:r>
        <w:rPr>
          <w:rFonts w:ascii="Calibri" w:hAnsi="Calibri"/>
          <w:sz w:val="24"/>
          <w:szCs w:val="24"/>
        </w:rPr>
        <w:t xml:space="preserve"> fokus på träning och rörelse hela livet.</w:t>
      </w:r>
    </w:p>
    <w:p w:rsidR="006A4212" w:rsidRDefault="006A4212">
      <w:pPr>
        <w:rPr>
          <w:rFonts w:ascii="Calibri" w:hAnsi="Calibri"/>
          <w:sz w:val="24"/>
          <w:szCs w:val="24"/>
        </w:rPr>
      </w:pPr>
    </w:p>
    <w:p w:rsidR="006A4212" w:rsidRDefault="006A421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 har haft en positiv inflyttning av barn/ungdomar till olika lag i föreningen</w:t>
      </w:r>
    </w:p>
    <w:p w:rsidR="00D46C63" w:rsidRDefault="00D46C63">
      <w:pPr>
        <w:rPr>
          <w:rFonts w:ascii="Calibri" w:hAnsi="Calibri"/>
          <w:sz w:val="24"/>
          <w:szCs w:val="24"/>
        </w:rPr>
      </w:pPr>
    </w:p>
    <w:p w:rsidR="00D46C63" w:rsidRDefault="00D46C6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OV kör kontrakt med sina spelare där de utformar Ungdoms- och Junioravtal. Kläder som är billiga ingår, och det ställs krav på jobbinsatser som sparar pengar för klubben.</w:t>
      </w:r>
    </w:p>
    <w:p w:rsidR="00D46C63" w:rsidRDefault="00D46C63">
      <w:pPr>
        <w:rPr>
          <w:rFonts w:ascii="Calibri" w:hAnsi="Calibri"/>
          <w:sz w:val="24"/>
          <w:szCs w:val="24"/>
        </w:rPr>
      </w:pPr>
    </w:p>
    <w:p w:rsidR="00D46C63" w:rsidRDefault="00D46C6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 är jämförelsevis mest lika Ankaret. Dock känns deras modell inte rimlig över tid, då de transfererar mer pengar till seniorverksamheten på bekostnad av barn- och ungdomssidan.</w:t>
      </w:r>
    </w:p>
    <w:p w:rsidR="00D46C63" w:rsidRDefault="00D46C63">
      <w:pPr>
        <w:rPr>
          <w:rFonts w:ascii="Calibri" w:hAnsi="Calibri"/>
          <w:sz w:val="24"/>
          <w:szCs w:val="24"/>
        </w:rPr>
      </w:pPr>
    </w:p>
    <w:p w:rsidR="00D46C63" w:rsidRDefault="00D46C6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Unga Ledar-projektet kommer att betala igen sig över tid, dock kostar det mycket för oss nu.</w:t>
      </w:r>
    </w:p>
    <w:p w:rsidR="00D46C63" w:rsidRDefault="00D46C63">
      <w:pPr>
        <w:rPr>
          <w:rFonts w:ascii="Calibri" w:hAnsi="Calibri"/>
          <w:sz w:val="24"/>
          <w:szCs w:val="24"/>
        </w:rPr>
      </w:pPr>
    </w:p>
    <w:p w:rsidR="00D46C63" w:rsidRDefault="00D46C6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Bjarne ser framför sig att vi framöver har lag i varje division för att bejaka bevarandeperspektivet och för att följa samhällets utveckling och RFs rekommendationer kring rörelse under hela livet.</w:t>
      </w:r>
    </w:p>
    <w:p w:rsidR="00D46C63" w:rsidRDefault="00D46C63">
      <w:pPr>
        <w:rPr>
          <w:rFonts w:ascii="Calibri" w:hAnsi="Calibri"/>
          <w:sz w:val="24"/>
          <w:szCs w:val="24"/>
        </w:rPr>
      </w:pPr>
    </w:p>
    <w:p w:rsidR="00D46C63" w:rsidRDefault="000771E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En annan faktor är att diskutera värdegrundsverksamhet kontra underhållningsfaktorn.</w:t>
      </w:r>
    </w:p>
    <w:p w:rsidR="005D76F1" w:rsidRDefault="005D76F1">
      <w:pPr>
        <w:rPr>
          <w:rFonts w:ascii="Calibri" w:hAnsi="Calibri"/>
          <w:sz w:val="24"/>
          <w:szCs w:val="24"/>
        </w:rPr>
      </w:pPr>
    </w:p>
    <w:p w:rsidR="005D76F1" w:rsidRDefault="005D76F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Diskussion kring olika klubbars upplägg med löner och löneskillnader mellan herr- och damsida samt kostnader runt om.</w:t>
      </w:r>
    </w:p>
    <w:p w:rsidR="005D76F1" w:rsidRDefault="005D76F1">
      <w:pPr>
        <w:rPr>
          <w:rFonts w:ascii="Calibri" w:hAnsi="Calibri"/>
          <w:sz w:val="24"/>
          <w:szCs w:val="24"/>
        </w:rPr>
      </w:pPr>
    </w:p>
    <w:p w:rsidR="005D76F1" w:rsidRDefault="005D76F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Diskussion kring särskilja sponsorinsatser. Samt hur vi jobbar vidare med Ekonomiska bestämmelser inom klubben parallellt med detta.</w:t>
      </w:r>
    </w:p>
    <w:p w:rsidR="00282FC6" w:rsidRDefault="00282FC6">
      <w:pPr>
        <w:rPr>
          <w:rFonts w:ascii="Calibri" w:hAnsi="Calibri"/>
          <w:sz w:val="24"/>
          <w:szCs w:val="24"/>
        </w:rPr>
      </w:pPr>
    </w:p>
    <w:p w:rsidR="00282FC6" w:rsidRDefault="00282FC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Förmedla information tidigt, kanske stämma av med några nyckelsponsorer för att höra vad de tycker om visioner.</w:t>
      </w:r>
    </w:p>
    <w:p w:rsidR="00282FC6" w:rsidRDefault="00282FC6">
      <w:pPr>
        <w:rPr>
          <w:rFonts w:ascii="Calibri" w:hAnsi="Calibri"/>
          <w:sz w:val="24"/>
          <w:szCs w:val="24"/>
        </w:rPr>
      </w:pPr>
    </w:p>
    <w:p w:rsidR="00282FC6" w:rsidRDefault="00AC2B4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Lokaldiskussion kring LIH primärt.</w:t>
      </w:r>
    </w:p>
    <w:p w:rsidR="00B84272" w:rsidRDefault="00B84272">
      <w:pPr>
        <w:rPr>
          <w:rFonts w:ascii="Calibri" w:hAnsi="Calibri"/>
          <w:sz w:val="24"/>
          <w:szCs w:val="24"/>
        </w:rPr>
      </w:pPr>
    </w:p>
    <w:p w:rsidR="00B84272" w:rsidRDefault="00B84272">
      <w:pPr>
        <w:rPr>
          <w:rFonts w:ascii="Calibri" w:hAnsi="Calibri"/>
          <w:sz w:val="24"/>
          <w:szCs w:val="24"/>
        </w:rPr>
      </w:pPr>
    </w:p>
    <w:p w:rsidR="00B84272" w:rsidRDefault="00B84272">
      <w:pPr>
        <w:rPr>
          <w:rFonts w:ascii="Calibri" w:hAnsi="Calibri"/>
          <w:sz w:val="24"/>
          <w:szCs w:val="24"/>
        </w:rPr>
      </w:pPr>
    </w:p>
    <w:p w:rsidR="00B84272" w:rsidRPr="00B84272" w:rsidRDefault="00B84272">
      <w:pPr>
        <w:rPr>
          <w:rFonts w:ascii="Calibri" w:hAnsi="Calibri"/>
          <w:b/>
          <w:bCs/>
          <w:i/>
          <w:iCs/>
          <w:sz w:val="24"/>
          <w:szCs w:val="24"/>
        </w:rPr>
      </w:pPr>
      <w:r w:rsidRPr="00B84272">
        <w:rPr>
          <w:rFonts w:ascii="Calibri" w:hAnsi="Calibri"/>
          <w:b/>
          <w:bCs/>
          <w:i/>
          <w:iCs/>
          <w:sz w:val="24"/>
          <w:szCs w:val="24"/>
        </w:rPr>
        <w:t>Fortsatt visionsdiskussion kring ekonomi, marknadsgrupp, sponsorer etc.</w:t>
      </w:r>
    </w:p>
    <w:p w:rsidR="00B84272" w:rsidRPr="00B84272" w:rsidRDefault="00B84272">
      <w:pPr>
        <w:rPr>
          <w:rFonts w:ascii="Calibri" w:hAnsi="Calibri"/>
          <w:b/>
          <w:bCs/>
          <w:i/>
          <w:iCs/>
          <w:sz w:val="24"/>
          <w:szCs w:val="24"/>
        </w:rPr>
      </w:pPr>
      <w:r w:rsidRPr="00B84272">
        <w:rPr>
          <w:rFonts w:ascii="Calibri" w:hAnsi="Calibri"/>
          <w:b/>
          <w:bCs/>
          <w:i/>
          <w:iCs/>
          <w:sz w:val="24"/>
          <w:szCs w:val="24"/>
        </w:rPr>
        <w:t>2019-11-23</w:t>
      </w:r>
    </w:p>
    <w:p w:rsidR="00AC2B43" w:rsidRDefault="00AC2B43">
      <w:pPr>
        <w:rPr>
          <w:rFonts w:ascii="Calibri" w:hAnsi="Calibri"/>
          <w:sz w:val="24"/>
          <w:szCs w:val="24"/>
        </w:rPr>
      </w:pPr>
    </w:p>
    <w:p w:rsidR="00B84272" w:rsidRDefault="00B8427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Viktigt att vi lyfter på alla stenar i detta skedet.</w:t>
      </w:r>
    </w:p>
    <w:p w:rsidR="00B84272" w:rsidRDefault="00B8427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Kan det vara en idé att renodla seniorverksamhet till att köra bara damlag? </w:t>
      </w:r>
    </w:p>
    <w:p w:rsidR="00B84272" w:rsidRDefault="00B8427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Det finns en ekonomisk uppsida att köra bara en sida/ett spår och då kostar damlag mindre än herrlag.</w:t>
      </w:r>
    </w:p>
    <w:p w:rsidR="00FF06CE" w:rsidRDefault="00FF06C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Samtidigt så förlorar vi möjligheten att erbjuda en seniorverksamhet för våra killar på ungdomssidan. Samt ur ett bevarandeperspektiv så rimmar det inte väl med RFs rekommendationer.</w:t>
      </w:r>
    </w:p>
    <w:p w:rsidR="0050408F" w:rsidRDefault="0050408F">
      <w:pPr>
        <w:rPr>
          <w:rFonts w:ascii="Calibri" w:hAnsi="Calibri"/>
          <w:sz w:val="24"/>
          <w:szCs w:val="24"/>
        </w:rPr>
      </w:pPr>
    </w:p>
    <w:p w:rsidR="0050408F" w:rsidRDefault="0050408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 behöver växla upp ekonomiskt oavsett. Hur tänker vi här då?</w:t>
      </w:r>
    </w:p>
    <w:p w:rsidR="0050408F" w:rsidRDefault="0050408F">
      <w:pPr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Divisionlag</w:t>
      </w:r>
      <w:proofErr w:type="spellEnd"/>
      <w:r>
        <w:rPr>
          <w:rFonts w:ascii="Calibri" w:hAnsi="Calibri"/>
          <w:sz w:val="24"/>
          <w:szCs w:val="24"/>
        </w:rPr>
        <w:t xml:space="preserve"> 3 </w:t>
      </w:r>
      <w:proofErr w:type="spellStart"/>
      <w:r>
        <w:rPr>
          <w:rFonts w:ascii="Calibri" w:hAnsi="Calibri"/>
          <w:sz w:val="24"/>
          <w:szCs w:val="24"/>
        </w:rPr>
        <w:t>cirkakostnad</w:t>
      </w:r>
      <w:proofErr w:type="spellEnd"/>
      <w:r>
        <w:rPr>
          <w:rFonts w:ascii="Calibri" w:hAnsi="Calibri"/>
          <w:sz w:val="24"/>
          <w:szCs w:val="24"/>
        </w:rPr>
        <w:t xml:space="preserve"> 50.000:-</w:t>
      </w:r>
    </w:p>
    <w:p w:rsidR="0050408F" w:rsidRDefault="0050408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Går inte att titta bara på sponsorsidan.</w:t>
      </w:r>
    </w:p>
    <w:p w:rsidR="0050408F" w:rsidRDefault="0050408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Behöver titta på t.ex. ett större arrangemang i bygden som drar in pengar, typ ”</w:t>
      </w:r>
      <w:proofErr w:type="spellStart"/>
      <w:r>
        <w:rPr>
          <w:rFonts w:ascii="Calibri" w:hAnsi="Calibri"/>
          <w:sz w:val="24"/>
          <w:szCs w:val="24"/>
        </w:rPr>
        <w:t>Löddedagarna</w:t>
      </w:r>
      <w:proofErr w:type="spellEnd"/>
      <w:r>
        <w:rPr>
          <w:rFonts w:ascii="Calibri" w:hAnsi="Calibri"/>
          <w:sz w:val="24"/>
          <w:szCs w:val="24"/>
        </w:rPr>
        <w:t>”.</w:t>
      </w:r>
    </w:p>
    <w:p w:rsidR="0050408F" w:rsidRDefault="0050408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Vore kul att få till en Vinslövslösning.</w:t>
      </w:r>
    </w:p>
    <w:p w:rsidR="0050408F" w:rsidRDefault="0050408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För att kunna administrera så behöver vi på sikt en anställd som kör sponsorkontakterna dagtid och även kör t.ex. kansli.</w:t>
      </w:r>
    </w:p>
    <w:p w:rsidR="0050408F" w:rsidRDefault="005D09B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 måste ställa oss frågan vad företagarna tycker när de får frågan om att stötta LVHK?</w:t>
      </w:r>
    </w:p>
    <w:p w:rsidR="005D09BA" w:rsidRDefault="005D09B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Status för Marknadsgruppen? Svårt att få med folk. Morten tar ansvar för nya, tillkommande sponsorer men behöver i dagsläget hjälp med att hantera och följa upp de ”gamla”.</w:t>
      </w:r>
    </w:p>
    <w:p w:rsidR="005D09BA" w:rsidRDefault="00A4584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Större sponsorer som behöver handpåläggning och som kan ge de stora posterna.</w:t>
      </w:r>
    </w:p>
    <w:p w:rsidR="00A45844" w:rsidRDefault="00A4584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 mindre sponsorerna som vi haft länge måste hämtas hem.</w:t>
      </w:r>
    </w:p>
    <w:p w:rsidR="00A45844" w:rsidRDefault="00A4584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Kan vi köra Arrangemangskommitténs upplägg som med lagföräldrar och ha 1-3 marknadsförare i varje lag. Letar efter rätt personlighetstyp för uppdraget. Det blir ett avgränsat område som är hanterbart, </w:t>
      </w:r>
      <w:proofErr w:type="spellStart"/>
      <w:r>
        <w:rPr>
          <w:rFonts w:ascii="Calibri" w:hAnsi="Calibri"/>
          <w:sz w:val="24"/>
          <w:szCs w:val="24"/>
        </w:rPr>
        <w:t>jmfr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proofErr w:type="spellStart"/>
      <w:r>
        <w:rPr>
          <w:rFonts w:ascii="Calibri" w:hAnsi="Calibri"/>
          <w:sz w:val="24"/>
          <w:szCs w:val="24"/>
        </w:rPr>
        <w:t>Bååths</w:t>
      </w:r>
      <w:proofErr w:type="spellEnd"/>
      <w:r>
        <w:rPr>
          <w:rFonts w:ascii="Calibri" w:hAnsi="Calibri"/>
          <w:sz w:val="24"/>
          <w:szCs w:val="24"/>
        </w:rPr>
        <w:t xml:space="preserve"> föreläsning.</w:t>
      </w:r>
    </w:p>
    <w:p w:rsidR="00A45844" w:rsidRDefault="00A4584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Nästa sponsorträff blir 17/1</w:t>
      </w:r>
      <w:r w:rsidR="00AB4293">
        <w:rPr>
          <w:rFonts w:ascii="Calibri" w:hAnsi="Calibri"/>
          <w:sz w:val="24"/>
          <w:szCs w:val="24"/>
        </w:rPr>
        <w:t>-2020, en träff med match på EM.</w:t>
      </w:r>
    </w:p>
    <w:p w:rsidR="00AB4293" w:rsidRDefault="00AB4293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AC2B43" w:rsidRPr="00C81F23" w:rsidRDefault="00AC2B43">
      <w:pPr>
        <w:rPr>
          <w:rFonts w:ascii="Calibri" w:hAnsi="Calibri"/>
          <w:sz w:val="24"/>
          <w:szCs w:val="24"/>
        </w:rPr>
      </w:pPr>
    </w:p>
    <w:sectPr w:rsidR="00AC2B43" w:rsidRPr="00C81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23"/>
    <w:rsid w:val="000771E2"/>
    <w:rsid w:val="00282FC6"/>
    <w:rsid w:val="0036168C"/>
    <w:rsid w:val="0045271D"/>
    <w:rsid w:val="0050408F"/>
    <w:rsid w:val="005D09BA"/>
    <w:rsid w:val="005D76F1"/>
    <w:rsid w:val="006A4212"/>
    <w:rsid w:val="00A45844"/>
    <w:rsid w:val="00AB4293"/>
    <w:rsid w:val="00AC2B43"/>
    <w:rsid w:val="00B84272"/>
    <w:rsid w:val="00C81F23"/>
    <w:rsid w:val="00D46C63"/>
    <w:rsid w:val="00FB6522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97D0"/>
  <w15:chartTrackingRefBased/>
  <w15:docId w15:val="{FF13A1E5-6BCC-4E6B-A4C1-ED2EE617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522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699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 Jönsson</dc:creator>
  <cp:keywords/>
  <dc:description/>
  <cp:lastModifiedBy>Mirja Jönsson</cp:lastModifiedBy>
  <cp:revision>6</cp:revision>
  <dcterms:created xsi:type="dcterms:W3CDTF">2019-11-22T14:56:00Z</dcterms:created>
  <dcterms:modified xsi:type="dcterms:W3CDTF">2019-11-23T11:05:00Z</dcterms:modified>
</cp:coreProperties>
</file>