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3017" w14:textId="77777777" w:rsidR="007C6CE5" w:rsidRDefault="002F2FE1">
      <w:pPr>
        <w:tabs>
          <w:tab w:val="left" w:pos="567"/>
        </w:tabs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FF303C" wp14:editId="0DFF303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13155" cy="111315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F3018" w14:textId="77777777" w:rsidR="007C6CE5" w:rsidRDefault="002F2FE1">
      <w:pPr>
        <w:tabs>
          <w:tab w:val="left" w:pos="567"/>
        </w:tabs>
        <w:spacing w:after="0" w:line="240" w:lineRule="auto"/>
        <w:ind w:left="2" w:hanging="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Verksamhetsberättelse för </w:t>
      </w:r>
    </w:p>
    <w:p w14:paraId="0DFF301A" w14:textId="23A734BD" w:rsidR="007C6CE5" w:rsidRDefault="00EA7E23" w:rsidP="00EA7E23">
      <w:pPr>
        <w:tabs>
          <w:tab w:val="left" w:pos="567"/>
        </w:tabs>
        <w:spacing w:after="0" w:line="240" w:lineRule="auto"/>
        <w:ind w:left="2" w:hanging="4"/>
        <w:jc w:val="center"/>
        <w:rPr>
          <w:sz w:val="44"/>
          <w:szCs w:val="44"/>
        </w:rPr>
      </w:pPr>
      <w:r>
        <w:rPr>
          <w:sz w:val="44"/>
          <w:szCs w:val="44"/>
        </w:rPr>
        <w:t>P</w:t>
      </w:r>
      <w:r w:rsidR="002F2FE1">
        <w:rPr>
          <w:sz w:val="44"/>
          <w:szCs w:val="44"/>
        </w:rPr>
        <w:t>06</w:t>
      </w:r>
      <w:r>
        <w:rPr>
          <w:sz w:val="44"/>
          <w:szCs w:val="44"/>
        </w:rPr>
        <w:t xml:space="preserve"> </w:t>
      </w:r>
      <w:r w:rsidR="002F2FE1">
        <w:rPr>
          <w:sz w:val="44"/>
          <w:szCs w:val="44"/>
        </w:rPr>
        <w:t>201</w:t>
      </w:r>
      <w:r w:rsidR="00293565">
        <w:rPr>
          <w:sz w:val="44"/>
          <w:szCs w:val="44"/>
        </w:rPr>
        <w:t>8</w:t>
      </w:r>
      <w:r w:rsidR="002F2FE1">
        <w:rPr>
          <w:sz w:val="44"/>
          <w:szCs w:val="44"/>
        </w:rPr>
        <w:t>/1</w:t>
      </w:r>
      <w:r w:rsidR="00293565">
        <w:rPr>
          <w:sz w:val="44"/>
          <w:szCs w:val="44"/>
        </w:rPr>
        <w:t>9</w:t>
      </w:r>
    </w:p>
    <w:p w14:paraId="0DFF301B" w14:textId="77777777" w:rsidR="007C6CE5" w:rsidRDefault="007C6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19D38676" w14:textId="77777777" w:rsidR="00EA7E23" w:rsidRDefault="00EA7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0"/>
          <w:szCs w:val="20"/>
          <w:u w:val="single"/>
        </w:rPr>
      </w:pPr>
    </w:p>
    <w:p w14:paraId="7D5B9177" w14:textId="77777777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r w:rsidRPr="00DB5EFA">
        <w:rPr>
          <w:rFonts w:ascii="Arial" w:hAnsi="Arial" w:cs="Arial"/>
          <w:b/>
          <w:bCs/>
        </w:rPr>
        <w:t>Antal spelare under året</w:t>
      </w:r>
    </w:p>
    <w:p w14:paraId="3CDB455A" w14:textId="19183695" w:rsidR="00EA7E23" w:rsidRPr="008F3385" w:rsidRDefault="00EA7E23" w:rsidP="00EA7E23">
      <w:pPr>
        <w:ind w:left="0" w:hanging="2"/>
        <w:rPr>
          <w:rFonts w:cs="Times New Roman"/>
        </w:rPr>
      </w:pPr>
      <w:r>
        <w:rPr>
          <w:rFonts w:cs="Times New Roman"/>
        </w:rPr>
        <w:t>Året 201</w:t>
      </w:r>
      <w:r w:rsidR="00293565">
        <w:rPr>
          <w:rFonts w:cs="Times New Roman"/>
        </w:rPr>
        <w:t>8</w:t>
      </w:r>
      <w:r>
        <w:rPr>
          <w:rFonts w:cs="Times New Roman"/>
        </w:rPr>
        <w:t>/201</w:t>
      </w:r>
      <w:r w:rsidR="00293565">
        <w:rPr>
          <w:rFonts w:cs="Times New Roman"/>
        </w:rPr>
        <w:t>9</w:t>
      </w:r>
      <w:r w:rsidRPr="008F3385">
        <w:rPr>
          <w:rFonts w:cs="Times New Roman"/>
        </w:rPr>
        <w:t xml:space="preserve"> har truppen bestått av </w:t>
      </w:r>
      <w:r>
        <w:rPr>
          <w:rFonts w:cs="Times New Roman"/>
        </w:rPr>
        <w:t>25</w:t>
      </w:r>
      <w:r w:rsidRPr="008F3385">
        <w:rPr>
          <w:rFonts w:cs="Times New Roman"/>
        </w:rPr>
        <w:t xml:space="preserve"> spelare.</w:t>
      </w:r>
    </w:p>
    <w:p w14:paraId="43005494" w14:textId="77777777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r w:rsidRPr="00DB5EFA">
        <w:rPr>
          <w:rFonts w:ascii="Arial" w:hAnsi="Arial" w:cs="Arial"/>
          <w:b/>
          <w:bCs/>
        </w:rPr>
        <w:t>Ledare</w:t>
      </w:r>
    </w:p>
    <w:p w14:paraId="2E36561B" w14:textId="24D4E413" w:rsidR="00EA7E23" w:rsidRPr="008F3385" w:rsidRDefault="00EA7E23" w:rsidP="00EA7E23">
      <w:pPr>
        <w:ind w:left="0" w:hanging="2"/>
        <w:rPr>
          <w:rFonts w:cs="Times New Roman"/>
        </w:rPr>
      </w:pPr>
      <w:r w:rsidRPr="008F3385">
        <w:rPr>
          <w:rFonts w:cs="Times New Roman"/>
        </w:rPr>
        <w:t xml:space="preserve">Vi har haft </w:t>
      </w:r>
      <w:r>
        <w:rPr>
          <w:rFonts w:cs="Times New Roman"/>
        </w:rPr>
        <w:t>totalt fem (5</w:t>
      </w:r>
      <w:r w:rsidRPr="008F3385">
        <w:rPr>
          <w:rFonts w:cs="Times New Roman"/>
        </w:rPr>
        <w:t>) ledare som tagit hand om träningarna under året; Tomas, Johan F, Johan C</w:t>
      </w:r>
      <w:r>
        <w:rPr>
          <w:rFonts w:cs="Times New Roman"/>
        </w:rPr>
        <w:t>,</w:t>
      </w:r>
      <w:r w:rsidRPr="008F3385">
        <w:rPr>
          <w:rFonts w:cs="Times New Roman"/>
        </w:rPr>
        <w:t xml:space="preserve"> Ann-Sofie</w:t>
      </w:r>
      <w:r>
        <w:rPr>
          <w:rFonts w:cs="Times New Roman"/>
        </w:rPr>
        <w:t xml:space="preserve"> och Lasse</w:t>
      </w:r>
      <w:r w:rsidRPr="008F3385">
        <w:rPr>
          <w:rFonts w:cs="Times New Roman"/>
        </w:rPr>
        <w:t>.</w:t>
      </w:r>
      <w:r>
        <w:rPr>
          <w:rFonts w:cs="Times New Roman"/>
        </w:rPr>
        <w:t xml:space="preserve"> Därtill </w:t>
      </w:r>
      <w:r w:rsidR="007C0346">
        <w:rPr>
          <w:rFonts w:cs="Times New Roman"/>
        </w:rPr>
        <w:t>har Bjarne Persson hållit en del träningar och Torbjörn Dahlström bistått med målvaktsträning</w:t>
      </w:r>
      <w:r>
        <w:rPr>
          <w:rFonts w:cs="Times New Roman"/>
        </w:rPr>
        <w:t>.</w:t>
      </w:r>
    </w:p>
    <w:p w14:paraId="759205F9" w14:textId="77777777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r w:rsidRPr="00DB5EFA">
        <w:rPr>
          <w:rFonts w:ascii="Arial" w:hAnsi="Arial" w:cs="Arial"/>
          <w:b/>
          <w:bCs/>
        </w:rPr>
        <w:t>Träningar</w:t>
      </w:r>
    </w:p>
    <w:p w14:paraId="4BD24BA8" w14:textId="4084D758" w:rsidR="00EA7E23" w:rsidRPr="008F3385" w:rsidRDefault="00EA7E23" w:rsidP="00EA7E23">
      <w:pPr>
        <w:ind w:left="0" w:hanging="2"/>
        <w:rPr>
          <w:rFonts w:cs="Times New Roman"/>
        </w:rPr>
      </w:pPr>
      <w:r w:rsidRPr="008F3385">
        <w:rPr>
          <w:rFonts w:cs="Times New Roman"/>
        </w:rPr>
        <w:t xml:space="preserve">Vi har tränat </w:t>
      </w:r>
      <w:r w:rsidR="007C0346">
        <w:rPr>
          <w:rFonts w:cs="Times New Roman"/>
        </w:rPr>
        <w:t>tre</w:t>
      </w:r>
      <w:r w:rsidRPr="008F3385">
        <w:rPr>
          <w:rFonts w:cs="Times New Roman"/>
        </w:rPr>
        <w:t xml:space="preserve"> (</w:t>
      </w:r>
      <w:r w:rsidR="007C0346">
        <w:rPr>
          <w:rFonts w:cs="Times New Roman"/>
        </w:rPr>
        <w:t>3</w:t>
      </w:r>
      <w:r w:rsidRPr="008F3385">
        <w:rPr>
          <w:rFonts w:cs="Times New Roman"/>
        </w:rPr>
        <w:t xml:space="preserve">) dagar i veckan, på </w:t>
      </w:r>
      <w:r>
        <w:rPr>
          <w:rFonts w:cs="Times New Roman"/>
        </w:rPr>
        <w:t>tisdagar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 w:rsidR="007C0346">
        <w:rPr>
          <w:rFonts w:cs="Times New Roman"/>
        </w:rPr>
        <w:t>Skönadalskolan</w:t>
      </w:r>
      <w:proofErr w:type="spellEnd"/>
      <w:r>
        <w:rPr>
          <w:rFonts w:cs="Times New Roman"/>
        </w:rPr>
        <w:t>)</w:t>
      </w:r>
      <w:r w:rsidR="007C0346">
        <w:rPr>
          <w:rFonts w:cs="Times New Roman"/>
        </w:rPr>
        <w:t>,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>torsdagar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7C0346">
        <w:rPr>
          <w:rFonts w:cs="Times New Roman"/>
        </w:rPr>
        <w:t>Nyvångskolan</w:t>
      </w:r>
      <w:r>
        <w:rPr>
          <w:rFonts w:cs="Times New Roman"/>
        </w:rPr>
        <w:t>)</w:t>
      </w:r>
      <w:r w:rsidR="007C0346">
        <w:rPr>
          <w:rFonts w:cs="Times New Roman"/>
        </w:rPr>
        <w:t xml:space="preserve"> och fredagar (Lödde idrottshall)</w:t>
      </w:r>
      <w:r w:rsidRPr="008F3385">
        <w:rPr>
          <w:rFonts w:cs="Times New Roman"/>
        </w:rPr>
        <w:t xml:space="preserve">. </w:t>
      </w:r>
      <w:r>
        <w:rPr>
          <w:rFonts w:cs="Times New Roman"/>
        </w:rPr>
        <w:t xml:space="preserve">Vi har också, </w:t>
      </w:r>
      <w:r w:rsidR="007C0346">
        <w:rPr>
          <w:rFonts w:cs="Times New Roman"/>
        </w:rPr>
        <w:t>efter avslutat seriespel</w:t>
      </w:r>
      <w:r>
        <w:rPr>
          <w:rFonts w:cs="Times New Roman"/>
        </w:rPr>
        <w:t xml:space="preserve"> </w:t>
      </w:r>
      <w:r w:rsidR="007C0346">
        <w:rPr>
          <w:rFonts w:cs="Times New Roman"/>
        </w:rPr>
        <w:t xml:space="preserve">under </w:t>
      </w:r>
      <w:r>
        <w:rPr>
          <w:rFonts w:cs="Times New Roman"/>
        </w:rPr>
        <w:t>våren, infört ett extra träningstillfälle</w:t>
      </w:r>
      <w:r w:rsidR="007C0346">
        <w:rPr>
          <w:rFonts w:cs="Times New Roman"/>
        </w:rPr>
        <w:t xml:space="preserve"> (måndagar)</w:t>
      </w:r>
      <w:r>
        <w:rPr>
          <w:rFonts w:cs="Times New Roman"/>
        </w:rPr>
        <w:t xml:space="preserve"> med fokus på styrka och kondition (slingan, Sandskogen). Handbollst</w:t>
      </w:r>
      <w:r w:rsidRPr="008F3385">
        <w:rPr>
          <w:rFonts w:cs="Times New Roman"/>
        </w:rPr>
        <w:t xml:space="preserve">räningen har varit </w:t>
      </w:r>
      <w:r w:rsidR="007C0346">
        <w:rPr>
          <w:rFonts w:cs="Times New Roman"/>
        </w:rPr>
        <w:t xml:space="preserve">noggrant planerad och </w:t>
      </w:r>
      <w:r w:rsidRPr="008F3385">
        <w:rPr>
          <w:rFonts w:cs="Times New Roman"/>
        </w:rPr>
        <w:t xml:space="preserve">varierad och bestått av uppvärmning, </w:t>
      </w:r>
      <w:r>
        <w:rPr>
          <w:rFonts w:cs="Times New Roman"/>
        </w:rPr>
        <w:t xml:space="preserve">ett ökat fokus på </w:t>
      </w:r>
      <w:r w:rsidRPr="008F3385">
        <w:rPr>
          <w:rFonts w:cs="Times New Roman"/>
        </w:rPr>
        <w:t xml:space="preserve">passnings-/skottövningar, försvars-/anfallsövningar och </w:t>
      </w:r>
      <w:r>
        <w:rPr>
          <w:rFonts w:cs="Times New Roman"/>
        </w:rPr>
        <w:t xml:space="preserve">fortsatta </w:t>
      </w:r>
      <w:r w:rsidRPr="008F3385">
        <w:rPr>
          <w:rFonts w:cs="Times New Roman"/>
        </w:rPr>
        <w:t xml:space="preserve">inslag av grundläggande handbollsteori. </w:t>
      </w:r>
      <w:r w:rsidR="007C0346">
        <w:rPr>
          <w:rFonts w:cs="Times New Roman"/>
        </w:rPr>
        <w:t>Vi har ökat intensitet</w:t>
      </w:r>
      <w:r w:rsidR="003959F5">
        <w:rPr>
          <w:rFonts w:cs="Times New Roman"/>
        </w:rPr>
        <w:t>en</w:t>
      </w:r>
      <w:r w:rsidR="007C0346">
        <w:rPr>
          <w:rFonts w:cs="Times New Roman"/>
        </w:rPr>
        <w:t xml:space="preserve"> i träningsmomenten och infört fler styrkemoment i träningspassen.</w:t>
      </w:r>
      <w:r>
        <w:rPr>
          <w:rFonts w:cs="Times New Roman"/>
        </w:rPr>
        <w:t xml:space="preserve"> De spelare som kommit längst i sin handbollsutveckling har fått möjlighet att både träna och spela med P05.</w:t>
      </w:r>
    </w:p>
    <w:p w14:paraId="5DAD4D5D" w14:textId="77777777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r w:rsidRPr="00DB5EFA">
        <w:rPr>
          <w:rFonts w:ascii="Arial" w:hAnsi="Arial" w:cs="Arial"/>
          <w:b/>
          <w:bCs/>
        </w:rPr>
        <w:t>Spel/Cuper</w:t>
      </w:r>
    </w:p>
    <w:p w14:paraId="6443BCE8" w14:textId="77777777" w:rsidR="00A0484E" w:rsidRDefault="00EA7E23" w:rsidP="008D409C">
      <w:pPr>
        <w:ind w:left="0" w:hanging="2"/>
        <w:rPr>
          <w:rFonts w:cs="Times New Roman"/>
        </w:rPr>
      </w:pPr>
      <w:r w:rsidRPr="008F3385">
        <w:rPr>
          <w:rFonts w:cs="Times New Roman"/>
        </w:rPr>
        <w:t xml:space="preserve">Under sommaren </w:t>
      </w:r>
      <w:r>
        <w:rPr>
          <w:rFonts w:cs="Times New Roman"/>
        </w:rPr>
        <w:t>201</w:t>
      </w:r>
      <w:r w:rsidR="007C0346">
        <w:rPr>
          <w:rFonts w:cs="Times New Roman"/>
        </w:rPr>
        <w:t>8</w:t>
      </w:r>
      <w:r>
        <w:rPr>
          <w:rFonts w:cs="Times New Roman"/>
        </w:rPr>
        <w:t xml:space="preserve"> </w:t>
      </w:r>
      <w:r w:rsidRPr="008F3385">
        <w:rPr>
          <w:rFonts w:cs="Times New Roman"/>
        </w:rPr>
        <w:t xml:space="preserve">deltog vi med </w:t>
      </w:r>
      <w:r>
        <w:rPr>
          <w:rFonts w:cs="Times New Roman"/>
        </w:rPr>
        <w:t>tre (3)</w:t>
      </w:r>
      <w:r w:rsidRPr="008F3385">
        <w:rPr>
          <w:rFonts w:cs="Times New Roman"/>
        </w:rPr>
        <w:t xml:space="preserve"> lag i Åhus </w:t>
      </w:r>
      <w:r>
        <w:rPr>
          <w:rFonts w:cs="Times New Roman"/>
        </w:rPr>
        <w:t>B</w:t>
      </w:r>
      <w:r w:rsidRPr="008F3385">
        <w:rPr>
          <w:rFonts w:cs="Times New Roman"/>
        </w:rPr>
        <w:t>eachhandboll</w:t>
      </w:r>
      <w:r>
        <w:rPr>
          <w:rFonts w:cs="Times New Roman"/>
        </w:rPr>
        <w:t>sfestival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 xml:space="preserve">samt ett (1) lag i en högre åldersklass, </w:t>
      </w:r>
      <w:r w:rsidRPr="008F3385">
        <w:rPr>
          <w:rFonts w:cs="Times New Roman"/>
        </w:rPr>
        <w:t xml:space="preserve">och </w:t>
      </w:r>
      <w:r w:rsidR="007C0346">
        <w:rPr>
          <w:rFonts w:cs="Times New Roman"/>
        </w:rPr>
        <w:t>två (2) lag på Lundaspelen Summer</w:t>
      </w:r>
      <w:r w:rsidRPr="008F3385">
        <w:rPr>
          <w:rFonts w:cs="Times New Roman"/>
        </w:rPr>
        <w:t>.</w:t>
      </w:r>
      <w:r w:rsidR="003959F5">
        <w:rPr>
          <w:rFonts w:cs="Times New Roman"/>
        </w:rPr>
        <w:t xml:space="preserve"> Vi ställde även upp med tre (3) lag i OV </w:t>
      </w:r>
      <w:proofErr w:type="spellStart"/>
      <w:r w:rsidR="003959F5">
        <w:rPr>
          <w:rFonts w:cs="Times New Roman"/>
        </w:rPr>
        <w:t>Beachhandboll.</w:t>
      </w:r>
      <w:r w:rsidRPr="008F3385">
        <w:rPr>
          <w:rFonts w:cs="Times New Roman"/>
        </w:rPr>
        <w:t>Under</w:t>
      </w:r>
      <w:proofErr w:type="spellEnd"/>
      <w:r w:rsidRPr="008F3385">
        <w:rPr>
          <w:rFonts w:cs="Times New Roman"/>
        </w:rPr>
        <w:t xml:space="preserve"> </w:t>
      </w:r>
      <w:r>
        <w:rPr>
          <w:rFonts w:cs="Times New Roman"/>
        </w:rPr>
        <w:t>säsongen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>201</w:t>
      </w:r>
      <w:r w:rsidR="003959F5">
        <w:rPr>
          <w:rFonts w:cs="Times New Roman"/>
        </w:rPr>
        <w:t>8</w:t>
      </w:r>
      <w:r>
        <w:rPr>
          <w:rFonts w:cs="Times New Roman"/>
        </w:rPr>
        <w:t>/201</w:t>
      </w:r>
      <w:r w:rsidR="003959F5">
        <w:rPr>
          <w:rFonts w:cs="Times New Roman"/>
        </w:rPr>
        <w:t>9</w:t>
      </w:r>
      <w:r>
        <w:rPr>
          <w:rFonts w:cs="Times New Roman"/>
        </w:rPr>
        <w:t xml:space="preserve"> spelade vi med ett lag i A-serien och ett i </w:t>
      </w:r>
      <w:r w:rsidR="007C0346">
        <w:rPr>
          <w:rFonts w:cs="Times New Roman"/>
        </w:rPr>
        <w:t>C</w:t>
      </w:r>
      <w:r>
        <w:rPr>
          <w:rFonts w:cs="Times New Roman"/>
        </w:rPr>
        <w:t>-serien</w:t>
      </w:r>
      <w:r w:rsidR="003959F5">
        <w:rPr>
          <w:rFonts w:cs="Times New Roman"/>
        </w:rPr>
        <w:t xml:space="preserve"> (P12A &amp; P12C)</w:t>
      </w:r>
      <w:r>
        <w:rPr>
          <w:rFonts w:cs="Times New Roman"/>
        </w:rPr>
        <w:t xml:space="preserve">. </w:t>
      </w:r>
    </w:p>
    <w:p w14:paraId="2035BA4A" w14:textId="248382F5" w:rsidR="007C0346" w:rsidRPr="008F3385" w:rsidRDefault="007C0346" w:rsidP="008D409C">
      <w:pPr>
        <w:ind w:left="0" w:hanging="2"/>
        <w:rPr>
          <w:rFonts w:cs="Times New Roman"/>
        </w:rPr>
      </w:pPr>
      <w:r>
        <w:rPr>
          <w:rFonts w:cs="Times New Roman"/>
        </w:rPr>
        <w:t xml:space="preserve">Under försäsongen deltog ett (1) lag i en cup i Sölvesborg. </w:t>
      </w:r>
      <w:r w:rsidR="003959F5">
        <w:rPr>
          <w:rFonts w:cs="Times New Roman"/>
        </w:rPr>
        <w:t xml:space="preserve">Vi ställde upp med ett (1) lag i Kristianstad Arena Cup i november. </w:t>
      </w:r>
      <w:r w:rsidR="00EA7E23">
        <w:rPr>
          <w:rFonts w:cs="Times New Roman"/>
        </w:rPr>
        <w:t>I december</w:t>
      </w:r>
      <w:r w:rsidR="00EA7E23" w:rsidRPr="008F3385">
        <w:rPr>
          <w:rFonts w:cs="Times New Roman"/>
        </w:rPr>
        <w:t xml:space="preserve"> deltog två (2) lag i Lundaspelen. Under </w:t>
      </w:r>
      <w:r w:rsidR="00EA7E23">
        <w:rPr>
          <w:rFonts w:cs="Times New Roman"/>
        </w:rPr>
        <w:t>våren</w:t>
      </w:r>
      <w:r w:rsidR="00EA7E23" w:rsidRPr="008F3385">
        <w:rPr>
          <w:rFonts w:cs="Times New Roman"/>
        </w:rPr>
        <w:t xml:space="preserve"> deltog </w:t>
      </w:r>
      <w:r>
        <w:rPr>
          <w:rFonts w:cs="Times New Roman"/>
        </w:rPr>
        <w:t xml:space="preserve">ett (1) lag i VFC-Cupen i Vinslöv, ett (1) lag i KHDK Cup i Karlskrona, </w:t>
      </w:r>
      <w:r w:rsidR="00EA7E23" w:rsidRPr="008F3385">
        <w:rPr>
          <w:rFonts w:cs="Times New Roman"/>
        </w:rPr>
        <w:t xml:space="preserve">två (2) lag i </w:t>
      </w:r>
      <w:r>
        <w:rPr>
          <w:rFonts w:cs="Times New Roman"/>
        </w:rPr>
        <w:t xml:space="preserve">Bohus Cup och ett (1) lag i </w:t>
      </w:r>
      <w:proofErr w:type="spellStart"/>
      <w:r>
        <w:rPr>
          <w:rFonts w:cs="Times New Roman"/>
        </w:rPr>
        <w:t>Albertslund</w:t>
      </w:r>
      <w:proofErr w:type="spellEnd"/>
      <w:r>
        <w:rPr>
          <w:rFonts w:cs="Times New Roman"/>
        </w:rPr>
        <w:t xml:space="preserve"> Cup i Danmark.</w:t>
      </w:r>
    </w:p>
    <w:p w14:paraId="2F7A1A9F" w14:textId="77777777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r w:rsidRPr="00DB5EFA">
        <w:rPr>
          <w:rFonts w:ascii="Arial" w:hAnsi="Arial" w:cs="Arial"/>
          <w:b/>
          <w:bCs/>
        </w:rPr>
        <w:t>Sammanfattning</w:t>
      </w:r>
    </w:p>
    <w:p w14:paraId="3755753C" w14:textId="4D9D091C" w:rsidR="00EA7E23" w:rsidRPr="008F3385" w:rsidRDefault="00EA7E23" w:rsidP="00EA7E23">
      <w:pPr>
        <w:ind w:left="0" w:hanging="2"/>
        <w:rPr>
          <w:rFonts w:cs="Times New Roman"/>
        </w:rPr>
      </w:pPr>
      <w:r w:rsidRPr="008F3385">
        <w:rPr>
          <w:rFonts w:cs="Times New Roman"/>
        </w:rPr>
        <w:t>Vi har en</w:t>
      </w:r>
      <w:r>
        <w:rPr>
          <w:rFonts w:cs="Times New Roman"/>
        </w:rPr>
        <w:t xml:space="preserve"> ganska stor</w:t>
      </w:r>
      <w:r w:rsidRPr="008F3385">
        <w:rPr>
          <w:rFonts w:cs="Times New Roman"/>
        </w:rPr>
        <w:t xml:space="preserve"> trupp</w:t>
      </w:r>
      <w:r>
        <w:rPr>
          <w:rFonts w:cs="Times New Roman"/>
        </w:rPr>
        <w:t xml:space="preserve"> där spelarna befinner sig på olika nivåer. Vi har jobbat </w:t>
      </w:r>
      <w:r w:rsidR="007C0346">
        <w:rPr>
          <w:rFonts w:cs="Times New Roman"/>
        </w:rPr>
        <w:t>vidare</w:t>
      </w:r>
      <w:r>
        <w:rPr>
          <w:rFonts w:cs="Times New Roman"/>
        </w:rPr>
        <w:t xml:space="preserve"> på grunderna och lagt ett ökat fokus på kasta/fånga och gärna i fart. Sammansättning till matchspel har optimerats för maximal utmaning/utveckling för varje spelare. Lagsammansättning till cuper har gjorts med ambitionen att skapa jämnstarka lag.</w:t>
      </w:r>
    </w:p>
    <w:p w14:paraId="0BCF58CF" w14:textId="77777777" w:rsidR="00A0484E" w:rsidRDefault="00A0484E" w:rsidP="00EA7E23">
      <w:pPr>
        <w:ind w:left="0" w:hanging="2"/>
        <w:rPr>
          <w:rFonts w:ascii="Arial" w:hAnsi="Arial" w:cs="Arial"/>
          <w:b/>
          <w:bCs/>
        </w:rPr>
      </w:pPr>
    </w:p>
    <w:p w14:paraId="5202740E" w14:textId="15B2EA33" w:rsidR="00EA7E23" w:rsidRPr="00DB5EFA" w:rsidRDefault="00EA7E23" w:rsidP="00EA7E23">
      <w:pPr>
        <w:ind w:left="0" w:hanging="2"/>
        <w:rPr>
          <w:rFonts w:ascii="Arial" w:hAnsi="Arial" w:cs="Arial"/>
          <w:b/>
          <w:bCs/>
        </w:rPr>
      </w:pPr>
      <w:bookmarkStart w:id="0" w:name="_GoBack"/>
      <w:bookmarkEnd w:id="0"/>
      <w:r w:rsidRPr="00DB5EFA">
        <w:rPr>
          <w:rFonts w:ascii="Arial" w:hAnsi="Arial" w:cs="Arial"/>
          <w:b/>
          <w:bCs/>
        </w:rPr>
        <w:lastRenderedPageBreak/>
        <w:t>Framtiden</w:t>
      </w:r>
    </w:p>
    <w:p w14:paraId="432B205E" w14:textId="54D62BF6" w:rsidR="00EA7E23" w:rsidRDefault="00EA7E23" w:rsidP="00EA7E23">
      <w:pPr>
        <w:ind w:left="0" w:hanging="2"/>
        <w:rPr>
          <w:rFonts w:cs="Times New Roman"/>
        </w:rPr>
      </w:pPr>
      <w:r w:rsidRPr="008F3385">
        <w:rPr>
          <w:rFonts w:cs="Times New Roman"/>
        </w:rPr>
        <w:t xml:space="preserve">Vi kommer att ställa upp med </w:t>
      </w:r>
      <w:r>
        <w:rPr>
          <w:rFonts w:cs="Times New Roman"/>
        </w:rPr>
        <w:t>två (2)</w:t>
      </w:r>
      <w:r w:rsidRPr="008F3385">
        <w:rPr>
          <w:rFonts w:cs="Times New Roman"/>
        </w:rPr>
        <w:t xml:space="preserve"> </w:t>
      </w:r>
      <w:r>
        <w:rPr>
          <w:rFonts w:cs="Times New Roman"/>
        </w:rPr>
        <w:t>lag i seriespel (P06 serie A resp.</w:t>
      </w:r>
      <w:r w:rsidRPr="008F3385">
        <w:rPr>
          <w:rFonts w:cs="Times New Roman"/>
        </w:rPr>
        <w:t xml:space="preserve"> C). </w:t>
      </w:r>
    </w:p>
    <w:p w14:paraId="68858379" w14:textId="24944804" w:rsidR="00EA7E23" w:rsidRDefault="00EA7E23" w:rsidP="00EA7E23">
      <w:pPr>
        <w:ind w:left="0" w:hanging="2"/>
        <w:rPr>
          <w:rFonts w:cs="Times New Roman"/>
        </w:rPr>
      </w:pPr>
      <w:r w:rsidRPr="008F3385">
        <w:rPr>
          <w:rFonts w:cs="Times New Roman"/>
        </w:rPr>
        <w:t>Vi kommer att</w:t>
      </w:r>
      <w:r>
        <w:rPr>
          <w:rFonts w:cs="Times New Roman"/>
        </w:rPr>
        <w:t xml:space="preserve"> delta vid ett flertal cuper</w:t>
      </w:r>
      <w:r w:rsidR="007C0346">
        <w:rPr>
          <w:rFonts w:cs="Times New Roman"/>
        </w:rPr>
        <w:t>.</w:t>
      </w:r>
    </w:p>
    <w:p w14:paraId="679B98D1" w14:textId="7C5A02D8" w:rsidR="007C0346" w:rsidRPr="008F3385" w:rsidRDefault="007C0346" w:rsidP="00EA7E23">
      <w:pPr>
        <w:ind w:left="0" w:hanging="2"/>
        <w:rPr>
          <w:rFonts w:cs="Times New Roman"/>
        </w:rPr>
      </w:pPr>
      <w:r>
        <w:rPr>
          <w:rFonts w:cs="Times New Roman"/>
        </w:rPr>
        <w:t>Möjligtvis kommer några spelare kunna få känna på USM med P05.</w:t>
      </w:r>
    </w:p>
    <w:p w14:paraId="1C0561AF" w14:textId="5F53695F" w:rsidR="00EA7E23" w:rsidRDefault="003959F5" w:rsidP="00EA7E23">
      <w:pPr>
        <w:ind w:left="0" w:hanging="2"/>
        <w:rPr>
          <w:rFonts w:cs="Times New Roman"/>
        </w:rPr>
      </w:pPr>
      <w:r>
        <w:rPr>
          <w:rFonts w:cs="Times New Roman"/>
        </w:rPr>
        <w:t xml:space="preserve">Under kommande säsong kommer det sannolikt bli ännu viktigare att hålla en hög fysisk nivå på träningarna, att träna för att kunna träna. </w:t>
      </w:r>
      <w:r w:rsidR="00EA7E23" w:rsidRPr="008F3385">
        <w:rPr>
          <w:rFonts w:cs="Times New Roman"/>
        </w:rPr>
        <w:t xml:space="preserve">Vårt </w:t>
      </w:r>
      <w:r>
        <w:rPr>
          <w:rFonts w:cs="Times New Roman"/>
        </w:rPr>
        <w:t>f</w:t>
      </w:r>
      <w:r w:rsidR="00EA7E23" w:rsidRPr="008F3385">
        <w:rPr>
          <w:rFonts w:cs="Times New Roman"/>
        </w:rPr>
        <w:t xml:space="preserve">okus kommer </w:t>
      </w:r>
      <w:r>
        <w:rPr>
          <w:rFonts w:cs="Times New Roman"/>
        </w:rPr>
        <w:t xml:space="preserve">även fortsättningsvis </w:t>
      </w:r>
      <w:r w:rsidR="00EA7E23" w:rsidRPr="008F3385">
        <w:rPr>
          <w:rFonts w:cs="Times New Roman"/>
        </w:rPr>
        <w:t>vara att utmana och utveckla varenda spelare</w:t>
      </w:r>
      <w:r w:rsidR="00EA7E23">
        <w:rPr>
          <w:rFonts w:cs="Times New Roman"/>
        </w:rPr>
        <w:t xml:space="preserve"> individuellt och laget som grupp. </w:t>
      </w:r>
      <w:r>
        <w:rPr>
          <w:rFonts w:cs="Times New Roman"/>
        </w:rPr>
        <w:t xml:space="preserve">Även handbollsmässigt är planen att öka nivån ytterligare för att erbjuda killarna goda förutsättningar för att </w:t>
      </w:r>
      <w:r w:rsidR="00EA7E23">
        <w:rPr>
          <w:rFonts w:cs="Times New Roman"/>
        </w:rPr>
        <w:t>ha grymt roligt på träning och match!</w:t>
      </w:r>
    </w:p>
    <w:p w14:paraId="158128B4" w14:textId="77777777" w:rsidR="00EA7E23" w:rsidRPr="008F3385" w:rsidRDefault="00EA7E23" w:rsidP="00EA7E23">
      <w:pPr>
        <w:ind w:left="0" w:hanging="2"/>
        <w:rPr>
          <w:rFonts w:cs="Times New Roman"/>
        </w:rPr>
      </w:pPr>
      <w:r>
        <w:rPr>
          <w:rFonts w:cs="Times New Roman"/>
        </w:rPr>
        <w:t>Tomas, Johan F, Johan C, Ann-Sofie och Lasse</w:t>
      </w:r>
    </w:p>
    <w:p w14:paraId="0DFF303B" w14:textId="60BAE7CD" w:rsidR="007C6CE5" w:rsidRDefault="007C6CE5" w:rsidP="00EA7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</w:p>
    <w:sectPr w:rsidR="007C6CE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E5"/>
    <w:rsid w:val="00293565"/>
    <w:rsid w:val="002F2FE1"/>
    <w:rsid w:val="003959F5"/>
    <w:rsid w:val="007C0346"/>
    <w:rsid w:val="007C6CE5"/>
    <w:rsid w:val="008D409C"/>
    <w:rsid w:val="00A0484E"/>
    <w:rsid w:val="00C622E5"/>
    <w:rsid w:val="00E151BC"/>
    <w:rsid w:val="00E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3017"/>
  <w15:docId w15:val="{027BD635-C512-5443-8D14-8E5471E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Morten Husby</cp:lastModifiedBy>
  <cp:revision>6</cp:revision>
  <dcterms:created xsi:type="dcterms:W3CDTF">2019-06-06T10:53:00Z</dcterms:created>
  <dcterms:modified xsi:type="dcterms:W3CDTF">2019-06-16T14:37:00Z</dcterms:modified>
</cp:coreProperties>
</file>