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A0102F" w14:textId="63F796DC" w:rsidR="007C6E46" w:rsidRDefault="0044365A" w:rsidP="0044365A">
      <w:pPr>
        <w:pStyle w:val="Heading1"/>
      </w:pPr>
      <w:r>
        <w:t>Riktlinjer till lag angående Covid-19</w:t>
      </w:r>
    </w:p>
    <w:p w14:paraId="41866691" w14:textId="5C19A12A" w:rsidR="0044365A" w:rsidRDefault="0044365A" w:rsidP="0044365A"/>
    <w:p w14:paraId="793F9A46" w14:textId="63445C56" w:rsidR="0044365A" w:rsidRDefault="0044365A" w:rsidP="0044365A">
      <w:r>
        <w:t>Om någon blir sjuk med symtom som snuva, hosta eller feber ska personen undvika att träffa andra människor</w:t>
      </w:r>
      <w:r w:rsidR="00A93969">
        <w:t>, dvs man får inte komma till träning med symptom</w:t>
      </w:r>
      <w:r>
        <w:t xml:space="preserve">. Det gäller även om du bara känner dig lite sjuk. Gå in på webbplatsen Vårdguiden </w:t>
      </w:r>
      <w:hyperlink r:id="rId10" w:history="1">
        <w:r w:rsidRPr="00A93969">
          <w:rPr>
            <w:rStyle w:val="Hyperlink"/>
          </w:rPr>
          <w:t>1177.se</w:t>
        </w:r>
      </w:hyperlink>
      <w:r>
        <w:t xml:space="preserve"> för att se vad som gäller för provtagning där du bor. Det är alltid regionen som styr hur provtagningen går till och hur man bokar tid, utifrån de regionala förutsättningarna. Den som blir sjuk</w:t>
      </w:r>
      <w:r w:rsidR="0079756B">
        <w:t xml:space="preserve"> eller uppvisar symptom</w:t>
      </w:r>
      <w:r>
        <w:t xml:space="preserve"> ska inte gå till </w:t>
      </w:r>
      <w:r w:rsidRPr="00A93969">
        <w:rPr>
          <w:b/>
          <w:bCs/>
        </w:rPr>
        <w:t>jobbet</w:t>
      </w:r>
      <w:r>
        <w:t xml:space="preserve">, </w:t>
      </w:r>
      <w:r w:rsidRPr="00A93969">
        <w:rPr>
          <w:b/>
          <w:bCs/>
        </w:rPr>
        <w:t>skolan</w:t>
      </w:r>
      <w:r>
        <w:t xml:space="preserve"> eller </w:t>
      </w:r>
      <w:r w:rsidRPr="00A93969">
        <w:rPr>
          <w:b/>
          <w:bCs/>
        </w:rPr>
        <w:t>träningen</w:t>
      </w:r>
      <w:r>
        <w:t xml:space="preserve">. </w:t>
      </w:r>
    </w:p>
    <w:p w14:paraId="7E9AF7A0" w14:textId="77777777" w:rsidR="0044365A" w:rsidRDefault="0044365A" w:rsidP="0044365A"/>
    <w:p w14:paraId="0BF35D21" w14:textId="77777777" w:rsidR="0044365A" w:rsidRDefault="0044365A" w:rsidP="0044365A"/>
    <w:p w14:paraId="7E894AFF" w14:textId="1BD8817C" w:rsidR="0044365A" w:rsidRDefault="0044365A" w:rsidP="0044365A">
      <w:pPr>
        <w:pStyle w:val="Heading2"/>
      </w:pPr>
      <w:r>
        <w:t>Vid positivt provsvar av Covid-19</w:t>
      </w:r>
      <w:r>
        <w:br/>
      </w:r>
    </w:p>
    <w:p w14:paraId="5E48B5F4" w14:textId="115D497F" w:rsidR="0044365A" w:rsidRDefault="0044365A" w:rsidP="0044365A">
      <w:r w:rsidRPr="00513A50">
        <w:t>Om man har fått ett provsvar som visar på covid-19 ska alla i hushållet,</w:t>
      </w:r>
      <w:r>
        <w:t xml:space="preserve"> både sjuka och friska få förhållningsregler av vården.</w:t>
      </w:r>
      <w:r w:rsidR="00153DE1">
        <w:t xml:space="preserve"> Har </w:t>
      </w:r>
      <w:r w:rsidR="00AC2D5D">
        <w:t>spelare</w:t>
      </w:r>
      <w:r w:rsidR="00153DE1">
        <w:t xml:space="preserve"> testat </w:t>
      </w:r>
      <w:r w:rsidR="00673DC7">
        <w:t>positivt</w:t>
      </w:r>
      <w:r w:rsidR="00AC2D5D">
        <w:t xml:space="preserve"> för covid-19</w:t>
      </w:r>
      <w:r w:rsidR="003D0928">
        <w:t xml:space="preserve"> skall ansvarig lagledare informeras</w:t>
      </w:r>
      <w:r w:rsidR="008841C2">
        <w:t xml:space="preserve"> om detta</w:t>
      </w:r>
      <w:r w:rsidR="002C7E41">
        <w:t>.</w:t>
      </w:r>
      <w:r w:rsidR="003D0928">
        <w:t xml:space="preserve"> </w:t>
      </w:r>
      <w:r>
        <w:t xml:space="preserve"> Om någon i laget har symptom eller har blivit sjuk skall personen isolera sig och testas. Och påvisar </w:t>
      </w:r>
      <w:r w:rsidR="00D67CC1">
        <w:t xml:space="preserve">provet </w:t>
      </w:r>
      <w:r>
        <w:t xml:space="preserve">att det är </w:t>
      </w:r>
      <w:r w:rsidR="00D67CC1">
        <w:t xml:space="preserve">konstaterat </w:t>
      </w:r>
      <w:r>
        <w:t xml:space="preserve">covid-19, </w:t>
      </w:r>
      <w:r w:rsidR="00262B12">
        <w:t>skall</w:t>
      </w:r>
      <w:r>
        <w:t xml:space="preserve"> övriga personer i laget som träffat och haft nära kontakt med den smittade undvika nära kontakt med andra människor, vara uppmärksam på symptom och testa sig om symptom uppstår eller vid insjuknande</w:t>
      </w:r>
      <w:r w:rsidR="00262B12">
        <w:t>.</w:t>
      </w:r>
    </w:p>
    <w:p w14:paraId="36E816D9" w14:textId="00C14273" w:rsidR="0044365A" w:rsidRDefault="0044365A" w:rsidP="0044365A"/>
    <w:p w14:paraId="277B9D24" w14:textId="56EE27C0" w:rsidR="0044365A" w:rsidRDefault="0044365A" w:rsidP="0044365A">
      <w:r w:rsidRPr="0044365A">
        <w:rPr>
          <w:rStyle w:val="Heading2Char"/>
        </w:rPr>
        <w:t xml:space="preserve">Flera spelare/ledare uppvisar symptom. </w:t>
      </w:r>
      <w:r>
        <w:br/>
      </w:r>
      <w:r>
        <w:br/>
        <w:t xml:space="preserve">Under vissa omständigheter, till exempel om flera spelare eller ledare i laget blir sjuka samtidigt, kan andra åtgärder behövas för att bryta smittspridningen. Vid detta scenario </w:t>
      </w:r>
      <w:r w:rsidRPr="00486778">
        <w:rPr>
          <w:b/>
          <w:bCs/>
        </w:rPr>
        <w:t xml:space="preserve">skall lagansvarig kontakta </w:t>
      </w:r>
      <w:r w:rsidR="00606032">
        <w:rPr>
          <w:b/>
          <w:bCs/>
        </w:rPr>
        <w:t xml:space="preserve">Covid-19 ansvarig </w:t>
      </w:r>
      <w:r w:rsidR="00266783">
        <w:rPr>
          <w:b/>
          <w:bCs/>
        </w:rPr>
        <w:t xml:space="preserve">Linnea </w:t>
      </w:r>
      <w:r w:rsidR="0037541B">
        <w:rPr>
          <w:b/>
          <w:bCs/>
        </w:rPr>
        <w:t>Hultmark</w:t>
      </w:r>
      <w:r>
        <w:t xml:space="preserve"> för vidare diskussion &amp; åtgärder. </w:t>
      </w:r>
      <w:r w:rsidR="00932BAF">
        <w:t>Ett scena</w:t>
      </w:r>
      <w:r w:rsidR="009F35A0">
        <w:t xml:space="preserve">rio kan t.ex. vara att stänga delar av verksamheten under en begränsad tidsperiod. </w:t>
      </w:r>
    </w:p>
    <w:p w14:paraId="50C34E17" w14:textId="77777777" w:rsidR="00960462" w:rsidRDefault="00960462" w:rsidP="0044365A"/>
    <w:p w14:paraId="270DEBA6" w14:textId="1A1BE2AB" w:rsidR="00960462" w:rsidRDefault="00960462" w:rsidP="00960462">
      <w:pPr>
        <w:pStyle w:val="Heading2"/>
      </w:pPr>
      <w:r>
        <w:t>Stöd till dig som ledare</w:t>
      </w:r>
    </w:p>
    <w:p w14:paraId="5D11CD64" w14:textId="77777777" w:rsidR="00960462" w:rsidRDefault="00960462" w:rsidP="00960462"/>
    <w:p w14:paraId="4013389F" w14:textId="29485BD5" w:rsidR="00960462" w:rsidRPr="00960462" w:rsidRDefault="00960462" w:rsidP="00960462">
      <w:r>
        <w:t>Behöver du stöd i den uppkomna situation</w:t>
      </w:r>
      <w:r w:rsidR="00251177">
        <w:t>en</w:t>
      </w:r>
      <w:r w:rsidR="00A941B8">
        <w:t xml:space="preserve">? </w:t>
      </w:r>
      <w:r w:rsidR="00486778">
        <w:t xml:space="preserve">Ring </w:t>
      </w:r>
      <w:r w:rsidR="0037541B">
        <w:t>Covid-19 ansvarig Linnea Hultmark</w:t>
      </w:r>
      <w:r w:rsidR="000B0CEB">
        <w:t xml:space="preserve"> </w:t>
      </w:r>
      <w:r w:rsidR="00486778">
        <w:t xml:space="preserve">för dialog. Vid behov kommer </w:t>
      </w:r>
      <w:r w:rsidR="002F279F">
        <w:t>Linnea</w:t>
      </w:r>
      <w:r w:rsidR="00486778">
        <w:t xml:space="preserve"> </w:t>
      </w:r>
      <w:r w:rsidR="00486778">
        <w:t>att ta hjälp av styrelsen för diskussion eller beslut som behöver vidtas.</w:t>
      </w:r>
    </w:p>
    <w:p w14:paraId="778A2C4F" w14:textId="77777777" w:rsidR="00871396" w:rsidRDefault="00871396" w:rsidP="0044365A"/>
    <w:p w14:paraId="54060445" w14:textId="48517010" w:rsidR="00871396" w:rsidRDefault="00AC4216" w:rsidP="0044365A">
      <w:hyperlink r:id="rId11" w:history="1">
        <w:r w:rsidRPr="00DA13E1">
          <w:rPr>
            <w:rStyle w:val="Hyperlink"/>
          </w:rPr>
          <w:t>linnea.hultmark@ifkhjo.se</w:t>
        </w:r>
      </w:hyperlink>
    </w:p>
    <w:p w14:paraId="4FEE64E6" w14:textId="5930DD33" w:rsidR="008277FB" w:rsidRDefault="008277FB" w:rsidP="008277FB">
      <w:r>
        <w:t>07</w:t>
      </w:r>
      <w:r w:rsidR="00A75600">
        <w:t>3-731</w:t>
      </w:r>
      <w:r w:rsidR="00E61593">
        <w:t xml:space="preserve"> </w:t>
      </w:r>
      <w:r w:rsidR="00A75600">
        <w:t>1517</w:t>
      </w:r>
    </w:p>
    <w:p w14:paraId="13DBAAE5" w14:textId="77777777" w:rsidR="00D33653" w:rsidRDefault="00D33653" w:rsidP="008277FB"/>
    <w:p w14:paraId="1134AFA1" w14:textId="77777777" w:rsidR="00D33653" w:rsidRDefault="00D33653" w:rsidP="008277FB"/>
    <w:p w14:paraId="6AB0BE27" w14:textId="14672EAC" w:rsidR="00D33653" w:rsidRDefault="00D33653" w:rsidP="008277FB">
      <w:pPr>
        <w:rPr>
          <w:color w:val="auto"/>
        </w:rPr>
      </w:pPr>
      <w:r>
        <w:t>Styrelsen IFK Hjo</w:t>
      </w:r>
    </w:p>
    <w:p w14:paraId="111EF16C" w14:textId="4C48387B" w:rsidR="0044365A" w:rsidRPr="0044365A" w:rsidRDefault="0044365A" w:rsidP="0044365A">
      <w:pPr>
        <w:pStyle w:val="Heading2"/>
      </w:pPr>
    </w:p>
    <w:sectPr w:rsidR="0044365A" w:rsidRPr="0044365A" w:rsidSect="005D2C8D">
      <w:headerReference w:type="default" r:id="rId12"/>
      <w:footerReference w:type="default" r:id="rId13"/>
      <w:pgSz w:w="12240" w:h="15840"/>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CD7714" w14:textId="77777777" w:rsidR="0044365A" w:rsidRDefault="0044365A" w:rsidP="0044365A">
      <w:r>
        <w:separator/>
      </w:r>
    </w:p>
  </w:endnote>
  <w:endnote w:type="continuationSeparator" w:id="0">
    <w:p w14:paraId="3A1F7989" w14:textId="77777777" w:rsidR="0044365A" w:rsidRDefault="0044365A" w:rsidP="0044365A">
      <w:r>
        <w:continuationSeparator/>
      </w:r>
    </w:p>
  </w:endnote>
  <w:endnote w:type="continuationNotice" w:id="1">
    <w:p w14:paraId="1087726B" w14:textId="77777777" w:rsidR="008260AC" w:rsidRDefault="008260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5D2C8D" w:rsidRPr="008E6D9E" w14:paraId="3E7524C0" w14:textId="77777777" w:rsidTr="00F80E5D">
      <w:trPr>
        <w:trHeight w:val="60"/>
      </w:trPr>
      <w:tc>
        <w:tcPr>
          <w:tcW w:w="4536" w:type="dxa"/>
          <w:hideMark/>
        </w:tcPr>
        <w:p w14:paraId="2010C57E" w14:textId="77777777" w:rsidR="005D2C8D" w:rsidRPr="008E6D9E" w:rsidRDefault="005D2C8D" w:rsidP="005D2C8D">
          <w:pPr>
            <w:pStyle w:val="TableHeaderSmall"/>
            <w:rPr>
              <w:noProof/>
              <w:lang w:eastAsia="sv-SE"/>
            </w:rPr>
          </w:pPr>
          <w:r w:rsidRPr="008E6D9E">
            <w:rPr>
              <w:noProof/>
              <w:lang w:eastAsia="sv-SE"/>
            </w:rPr>
            <w:t>Organisationsuppgifter</w:t>
          </w:r>
        </w:p>
      </w:tc>
    </w:tr>
    <w:tr w:rsidR="005D2C8D" w:rsidRPr="008E6D9E" w14:paraId="23CB7592" w14:textId="77777777" w:rsidTr="00F80E5D">
      <w:tc>
        <w:tcPr>
          <w:tcW w:w="4536" w:type="dxa"/>
          <w:hideMark/>
        </w:tcPr>
        <w:p w14:paraId="2F0FB982" w14:textId="77777777" w:rsidR="005D2C8D" w:rsidRPr="008E6D9E" w:rsidRDefault="005D2C8D" w:rsidP="005D2C8D">
          <w:pPr>
            <w:pStyle w:val="TableTextSmall"/>
          </w:pPr>
          <w:r>
            <w:t>Idrottsföreningen kamraterna Hjo</w:t>
          </w:r>
        </w:p>
        <w:p w14:paraId="094C8F50" w14:textId="77777777" w:rsidR="005D2C8D" w:rsidRPr="008E6D9E" w:rsidRDefault="005D2C8D" w:rsidP="005D2C8D">
          <w:pPr>
            <w:pStyle w:val="TableTextSmall"/>
          </w:pPr>
          <w:r>
            <w:rPr>
              <w:rFonts w:cs="Arial"/>
            </w:rPr>
            <w:t>Box 23</w:t>
          </w:r>
          <w:r w:rsidRPr="008E6D9E">
            <w:rPr>
              <w:rFonts w:cs="Arial"/>
            </w:rPr>
            <w:t xml:space="preserve">, </w:t>
          </w:r>
          <w:r>
            <w:rPr>
              <w:rFonts w:cs="Arial"/>
            </w:rPr>
            <w:t>544 21</w:t>
          </w:r>
          <w:r w:rsidRPr="008E6D9E">
            <w:rPr>
              <w:rFonts w:cs="Arial"/>
            </w:rPr>
            <w:t xml:space="preserve"> </w:t>
          </w:r>
          <w:r>
            <w:rPr>
              <w:rFonts w:cs="Arial"/>
            </w:rPr>
            <w:t>Hjo</w:t>
          </w:r>
        </w:p>
        <w:p w14:paraId="5922B6CB" w14:textId="77777777" w:rsidR="005D2C8D" w:rsidRPr="008E6D9E" w:rsidRDefault="005D2C8D" w:rsidP="005D2C8D">
          <w:pPr>
            <w:pStyle w:val="TableTextSmall"/>
          </w:pPr>
          <w:r w:rsidRPr="008E6D9E">
            <w:t xml:space="preserve">Org. nr </w:t>
          </w:r>
          <w:r w:rsidRPr="002679E8">
            <w:t>867200-1008</w:t>
          </w:r>
          <w:r w:rsidRPr="008E6D9E">
            <w:t xml:space="preserve">, </w:t>
          </w:r>
          <w:r>
            <w:t>Föreningsnummer 2256-15</w:t>
          </w:r>
        </w:p>
      </w:tc>
    </w:tr>
    <w:tr w:rsidR="005D2C8D" w:rsidRPr="008E6D9E" w14:paraId="35F8C168" w14:textId="77777777" w:rsidTr="00F80E5D">
      <w:tc>
        <w:tcPr>
          <w:tcW w:w="4536" w:type="dxa"/>
        </w:tcPr>
        <w:p w14:paraId="4F6A2420" w14:textId="77777777" w:rsidR="005D2C8D" w:rsidRDefault="005D2C8D" w:rsidP="005D2C8D">
          <w:pPr>
            <w:pStyle w:val="TableTextSmall"/>
          </w:pPr>
        </w:p>
      </w:tc>
    </w:tr>
    <w:tr w:rsidR="005D2C8D" w:rsidRPr="008E6D9E" w14:paraId="32FBDEB8" w14:textId="77777777" w:rsidTr="00F80E5D">
      <w:tc>
        <w:tcPr>
          <w:tcW w:w="4536" w:type="dxa"/>
        </w:tcPr>
        <w:p w14:paraId="23208E32" w14:textId="77777777" w:rsidR="005D2C8D" w:rsidRDefault="005D2C8D" w:rsidP="005D2C8D">
          <w:pPr>
            <w:pStyle w:val="TableTextSmall"/>
          </w:pPr>
          <w:r>
            <w:t xml:space="preserve">                                    </w:t>
          </w:r>
        </w:p>
      </w:tc>
    </w:tr>
    <w:tr w:rsidR="005D2C8D" w:rsidRPr="008E6D9E" w14:paraId="13FBC6F7" w14:textId="77777777" w:rsidTr="00F80E5D">
      <w:trPr>
        <w:trHeight w:val="74"/>
      </w:trPr>
      <w:tc>
        <w:tcPr>
          <w:tcW w:w="4536" w:type="dxa"/>
        </w:tcPr>
        <w:p w14:paraId="039C086C" w14:textId="77777777" w:rsidR="005D2C8D" w:rsidRDefault="005D2C8D" w:rsidP="005D2C8D">
          <w:pPr>
            <w:pStyle w:val="TableTextSmall"/>
            <w:rPr>
              <w:noProof/>
            </w:rPr>
          </w:pPr>
        </w:p>
      </w:tc>
    </w:tr>
  </w:tbl>
  <w:p w14:paraId="3D0CC041" w14:textId="77777777" w:rsidR="005D2C8D" w:rsidRPr="008E6D9E" w:rsidRDefault="005D2C8D" w:rsidP="005D2C8D">
    <w:pPr>
      <w:pStyle w:val="Footer"/>
    </w:pPr>
    <w:r>
      <w:rPr>
        <w:noProof/>
      </w:rPr>
      <w:drawing>
        <wp:anchor distT="0" distB="0" distL="114300" distR="114300" simplePos="0" relativeHeight="251659264" behindDoc="1" locked="0" layoutInCell="1" allowOverlap="1" wp14:anchorId="2D38653E" wp14:editId="6790B704">
          <wp:simplePos x="0" y="0"/>
          <wp:positionH relativeFrom="margin">
            <wp:align>right</wp:align>
          </wp:positionH>
          <wp:positionV relativeFrom="paragraph">
            <wp:posOffset>-614728</wp:posOffset>
          </wp:positionV>
          <wp:extent cx="323850" cy="393700"/>
          <wp:effectExtent l="0" t="0" r="0" b="6350"/>
          <wp:wrapNone/>
          <wp:docPr id="28" name="Picture 2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FKHJOloggo.png"/>
                  <pic:cNvPicPr/>
                </pic:nvPicPr>
                <pic:blipFill>
                  <a:blip r:embed="rId1">
                    <a:extLst>
                      <a:ext uri="{28A0092B-C50C-407E-A947-70E740481C1C}">
                        <a14:useLocalDpi xmlns:a14="http://schemas.microsoft.com/office/drawing/2010/main" val="0"/>
                      </a:ext>
                    </a:extLst>
                  </a:blip>
                  <a:stretch>
                    <a:fillRect/>
                  </a:stretch>
                </pic:blipFill>
                <pic:spPr>
                  <a:xfrm>
                    <a:off x="0" y="0"/>
                    <a:ext cx="323850" cy="393700"/>
                  </a:xfrm>
                  <a:prstGeom prst="rect">
                    <a:avLst/>
                  </a:prstGeom>
                </pic:spPr>
              </pic:pic>
            </a:graphicData>
          </a:graphic>
        </wp:anchor>
      </w:drawing>
    </w:r>
  </w:p>
  <w:p w14:paraId="7E7FE44E" w14:textId="77777777" w:rsidR="008938D9" w:rsidRDefault="008938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BEA4F9" w14:textId="77777777" w:rsidR="0044365A" w:rsidRDefault="0044365A" w:rsidP="0044365A">
      <w:r>
        <w:separator/>
      </w:r>
    </w:p>
  </w:footnote>
  <w:footnote w:type="continuationSeparator" w:id="0">
    <w:p w14:paraId="11365C73" w14:textId="77777777" w:rsidR="0044365A" w:rsidRDefault="0044365A" w:rsidP="0044365A">
      <w:r>
        <w:continuationSeparator/>
      </w:r>
    </w:p>
  </w:footnote>
  <w:footnote w:type="continuationNotice" w:id="1">
    <w:p w14:paraId="2FC88143" w14:textId="77777777" w:rsidR="008260AC" w:rsidRDefault="008260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000" w:firstRow="0" w:lastRow="0" w:firstColumn="0" w:lastColumn="0" w:noHBand="0" w:noVBand="0"/>
    </w:tblPr>
    <w:tblGrid>
      <w:gridCol w:w="4562"/>
      <w:gridCol w:w="2494"/>
      <w:gridCol w:w="11"/>
      <w:gridCol w:w="766"/>
      <w:gridCol w:w="1573"/>
    </w:tblGrid>
    <w:tr w:rsidR="0044365A" w:rsidRPr="008E6D9E" w14:paraId="25CBCBFD" w14:textId="77777777" w:rsidTr="00F80E5D">
      <w:trPr>
        <w:cantSplit/>
        <w:trHeight w:hRule="exact" w:val="420"/>
      </w:trPr>
      <w:tc>
        <w:tcPr>
          <w:tcW w:w="2425" w:type="pct"/>
          <w:vMerge w:val="restart"/>
        </w:tcPr>
        <w:sdt>
          <w:sdtPr>
            <w:alias w:val="Logotype"/>
            <w:tag w:val="Logotype"/>
            <w:id w:val="-1513142411"/>
            <w:placeholder>
              <w:docPart w:val="4975E4CA3D0B45B9B2E5C49431D6C171"/>
            </w:placeholder>
            <w15:dataBinding w:prefixMappings="xmlns:ns0='TeliaCompanyXML' " w:xpath="/ns0:root[1]/ns0:logotype[1]" w:storeItemID="{77B339BD-4AE9-4D06-8BFE-96FD8DF96C93}"/>
          </w:sdtPr>
          <w:sdtEndPr/>
          <w:sdtContent>
            <w:p w14:paraId="70AFB939" w14:textId="77777777" w:rsidR="0044365A" w:rsidRPr="008E6D9E" w:rsidRDefault="0044365A" w:rsidP="0044365A">
              <w:r>
                <w:rPr>
                  <w:noProof/>
                </w:rPr>
                <w:drawing>
                  <wp:inline distT="0" distB="0" distL="0" distR="0" wp14:anchorId="49C2B6FE" wp14:editId="4DF30065">
                    <wp:extent cx="466725" cy="568117"/>
                    <wp:effectExtent l="0" t="0" r="0" b="3810"/>
                    <wp:docPr id="27" name="Picture 2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FKHJOloggo.png"/>
                            <pic:cNvPicPr/>
                          </pic:nvPicPr>
                          <pic:blipFill>
                            <a:blip r:embed="rId1">
                              <a:extLst>
                                <a:ext uri="{28A0092B-C50C-407E-A947-70E740481C1C}">
                                  <a14:useLocalDpi xmlns:a14="http://schemas.microsoft.com/office/drawing/2010/main" val="0"/>
                                </a:ext>
                              </a:extLst>
                            </a:blip>
                            <a:stretch>
                              <a:fillRect/>
                            </a:stretch>
                          </pic:blipFill>
                          <pic:spPr>
                            <a:xfrm>
                              <a:off x="0" y="0"/>
                              <a:ext cx="479844" cy="584086"/>
                            </a:xfrm>
                            <a:prstGeom prst="rect">
                              <a:avLst/>
                            </a:prstGeom>
                          </pic:spPr>
                        </pic:pic>
                      </a:graphicData>
                    </a:graphic>
                  </wp:inline>
                </w:drawing>
              </w:r>
            </w:p>
          </w:sdtContent>
        </w:sdt>
        <w:p w14:paraId="2061A709" w14:textId="77777777" w:rsidR="0044365A" w:rsidRPr="008E6D9E" w:rsidRDefault="0044365A" w:rsidP="0044365A"/>
      </w:tc>
      <w:sdt>
        <w:sdtPr>
          <w:alias w:val="Document type"/>
          <w:tag w:val="showInPanel"/>
          <w:id w:val="1670510523"/>
          <w:showingPlcHdr/>
          <w:dataBinding w:prefixMappings="xmlns:ns0='TeliaCompanyXML' " w:xpath="/ns0:root[1]/ns0:documenttype[1]" w:storeItemID="{77B339BD-4AE9-4D06-8BFE-96FD8DF96C93}"/>
          <w:dropDownList>
            <w:listItem w:displayText="Anbud" w:value="Anbud"/>
            <w:listItem w:displayText="Anvisning" w:value="Anvisning"/>
            <w:listItem w:displayText="Arbetsinstruktion" w:value="Arbetsinstruktion"/>
            <w:listItem w:displayText="Avtal" w:value="Avtal"/>
            <w:listItem w:displayText="Beräkning" w:value="Beräkning"/>
            <w:listItem w:displayText="Beskrivning" w:value="Beskrivning"/>
            <w:listItem w:displayText="Beslut" w:value="Beslut"/>
            <w:listItem w:displayText="Beställning" w:value="Beställning"/>
            <w:listItem w:displayText="Diagram" w:value="Diagram"/>
            <w:listItem w:displayText="Enkät" w:value="Enkät"/>
            <w:listItem w:displayText="Fax" w:value="Fax"/>
            <w:listItem w:displayText="Följebrev" w:value="Följebrev"/>
            <w:listItem w:displayText="Förslag" w:value="Förslag"/>
            <w:listItem w:displayText="Instruktion" w:value="Instruktion"/>
            <w:listItem w:displayText="Kallelse" w:value="Kallelse"/>
            <w:listItem w:displayText="Lista" w:value="Lista"/>
            <w:listItem w:displayText="Manual" w:value="Manual"/>
            <w:listItem w:displayText="Meddelande" w:value="Meddelande"/>
            <w:listItem w:displayText="Modell" w:value="Modell"/>
            <w:listItem w:displayText="Planering" w:value="Planering"/>
            <w:listItem w:displayText="PM" w:value="PM"/>
            <w:listItem w:displayText="Policy" w:value="Policy"/>
            <w:listItem w:displayText="Procedur" w:value="Procedur"/>
            <w:listItem w:displayText="Processbeskrivning" w:value="Processbeskrivning"/>
            <w:listItem w:displayText="Protokoll" w:value="Protokoll"/>
            <w:listItem w:displayText="Rapport" w:value="Rapport"/>
            <w:listItem w:displayText="Riktlinje" w:value="Riktlinje"/>
            <w:listItem w:displayText="Ritning" w:value="Ritning"/>
            <w:listItem w:displayText="Sammanställning" w:value="Sammanställning"/>
            <w:listItem w:displayText="Specifikation" w:value="Specifikation"/>
            <w:listItem w:displayText="Tilldelning" w:value="Tilldelning"/>
            <w:listItem w:displayText="Översikt" w:value="Översikt"/>
          </w:dropDownList>
        </w:sdtPr>
        <w:sdtEndPr/>
        <w:sdtContent>
          <w:tc>
            <w:tcPr>
              <w:tcW w:w="2575" w:type="pct"/>
              <w:gridSpan w:val="4"/>
            </w:tcPr>
            <w:p w14:paraId="5D51CA53" w14:textId="77777777" w:rsidR="0044365A" w:rsidRPr="008E6D9E" w:rsidRDefault="0044365A" w:rsidP="0044365A">
              <w:pPr>
                <w:pStyle w:val="Documentname"/>
              </w:pPr>
              <w:r w:rsidRPr="008E6D9E">
                <w:t xml:space="preserve">     </w:t>
              </w:r>
            </w:p>
          </w:tc>
        </w:sdtContent>
      </w:sdt>
    </w:tr>
    <w:tr w:rsidR="0044365A" w:rsidRPr="008E6D9E" w14:paraId="4AD625A0" w14:textId="77777777" w:rsidTr="00F80E5D">
      <w:trPr>
        <w:cantSplit/>
        <w:trHeight w:hRule="exact" w:val="403"/>
      </w:trPr>
      <w:tc>
        <w:tcPr>
          <w:tcW w:w="2425" w:type="pct"/>
          <w:vMerge/>
        </w:tcPr>
        <w:p w14:paraId="165D69BA" w14:textId="77777777" w:rsidR="0044365A" w:rsidRPr="008E6D9E" w:rsidRDefault="0044365A" w:rsidP="0044365A">
          <w:pPr>
            <w:ind w:left="-142"/>
          </w:pPr>
        </w:p>
      </w:tc>
      <w:sdt>
        <w:sdtPr>
          <w:alias w:val="Security class"/>
          <w:tag w:val="showInPanel"/>
          <w:id w:val="1010265121"/>
          <w:dataBinding w:prefixMappings="xmlns:ns0='TeliaCompanyXML' " w:xpath="/ns0:root[1]/ns0:securityclass[1]" w:storeItemID="{77B339BD-4AE9-4D06-8BFE-96FD8DF96C93}"/>
          <w:dropDownList>
            <w:listItem w:displayText="Publikt" w:value="Publikt"/>
            <w:listItem w:displayText="Internt" w:value="Internt"/>
            <w:listItem w:displayText="Konfidentiellt" w:value="Konfidentiellt"/>
            <w:listItem w:displayText="Hemligt" w:value="Hemligt"/>
          </w:dropDownList>
        </w:sdtPr>
        <w:sdtEndPr/>
        <w:sdtContent>
          <w:tc>
            <w:tcPr>
              <w:tcW w:w="1332" w:type="pct"/>
              <w:gridSpan w:val="2"/>
            </w:tcPr>
            <w:p w14:paraId="18ADBC9F" w14:textId="3F041742" w:rsidR="0044365A" w:rsidRPr="008E6D9E" w:rsidRDefault="009C716F" w:rsidP="0044365A">
              <w:pPr>
                <w:pStyle w:val="Security"/>
              </w:pPr>
              <w:r>
                <w:t>Internt</w:t>
              </w:r>
            </w:p>
          </w:tc>
        </w:sdtContent>
      </w:sdt>
      <w:tc>
        <w:tcPr>
          <w:tcW w:w="1243" w:type="pct"/>
          <w:gridSpan w:val="2"/>
        </w:tcPr>
        <w:p w14:paraId="5C29CE24" w14:textId="77777777" w:rsidR="0044365A" w:rsidRPr="008E6D9E" w:rsidRDefault="0044365A" w:rsidP="0044365A">
          <w:pPr>
            <w:pStyle w:val="Security"/>
            <w:jc w:val="right"/>
          </w:pPr>
        </w:p>
      </w:tc>
    </w:tr>
    <w:tr w:rsidR="0044365A" w:rsidRPr="008E6D9E" w14:paraId="3C818AD7" w14:textId="77777777" w:rsidTr="00F80E5D">
      <w:trPr>
        <w:cantSplit/>
        <w:trHeight w:hRule="exact" w:val="240"/>
      </w:trPr>
      <w:tc>
        <w:tcPr>
          <w:tcW w:w="2425" w:type="pct"/>
          <w:vMerge/>
        </w:tcPr>
        <w:p w14:paraId="146E5035" w14:textId="77777777" w:rsidR="0044365A" w:rsidRPr="008E6D9E" w:rsidRDefault="0044365A" w:rsidP="0044365A"/>
      </w:tc>
      <w:tc>
        <w:tcPr>
          <w:tcW w:w="1332" w:type="pct"/>
          <w:gridSpan w:val="2"/>
          <w:vAlign w:val="bottom"/>
        </w:tcPr>
        <w:p w14:paraId="6707B600" w14:textId="77777777" w:rsidR="0044365A" w:rsidRPr="008E6D9E" w:rsidRDefault="0044365A" w:rsidP="0044365A">
          <w:pPr>
            <w:pStyle w:val="Lead"/>
            <w:spacing w:after="0" w:line="240" w:lineRule="auto"/>
            <w:ind w:left="360" w:hanging="360"/>
          </w:pPr>
          <w:r w:rsidRPr="008E6D9E">
            <w:t>Datum</w:t>
          </w:r>
        </w:p>
      </w:tc>
      <w:tc>
        <w:tcPr>
          <w:tcW w:w="1243" w:type="pct"/>
          <w:gridSpan w:val="2"/>
          <w:vAlign w:val="bottom"/>
        </w:tcPr>
        <w:p w14:paraId="2DDE1969" w14:textId="77777777" w:rsidR="0044365A" w:rsidRPr="008E6D9E" w:rsidRDefault="0044365A" w:rsidP="0044365A">
          <w:pPr>
            <w:pStyle w:val="Lead"/>
          </w:pPr>
          <w:r w:rsidRPr="008E6D9E">
            <w:t>Sidnr</w:t>
          </w:r>
        </w:p>
      </w:tc>
    </w:tr>
    <w:tr w:rsidR="0044365A" w:rsidRPr="008E6D9E" w14:paraId="13F36123" w14:textId="77777777" w:rsidTr="00F80E5D">
      <w:trPr>
        <w:cantSplit/>
        <w:trHeight w:val="238"/>
      </w:trPr>
      <w:tc>
        <w:tcPr>
          <w:tcW w:w="2425" w:type="pct"/>
          <w:vMerge/>
        </w:tcPr>
        <w:p w14:paraId="50B82EB3" w14:textId="77777777" w:rsidR="0044365A" w:rsidRPr="008E6D9E" w:rsidRDefault="0044365A" w:rsidP="0044365A"/>
      </w:tc>
      <w:sdt>
        <w:sdtPr>
          <w:alias w:val="Date"/>
          <w:tag w:val="showInPanel"/>
          <w:id w:val="-1301842260"/>
          <w:placeholder>
            <w:docPart w:val="C090B631A7D9439DAB08A0C1FCEE36A3"/>
          </w:placeholder>
          <w:dataBinding w:prefixMappings="xmlns:ns0='TeliaCompanyXML' " w:xpath="/ns0:root[1]/ns0:date[1]" w:storeItemID="{77B339BD-4AE9-4D06-8BFE-96FD8DF96C93}"/>
          <w:date w:fullDate="2021-03-19T00:00:00Z">
            <w:dateFormat w:val="yyyy-MM-dd"/>
            <w:lid w:val="en-US"/>
            <w:storeMappedDataAs w:val="dateTime"/>
            <w:calendar w:val="gregorian"/>
          </w:date>
        </w:sdtPr>
        <w:sdtEndPr/>
        <w:sdtContent>
          <w:tc>
            <w:tcPr>
              <w:tcW w:w="1332" w:type="pct"/>
              <w:gridSpan w:val="2"/>
            </w:tcPr>
            <w:p w14:paraId="44E465A4" w14:textId="77777777" w:rsidR="0044365A" w:rsidRPr="008E6D9E" w:rsidRDefault="0044365A" w:rsidP="0044365A">
              <w:pPr>
                <w:pStyle w:val="Header"/>
              </w:pPr>
              <w:r>
                <w:t>2021-03-19</w:t>
              </w:r>
            </w:p>
          </w:tc>
        </w:sdtContent>
      </w:sdt>
      <w:tc>
        <w:tcPr>
          <w:tcW w:w="1243" w:type="pct"/>
          <w:gridSpan w:val="2"/>
        </w:tcPr>
        <w:p w14:paraId="091C0B8A" w14:textId="77777777" w:rsidR="0044365A" w:rsidRPr="008E6D9E" w:rsidRDefault="0044365A" w:rsidP="0044365A">
          <w:pPr>
            <w:pStyle w:val="Header"/>
            <w:rPr>
              <w:rStyle w:val="PageNumber"/>
            </w:rPr>
          </w:pPr>
          <w:r w:rsidRPr="008E6D9E">
            <w:fldChar w:fldCharType="begin"/>
          </w:r>
          <w:r w:rsidRPr="008E6D9E">
            <w:instrText xml:space="preserve"> PAGE   \* MERGEFORMAT </w:instrText>
          </w:r>
          <w:r w:rsidRPr="008E6D9E">
            <w:fldChar w:fldCharType="separate"/>
          </w:r>
          <w:r w:rsidRPr="008E6D9E">
            <w:rPr>
              <w:noProof/>
            </w:rPr>
            <w:t>1</w:t>
          </w:r>
          <w:r w:rsidRPr="008E6D9E">
            <w:fldChar w:fldCharType="end"/>
          </w:r>
          <w:r w:rsidRPr="008E6D9E">
            <w:t xml:space="preserve"> (</w:t>
          </w:r>
          <w:fldSimple w:instr=" NUMPAGES   \* MERGEFORMAT ">
            <w:r w:rsidRPr="008E6D9E">
              <w:rPr>
                <w:noProof/>
              </w:rPr>
              <w:t>1</w:t>
            </w:r>
          </w:fldSimple>
          <w:r w:rsidRPr="008E6D9E">
            <w:t>)</w:t>
          </w:r>
        </w:p>
      </w:tc>
    </w:tr>
    <w:tr w:rsidR="0044365A" w:rsidRPr="008E6D9E" w14:paraId="5172C9C5" w14:textId="77777777" w:rsidTr="00F80E5D">
      <w:trPr>
        <w:cantSplit/>
        <w:trHeight w:hRule="exact" w:val="160"/>
      </w:trPr>
      <w:tc>
        <w:tcPr>
          <w:tcW w:w="2425" w:type="pct"/>
        </w:tcPr>
        <w:p w14:paraId="7AE2316F" w14:textId="77777777" w:rsidR="0044365A" w:rsidRPr="008E6D9E" w:rsidRDefault="0044365A" w:rsidP="0044365A">
          <w:pPr>
            <w:pStyle w:val="Lead"/>
            <w:rPr>
              <w:color w:val="FFFFFF"/>
            </w:rPr>
          </w:pPr>
        </w:p>
      </w:tc>
      <w:tc>
        <w:tcPr>
          <w:tcW w:w="1326" w:type="pct"/>
          <w:tcBorders>
            <w:bottom w:val="nil"/>
          </w:tcBorders>
          <w:vAlign w:val="bottom"/>
        </w:tcPr>
        <w:p w14:paraId="528F7898" w14:textId="77777777" w:rsidR="0044365A" w:rsidRPr="008E6D9E" w:rsidRDefault="0044365A" w:rsidP="0044365A">
          <w:pPr>
            <w:pStyle w:val="Lead"/>
          </w:pPr>
        </w:p>
      </w:tc>
      <w:tc>
        <w:tcPr>
          <w:tcW w:w="413" w:type="pct"/>
          <w:gridSpan w:val="2"/>
        </w:tcPr>
        <w:p w14:paraId="65123010" w14:textId="77777777" w:rsidR="0044365A" w:rsidRPr="008E6D9E" w:rsidRDefault="0044365A" w:rsidP="0044365A">
          <w:pPr>
            <w:pStyle w:val="Lead"/>
          </w:pPr>
          <w:r w:rsidRPr="008E6D9E">
            <w:t>Version</w:t>
          </w:r>
        </w:p>
      </w:tc>
      <w:tc>
        <w:tcPr>
          <w:tcW w:w="836" w:type="pct"/>
        </w:tcPr>
        <w:p w14:paraId="05CAD5A5" w14:textId="77777777" w:rsidR="0044365A" w:rsidRPr="008E6D9E" w:rsidRDefault="0044365A" w:rsidP="0044365A">
          <w:pPr>
            <w:pStyle w:val="Lead"/>
          </w:pPr>
        </w:p>
      </w:tc>
    </w:tr>
    <w:tr w:rsidR="0044365A" w:rsidRPr="008E6D9E" w14:paraId="03372DAF" w14:textId="77777777" w:rsidTr="00F80E5D">
      <w:trPr>
        <w:cantSplit/>
        <w:trHeight w:val="320"/>
      </w:trPr>
      <w:tc>
        <w:tcPr>
          <w:tcW w:w="2425" w:type="pct"/>
        </w:tcPr>
        <w:p w14:paraId="3BB37890" w14:textId="339E5ED0" w:rsidR="0044365A" w:rsidRPr="008E6D9E" w:rsidRDefault="0044365A" w:rsidP="0044365A">
          <w:pPr>
            <w:pStyle w:val="Header"/>
            <w:rPr>
              <w:color w:val="FFFFFF"/>
            </w:rPr>
          </w:pPr>
          <w:r>
            <w:rPr>
              <w:color w:val="FFFFFF"/>
            </w:rPr>
            <w:fldChar w:fldCharType="begin"/>
          </w:r>
          <w:r>
            <w:rPr>
              <w:color w:val="FFFFFF"/>
            </w:rPr>
            <w:instrText xml:space="preserve"> TIME \@ "yyyy-MM-dd" </w:instrText>
          </w:r>
          <w:r>
            <w:rPr>
              <w:color w:val="FFFFFF"/>
            </w:rPr>
            <w:fldChar w:fldCharType="separate"/>
          </w:r>
          <w:r w:rsidR="00641EB9">
            <w:rPr>
              <w:noProof/>
              <w:color w:val="FFFFFF"/>
            </w:rPr>
            <w:t>2021-03-21</w:t>
          </w:r>
          <w:r>
            <w:rPr>
              <w:color w:val="FFFFFF"/>
            </w:rPr>
            <w:fldChar w:fldCharType="end"/>
          </w:r>
        </w:p>
      </w:tc>
      <w:tc>
        <w:tcPr>
          <w:tcW w:w="1326" w:type="pct"/>
          <w:tcBorders>
            <w:bottom w:val="nil"/>
          </w:tcBorders>
        </w:tcPr>
        <w:p w14:paraId="6F24F8A9" w14:textId="77777777" w:rsidR="0044365A" w:rsidRPr="008E6D9E" w:rsidRDefault="0044365A" w:rsidP="0044365A">
          <w:pPr>
            <w:pStyle w:val="Header"/>
          </w:pPr>
        </w:p>
      </w:tc>
      <w:sdt>
        <w:sdtPr>
          <w:alias w:val="Version"/>
          <w:tag w:val="Version"/>
          <w:id w:val="-2068645577"/>
          <w:dataBinding w:prefixMappings="xmlns:ns0='TeliaCompanyXML' " w:xpath="/ns0:root[1]/ns0:version[1]" w:storeItemID="{77B339BD-4AE9-4D06-8BFE-96FD8DF96C93}"/>
          <w:text/>
        </w:sdtPr>
        <w:sdtContent>
          <w:tc>
            <w:tcPr>
              <w:tcW w:w="413" w:type="pct"/>
              <w:gridSpan w:val="2"/>
              <w:tcBorders>
                <w:bottom w:val="nil"/>
              </w:tcBorders>
            </w:tcPr>
            <w:p w14:paraId="78646F1E" w14:textId="6A1DD0C6" w:rsidR="0044365A" w:rsidRPr="008E6D9E" w:rsidRDefault="008F4636" w:rsidP="0044365A">
              <w:pPr>
                <w:pStyle w:val="Header"/>
              </w:pPr>
              <w:r>
                <w:t>2</w:t>
              </w:r>
              <w:r w:rsidR="0044365A" w:rsidRPr="008E6D9E">
                <w:t>.</w:t>
              </w:r>
              <w:r w:rsidR="006050ED">
                <w:t>0</w:t>
              </w:r>
            </w:p>
          </w:tc>
        </w:sdtContent>
      </w:sdt>
      <w:sdt>
        <w:sdtPr>
          <w:alias w:val="Status"/>
          <w:tag w:val="showInPanel"/>
          <w:id w:val="1112637903"/>
          <w:dataBinding w:prefixMappings="xmlns:ns0='TeliaCompanyXML' " w:xpath="/ns0:root[1]/ns0:status[1]" w:storeItemID="{77B339BD-4AE9-4D06-8BFE-96FD8DF96C93}"/>
          <w:comboBox>
            <w:listItem w:displayText="Utkast" w:value="Utkast"/>
            <w:listItem w:displayText="För granskning" w:value="För granskning"/>
            <w:listItem w:displayText="För godkännade" w:value="För godkännade"/>
            <w:listItem w:displayText="Godkänd" w:value="Godkänd"/>
            <w:listItem w:displayText="Ej gällande" w:value="Ej gällande"/>
            <w:listItem w:displayText=" " w:value=" "/>
          </w:comboBox>
        </w:sdtPr>
        <w:sdtEndPr/>
        <w:sdtContent>
          <w:tc>
            <w:tcPr>
              <w:tcW w:w="836" w:type="pct"/>
              <w:tcBorders>
                <w:bottom w:val="nil"/>
              </w:tcBorders>
            </w:tcPr>
            <w:p w14:paraId="4007B853" w14:textId="77777777" w:rsidR="0044365A" w:rsidRPr="008E6D9E" w:rsidRDefault="0044365A" w:rsidP="0044365A">
              <w:pPr>
                <w:pStyle w:val="Header"/>
              </w:pPr>
              <w:r>
                <w:t xml:space="preserve"> </w:t>
              </w:r>
            </w:p>
          </w:tc>
        </w:sdtContent>
      </w:sdt>
    </w:tr>
    <w:tr w:rsidR="0044365A" w:rsidRPr="008E6D9E" w14:paraId="15A14A41" w14:textId="77777777" w:rsidTr="00F80E5D">
      <w:trPr>
        <w:gridAfter w:val="4"/>
        <w:wAfter w:w="2575" w:type="pct"/>
        <w:cantSplit/>
        <w:trHeight w:hRule="exact" w:val="160"/>
      </w:trPr>
      <w:tc>
        <w:tcPr>
          <w:tcW w:w="2425" w:type="pct"/>
          <w:shd w:val="clear" w:color="auto" w:fill="auto"/>
        </w:tcPr>
        <w:p w14:paraId="76E04AC4" w14:textId="77777777" w:rsidR="0044365A" w:rsidRPr="008E6D9E" w:rsidRDefault="0044365A" w:rsidP="0044365A">
          <w:pPr>
            <w:pStyle w:val="Lead"/>
          </w:pPr>
          <w:r w:rsidRPr="008E6D9E">
            <w:t>Godkänd</w:t>
          </w:r>
        </w:p>
      </w:tc>
    </w:tr>
    <w:tr w:rsidR="0044365A" w:rsidRPr="008E6D9E" w14:paraId="0B39F6EE" w14:textId="77777777" w:rsidTr="00F80E5D">
      <w:trPr>
        <w:gridAfter w:val="4"/>
        <w:wAfter w:w="2575" w:type="pct"/>
        <w:cantSplit/>
        <w:trHeight w:val="320"/>
      </w:trPr>
      <w:sdt>
        <w:sdtPr>
          <w:alias w:val="Approved date"/>
          <w:tag w:val="showInPanel"/>
          <w:id w:val="-353731555"/>
          <w:dataBinding w:prefixMappings="xmlns:ns0='TeliaCompanyXML' " w:xpath="/ns0:root[1]/ns0:approvedon[1]" w:storeItemID="{77B339BD-4AE9-4D06-8BFE-96FD8DF96C93}"/>
          <w:date w:fullDate="2021-03-21T00:00:00Z">
            <w:dateFormat w:val="yyyy-MM-dd"/>
            <w:lid w:val="sv-SE"/>
            <w:storeMappedDataAs w:val="dateTime"/>
            <w:calendar w:val="gregorian"/>
          </w:date>
        </w:sdtPr>
        <w:sdtContent>
          <w:tc>
            <w:tcPr>
              <w:tcW w:w="2425" w:type="pct"/>
              <w:shd w:val="clear" w:color="auto" w:fill="auto"/>
            </w:tcPr>
            <w:p w14:paraId="67AA4C32" w14:textId="274ED4E7" w:rsidR="0044365A" w:rsidRPr="008E6D9E" w:rsidRDefault="00C15632" w:rsidP="0044365A">
              <w:pPr>
                <w:pStyle w:val="Header"/>
              </w:pPr>
              <w:r>
                <w:t>2021-03-21</w:t>
              </w:r>
            </w:p>
          </w:tc>
        </w:sdtContent>
      </w:sdt>
    </w:tr>
  </w:tbl>
  <w:p w14:paraId="4C3E3C66" w14:textId="77777777" w:rsidR="0044365A" w:rsidRDefault="004436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65A"/>
    <w:rsid w:val="00083E37"/>
    <w:rsid w:val="000B0CEB"/>
    <w:rsid w:val="00153DE1"/>
    <w:rsid w:val="001F718B"/>
    <w:rsid w:val="00211EFA"/>
    <w:rsid w:val="00223AB0"/>
    <w:rsid w:val="00251177"/>
    <w:rsid w:val="00262B12"/>
    <w:rsid w:val="00266783"/>
    <w:rsid w:val="002C64C7"/>
    <w:rsid w:val="002C7E41"/>
    <w:rsid w:val="002F2708"/>
    <w:rsid w:val="002F279F"/>
    <w:rsid w:val="0037541B"/>
    <w:rsid w:val="003A07A3"/>
    <w:rsid w:val="003D0928"/>
    <w:rsid w:val="0044365A"/>
    <w:rsid w:val="00486778"/>
    <w:rsid w:val="00511C26"/>
    <w:rsid w:val="00513A50"/>
    <w:rsid w:val="00584351"/>
    <w:rsid w:val="00586FAF"/>
    <w:rsid w:val="005D2C8D"/>
    <w:rsid w:val="006050ED"/>
    <w:rsid w:val="00606032"/>
    <w:rsid w:val="00641EB9"/>
    <w:rsid w:val="00667AFD"/>
    <w:rsid w:val="00673DC7"/>
    <w:rsid w:val="006A6F8E"/>
    <w:rsid w:val="006C502B"/>
    <w:rsid w:val="0079756B"/>
    <w:rsid w:val="007C6E46"/>
    <w:rsid w:val="008260AC"/>
    <w:rsid w:val="008277FB"/>
    <w:rsid w:val="00871396"/>
    <w:rsid w:val="008841C2"/>
    <w:rsid w:val="008938D9"/>
    <w:rsid w:val="008F4296"/>
    <w:rsid w:val="008F4636"/>
    <w:rsid w:val="00932BAF"/>
    <w:rsid w:val="00960462"/>
    <w:rsid w:val="00974C77"/>
    <w:rsid w:val="009C716F"/>
    <w:rsid w:val="009E2C7E"/>
    <w:rsid w:val="009F35A0"/>
    <w:rsid w:val="00A343C8"/>
    <w:rsid w:val="00A75600"/>
    <w:rsid w:val="00A93969"/>
    <w:rsid w:val="00A941B8"/>
    <w:rsid w:val="00AC2D5D"/>
    <w:rsid w:val="00AC4216"/>
    <w:rsid w:val="00B340E2"/>
    <w:rsid w:val="00B43F3E"/>
    <w:rsid w:val="00B85D48"/>
    <w:rsid w:val="00B928D8"/>
    <w:rsid w:val="00BC4536"/>
    <w:rsid w:val="00BD0B45"/>
    <w:rsid w:val="00C15632"/>
    <w:rsid w:val="00C20E9F"/>
    <w:rsid w:val="00C53C32"/>
    <w:rsid w:val="00CE1263"/>
    <w:rsid w:val="00CE6BF6"/>
    <w:rsid w:val="00D33653"/>
    <w:rsid w:val="00D52AB9"/>
    <w:rsid w:val="00D6092D"/>
    <w:rsid w:val="00D67CC1"/>
    <w:rsid w:val="00DC6AF5"/>
    <w:rsid w:val="00DD030E"/>
    <w:rsid w:val="00E02F2E"/>
    <w:rsid w:val="00E61593"/>
    <w:rsid w:val="00F52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E065E"/>
  <w15:chartTrackingRefBased/>
  <w15:docId w15:val="{BF88EA19-505A-4866-B8D6-154331F7F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96"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9" w:unhideWhenUsed="1"/>
    <w:lsdException w:name="footer" w:semiHidden="1" w:uiPriority="97"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6"/>
    <w:qFormat/>
    <w:rsid w:val="0044365A"/>
    <w:pPr>
      <w:spacing w:after="0" w:line="240" w:lineRule="auto"/>
    </w:pPr>
    <w:rPr>
      <w:color w:val="000000" w:themeColor="text1"/>
      <w:lang w:val="sv-SE"/>
    </w:rPr>
  </w:style>
  <w:style w:type="paragraph" w:styleId="Heading1">
    <w:name w:val="heading 1"/>
    <w:basedOn w:val="Normal"/>
    <w:next w:val="Normal"/>
    <w:link w:val="Heading1Char"/>
    <w:uiPriority w:val="9"/>
    <w:qFormat/>
    <w:rsid w:val="0044365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4365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44365A"/>
    <w:pPr>
      <w:tabs>
        <w:tab w:val="center" w:pos="4680"/>
        <w:tab w:val="right" w:pos="9360"/>
      </w:tabs>
    </w:pPr>
    <w:rPr>
      <w:sz w:val="18"/>
    </w:rPr>
  </w:style>
  <w:style w:type="character" w:customStyle="1" w:styleId="HeaderChar">
    <w:name w:val="Header Char"/>
    <w:basedOn w:val="DefaultParagraphFont"/>
    <w:link w:val="Header"/>
    <w:uiPriority w:val="19"/>
    <w:rsid w:val="0044365A"/>
    <w:rPr>
      <w:color w:val="000000" w:themeColor="text1"/>
      <w:sz w:val="18"/>
      <w:lang w:val="sv-SE"/>
    </w:rPr>
  </w:style>
  <w:style w:type="character" w:styleId="PageNumber">
    <w:name w:val="page number"/>
    <w:semiHidden/>
    <w:rsid w:val="0044365A"/>
    <w:rPr>
      <w:rFonts w:ascii="Arial" w:hAnsi="Arial"/>
      <w:sz w:val="22"/>
      <w:lang w:val="sv-SE"/>
    </w:rPr>
  </w:style>
  <w:style w:type="paragraph" w:customStyle="1" w:styleId="Lead">
    <w:name w:val="Lead"/>
    <w:link w:val="LeadChar"/>
    <w:uiPriority w:val="15"/>
    <w:rsid w:val="0044365A"/>
    <w:pPr>
      <w:spacing w:after="20" w:line="160" w:lineRule="exact"/>
    </w:pPr>
    <w:rPr>
      <w:rFonts w:ascii="Arial" w:eastAsia="Times New Roman" w:hAnsi="Arial" w:cs="Times New Roman"/>
      <w:b/>
      <w:noProof/>
      <w:sz w:val="14"/>
      <w:szCs w:val="12"/>
      <w:lang w:val="sv-SE" w:eastAsia="sv-SE"/>
    </w:rPr>
  </w:style>
  <w:style w:type="paragraph" w:customStyle="1" w:styleId="Documentname">
    <w:name w:val="Document name"/>
    <w:next w:val="BodyText"/>
    <w:link w:val="DocumentnameChar"/>
    <w:uiPriority w:val="4"/>
    <w:rsid w:val="0044365A"/>
    <w:pPr>
      <w:spacing w:after="0" w:line="420" w:lineRule="exact"/>
    </w:pPr>
    <w:rPr>
      <w:rFonts w:ascii="Arial" w:eastAsia="Times New Roman" w:hAnsi="Arial" w:cs="Times New Roman"/>
      <w:b/>
      <w:sz w:val="26"/>
      <w:szCs w:val="20"/>
      <w:lang w:val="sv-SE" w:eastAsia="sv-SE"/>
    </w:rPr>
  </w:style>
  <w:style w:type="character" w:customStyle="1" w:styleId="DocumentnameChar">
    <w:name w:val="Document name Char"/>
    <w:basedOn w:val="DefaultParagraphFont"/>
    <w:link w:val="Documentname"/>
    <w:uiPriority w:val="4"/>
    <w:rsid w:val="0044365A"/>
    <w:rPr>
      <w:rFonts w:ascii="Arial" w:eastAsia="Times New Roman" w:hAnsi="Arial" w:cs="Times New Roman"/>
      <w:b/>
      <w:sz w:val="26"/>
      <w:szCs w:val="20"/>
      <w:lang w:val="sv-SE" w:eastAsia="sv-SE"/>
    </w:rPr>
  </w:style>
  <w:style w:type="character" w:customStyle="1" w:styleId="LeadChar">
    <w:name w:val="Lead Char"/>
    <w:basedOn w:val="DefaultParagraphFont"/>
    <w:link w:val="Lead"/>
    <w:uiPriority w:val="15"/>
    <w:rsid w:val="0044365A"/>
    <w:rPr>
      <w:rFonts w:ascii="Arial" w:eastAsia="Times New Roman" w:hAnsi="Arial" w:cs="Times New Roman"/>
      <w:b/>
      <w:noProof/>
      <w:sz w:val="14"/>
      <w:szCs w:val="12"/>
      <w:lang w:val="sv-SE" w:eastAsia="sv-SE"/>
    </w:rPr>
  </w:style>
  <w:style w:type="paragraph" w:customStyle="1" w:styleId="Security">
    <w:name w:val="Security"/>
    <w:link w:val="SecurityChar"/>
    <w:uiPriority w:val="99"/>
    <w:rsid w:val="0044365A"/>
    <w:pPr>
      <w:spacing w:after="40" w:line="260" w:lineRule="exact"/>
    </w:pPr>
    <w:rPr>
      <w:rFonts w:ascii="Arial" w:eastAsia="Times New Roman" w:hAnsi="Arial" w:cs="Times New Roman"/>
      <w:b/>
      <w:noProof/>
      <w:szCs w:val="20"/>
      <w:lang w:val="sv-SE" w:eastAsia="sv-SE"/>
    </w:rPr>
  </w:style>
  <w:style w:type="character" w:customStyle="1" w:styleId="SecurityChar">
    <w:name w:val="Security Char"/>
    <w:basedOn w:val="DefaultParagraphFont"/>
    <w:link w:val="Security"/>
    <w:uiPriority w:val="99"/>
    <w:rsid w:val="0044365A"/>
    <w:rPr>
      <w:rFonts w:ascii="Arial" w:eastAsia="Times New Roman" w:hAnsi="Arial" w:cs="Times New Roman"/>
      <w:b/>
      <w:noProof/>
      <w:szCs w:val="20"/>
      <w:lang w:val="sv-SE" w:eastAsia="sv-SE"/>
    </w:rPr>
  </w:style>
  <w:style w:type="character" w:styleId="PlaceholderText">
    <w:name w:val="Placeholder Text"/>
    <w:basedOn w:val="DefaultParagraphFont"/>
    <w:uiPriority w:val="99"/>
    <w:semiHidden/>
    <w:rsid w:val="0044365A"/>
    <w:rPr>
      <w:color w:val="808080"/>
      <w:lang w:val="sv-SE"/>
    </w:rPr>
  </w:style>
  <w:style w:type="paragraph" w:styleId="BodyText">
    <w:name w:val="Body Text"/>
    <w:basedOn w:val="Normal"/>
    <w:link w:val="BodyTextChar"/>
    <w:uiPriority w:val="99"/>
    <w:semiHidden/>
    <w:unhideWhenUsed/>
    <w:rsid w:val="0044365A"/>
    <w:pPr>
      <w:spacing w:after="120"/>
    </w:pPr>
  </w:style>
  <w:style w:type="character" w:customStyle="1" w:styleId="BodyTextChar">
    <w:name w:val="Body Text Char"/>
    <w:basedOn w:val="DefaultParagraphFont"/>
    <w:link w:val="BodyText"/>
    <w:uiPriority w:val="99"/>
    <w:semiHidden/>
    <w:rsid w:val="0044365A"/>
    <w:rPr>
      <w:color w:val="000000" w:themeColor="text1"/>
      <w:lang w:val="sv-SE"/>
    </w:rPr>
  </w:style>
  <w:style w:type="paragraph" w:styleId="Footer">
    <w:name w:val="footer"/>
    <w:basedOn w:val="Normal"/>
    <w:link w:val="FooterChar"/>
    <w:uiPriority w:val="97"/>
    <w:unhideWhenUsed/>
    <w:rsid w:val="0044365A"/>
    <w:pPr>
      <w:tabs>
        <w:tab w:val="center" w:pos="4703"/>
        <w:tab w:val="right" w:pos="9406"/>
      </w:tabs>
    </w:pPr>
  </w:style>
  <w:style w:type="character" w:customStyle="1" w:styleId="FooterChar">
    <w:name w:val="Footer Char"/>
    <w:basedOn w:val="DefaultParagraphFont"/>
    <w:link w:val="Footer"/>
    <w:uiPriority w:val="97"/>
    <w:rsid w:val="0044365A"/>
    <w:rPr>
      <w:color w:val="000000" w:themeColor="text1"/>
      <w:lang w:val="sv-SE"/>
    </w:rPr>
  </w:style>
  <w:style w:type="paragraph" w:styleId="Title">
    <w:name w:val="Title"/>
    <w:basedOn w:val="Normal"/>
    <w:next w:val="Normal"/>
    <w:link w:val="TitleChar"/>
    <w:uiPriority w:val="10"/>
    <w:qFormat/>
    <w:rsid w:val="0044365A"/>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44365A"/>
    <w:rPr>
      <w:rFonts w:asciiTheme="majorHAnsi" w:eastAsiaTheme="majorEastAsia" w:hAnsiTheme="majorHAnsi" w:cstheme="majorBidi"/>
      <w:spacing w:val="-10"/>
      <w:kern w:val="28"/>
      <w:sz w:val="56"/>
      <w:szCs w:val="56"/>
      <w:lang w:val="sv-SE"/>
    </w:rPr>
  </w:style>
  <w:style w:type="character" w:customStyle="1" w:styleId="Heading1Char">
    <w:name w:val="Heading 1 Char"/>
    <w:basedOn w:val="DefaultParagraphFont"/>
    <w:link w:val="Heading1"/>
    <w:uiPriority w:val="9"/>
    <w:rsid w:val="0044365A"/>
    <w:rPr>
      <w:rFonts w:asciiTheme="majorHAnsi" w:eastAsiaTheme="majorEastAsia" w:hAnsiTheme="majorHAnsi" w:cstheme="majorBidi"/>
      <w:color w:val="2F5496" w:themeColor="accent1" w:themeShade="BF"/>
      <w:sz w:val="32"/>
      <w:szCs w:val="32"/>
      <w:lang w:val="sv-SE"/>
    </w:rPr>
  </w:style>
  <w:style w:type="character" w:customStyle="1" w:styleId="Heading2Char">
    <w:name w:val="Heading 2 Char"/>
    <w:basedOn w:val="DefaultParagraphFont"/>
    <w:link w:val="Heading2"/>
    <w:uiPriority w:val="9"/>
    <w:rsid w:val="0044365A"/>
    <w:rPr>
      <w:rFonts w:asciiTheme="majorHAnsi" w:eastAsiaTheme="majorEastAsia" w:hAnsiTheme="majorHAnsi" w:cstheme="majorBidi"/>
      <w:color w:val="2F5496" w:themeColor="accent1" w:themeShade="BF"/>
      <w:sz w:val="26"/>
      <w:szCs w:val="26"/>
      <w:lang w:val="sv-SE"/>
    </w:rPr>
  </w:style>
  <w:style w:type="character" w:styleId="Hyperlink">
    <w:name w:val="Hyperlink"/>
    <w:basedOn w:val="DefaultParagraphFont"/>
    <w:uiPriority w:val="99"/>
    <w:unhideWhenUsed/>
    <w:rsid w:val="00A93969"/>
    <w:rPr>
      <w:color w:val="0563C1" w:themeColor="hyperlink"/>
      <w:u w:val="single"/>
    </w:rPr>
  </w:style>
  <w:style w:type="character" w:styleId="UnresolvedMention">
    <w:name w:val="Unresolved Mention"/>
    <w:basedOn w:val="DefaultParagraphFont"/>
    <w:uiPriority w:val="99"/>
    <w:semiHidden/>
    <w:unhideWhenUsed/>
    <w:rsid w:val="00A93969"/>
    <w:rPr>
      <w:color w:val="605E5C"/>
      <w:shd w:val="clear" w:color="auto" w:fill="E1DFDD"/>
    </w:rPr>
  </w:style>
  <w:style w:type="table" w:styleId="TableGrid">
    <w:name w:val="Table Grid"/>
    <w:basedOn w:val="TableNormal"/>
    <w:uiPriority w:val="59"/>
    <w:rsid w:val="005D2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Small">
    <w:name w:val="Table Text Small"/>
    <w:basedOn w:val="Normal"/>
    <w:uiPriority w:val="21"/>
    <w:qFormat/>
    <w:rsid w:val="005D2C8D"/>
    <w:rPr>
      <w:sz w:val="14"/>
    </w:rPr>
  </w:style>
  <w:style w:type="paragraph" w:customStyle="1" w:styleId="TableHeaderSmall">
    <w:name w:val="Table Header Small"/>
    <w:basedOn w:val="TableTextSmall"/>
    <w:next w:val="TableTextSmall"/>
    <w:uiPriority w:val="21"/>
    <w:qFormat/>
    <w:rsid w:val="005D2C8D"/>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227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innea.hultmark@ifkhjo.se"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1177.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975E4CA3D0B45B9B2E5C49431D6C171"/>
        <w:category>
          <w:name w:val="General"/>
          <w:gallery w:val="placeholder"/>
        </w:category>
        <w:types>
          <w:type w:val="bbPlcHdr"/>
        </w:types>
        <w:behaviors>
          <w:behavior w:val="content"/>
        </w:behaviors>
        <w:guid w:val="{ABABFEF3-8E63-4920-BBF9-2C4362C8085F}"/>
      </w:docPartPr>
      <w:docPartBody>
        <w:p w:rsidR="001B3CE0" w:rsidRDefault="006647F9" w:rsidP="006647F9">
          <w:pPr>
            <w:pStyle w:val="4975E4CA3D0B45B9B2E5C49431D6C171"/>
          </w:pPr>
          <w:r>
            <w:rPr>
              <w:lang w:val="en-GB"/>
            </w:rPr>
            <w:t xml:space="preserve"> </w:t>
          </w:r>
        </w:p>
      </w:docPartBody>
    </w:docPart>
    <w:docPart>
      <w:docPartPr>
        <w:name w:val="C090B631A7D9439DAB08A0C1FCEE36A3"/>
        <w:category>
          <w:name w:val="General"/>
          <w:gallery w:val="placeholder"/>
        </w:category>
        <w:types>
          <w:type w:val="bbPlcHdr"/>
        </w:types>
        <w:behaviors>
          <w:behavior w:val="content"/>
        </w:behaviors>
        <w:guid w:val="{E802472C-F6CF-4D79-A3B9-BF21C7DF1D06}"/>
      </w:docPartPr>
      <w:docPartBody>
        <w:p w:rsidR="001B3CE0" w:rsidRDefault="006647F9" w:rsidP="006647F9">
          <w:pPr>
            <w:pStyle w:val="C090B631A7D9439DAB08A0C1FCEE36A3"/>
          </w:pPr>
          <w:r w:rsidRPr="00CD010B">
            <w:rPr>
              <w:rStyle w:val="PlaceholderText"/>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7F9"/>
    <w:rsid w:val="001B3CE0"/>
    <w:rsid w:val="00664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47F9"/>
    <w:rPr>
      <w:color w:val="808080"/>
      <w:lang w:val="en-GB"/>
    </w:rPr>
  </w:style>
  <w:style w:type="paragraph" w:customStyle="1" w:styleId="4975E4CA3D0B45B9B2E5C49431D6C171">
    <w:name w:val="4975E4CA3D0B45B9B2E5C49431D6C171"/>
    <w:rsid w:val="006647F9"/>
  </w:style>
  <w:style w:type="paragraph" w:customStyle="1" w:styleId="C090B631A7D9439DAB08A0C1FCEE36A3">
    <w:name w:val="C090B631A7D9439DAB08A0C1FCEE36A3"/>
    <w:rsid w:val="006647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267090C93FC849B35711D20777350C" ma:contentTypeVersion="5" ma:contentTypeDescription="Create a new document." ma:contentTypeScope="" ma:versionID="ff8348d1a529e425f457dd7473f256d6">
  <xsd:schema xmlns:xsd="http://www.w3.org/2001/XMLSchema" xmlns:xs="http://www.w3.org/2001/XMLSchema" xmlns:p="http://schemas.microsoft.com/office/2006/metadata/properties" xmlns:ns2="18ca15d2-63a5-49fe-a658-da933f109c04" targetNamespace="http://schemas.microsoft.com/office/2006/metadata/properties" ma:root="true" ma:fieldsID="6933f0923f6bfb05d1fbdd89a384f693" ns2:_="">
    <xsd:import namespace="18ca15d2-63a5-49fe-a658-da933f109c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ca15d2-63a5-49fe-a658-da933f109c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BD8B12-E93C-4725-87E9-A57C6CCB4C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01235C-6F58-47C9-9849-BDFDA5130563}">
  <ds:schemaRefs>
    <ds:schemaRef ds:uri="http://schemas.microsoft.com/sharepoint/v3/contenttype/forms"/>
  </ds:schemaRefs>
</ds:datastoreItem>
</file>

<file path=customXml/itemProps3.xml><?xml version="1.0" encoding="utf-8"?>
<ds:datastoreItem xmlns:ds="http://schemas.openxmlformats.org/officeDocument/2006/customXml" ds:itemID="{FC6C79A0-F19D-471D-BA04-896494C6E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ca15d2-63a5-49fe-a658-da933f109c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952</TotalTime>
  <Pages>1</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Hägg, Patrik</dc:creator>
  <cp:keywords/>
  <dc:description/>
  <cp:lastModifiedBy>Hägg, Patrik</cp:lastModifiedBy>
  <cp:revision>49</cp:revision>
  <dcterms:created xsi:type="dcterms:W3CDTF">2021-03-19T20:54:00Z</dcterms:created>
  <dcterms:modified xsi:type="dcterms:W3CDTF">2021-03-22T07:12:00Z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0x0101006D267090C93FC849B35711D20777350C</vt:lpwstr>
  </property>
</Properties>
</file>