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B35" w:rsidRDefault="00BA2BDB" w:rsidP="00BA2BDB">
      <w:pPr>
        <w:pStyle w:val="Rubrik1"/>
        <w:jc w:val="center"/>
      </w:pPr>
      <w:r>
        <w:t>Föräldramöte</w:t>
      </w:r>
      <w:r w:rsidR="00517A9E">
        <w:t xml:space="preserve"> 2018-10-16</w:t>
      </w:r>
    </w:p>
    <w:p w:rsidR="00741113" w:rsidRDefault="00741113" w:rsidP="00741113"/>
    <w:p w:rsidR="00741113" w:rsidRPr="00741113" w:rsidRDefault="00741113" w:rsidP="00741113">
      <w:r>
        <w:t>Den presentation (Powerpoint) som visades under föräldramötet finns tillgänglig under Dokument\Föräldramöten på lagets hemsida (</w:t>
      </w:r>
      <w:hyperlink r:id="rId5" w:history="1">
        <w:r w:rsidRPr="0028573E">
          <w:rPr>
            <w:rStyle w:val="Hyperlnk"/>
          </w:rPr>
          <w:t>https://www.laget.se/bskP10/Document/Download/1144263/7935315</w:t>
        </w:r>
      </w:hyperlink>
      <w:r>
        <w:t>).</w:t>
      </w:r>
    </w:p>
    <w:p w:rsidR="00BA2BDB" w:rsidRDefault="00BA2BDB" w:rsidP="00BA2BDB">
      <w:bookmarkStart w:id="0" w:name="_GoBack"/>
      <w:bookmarkEnd w:id="0"/>
    </w:p>
    <w:p w:rsidR="00BA2BDB" w:rsidRDefault="00BA2BDB" w:rsidP="003467E6">
      <w:pPr>
        <w:pStyle w:val="Rubrik2"/>
      </w:pPr>
      <w:r>
        <w:t>Året som gick</w:t>
      </w:r>
    </w:p>
    <w:p w:rsidR="00BA2BDB" w:rsidRDefault="00E04ACD" w:rsidP="00BA2BDB">
      <w:r>
        <w:t>Utöver träningar och ledarträffar har vi haft åtminstone 11 träffar med poolspel och cuper. Utifrån hur vi upplever året som gick delade vi in oss i grupper för diskussion</w:t>
      </w:r>
      <w:r w:rsidR="00151FE1">
        <w:t xml:space="preserve"> utifrån ”Ledsamt”, ”Fundersamt”, ”Glatt” och ”Argt”</w:t>
      </w:r>
      <w:r>
        <w:t>.</w:t>
      </w:r>
    </w:p>
    <w:p w:rsidR="00BA2BDB" w:rsidRDefault="00E04ACD" w:rsidP="00BA2BDB">
      <w:r>
        <w:t>Kortfattat kom vi fram till följande:</w:t>
      </w:r>
    </w:p>
    <w:tbl>
      <w:tblPr>
        <w:tblStyle w:val="Tabellrutnt"/>
        <w:tblW w:w="0" w:type="auto"/>
        <w:tblLook w:val="04A0" w:firstRow="1" w:lastRow="0" w:firstColumn="1" w:lastColumn="0" w:noHBand="0" w:noVBand="1"/>
      </w:tblPr>
      <w:tblGrid>
        <w:gridCol w:w="4531"/>
        <w:gridCol w:w="4531"/>
      </w:tblGrid>
      <w:tr w:rsidR="00CB54AF" w:rsidTr="00CB54AF">
        <w:tc>
          <w:tcPr>
            <w:tcW w:w="4531" w:type="dxa"/>
          </w:tcPr>
          <w:p w:rsidR="00CB54AF" w:rsidRPr="000D5090" w:rsidRDefault="00CB54AF" w:rsidP="00BA2BDB">
            <w:pPr>
              <w:rPr>
                <w:b/>
                <w:sz w:val="28"/>
                <w:szCs w:val="28"/>
              </w:rPr>
            </w:pPr>
            <w:r w:rsidRPr="00CB54AF">
              <w:rPr>
                <w:b/>
                <w:sz w:val="28"/>
                <w:szCs w:val="28"/>
              </w:rPr>
              <w:t>Ledsamt</w:t>
            </w:r>
          </w:p>
          <w:p w:rsidR="00CB54AF" w:rsidRDefault="000D5090" w:rsidP="000D5090">
            <w:pPr>
              <w:pStyle w:val="Liststycke"/>
              <w:numPr>
                <w:ilvl w:val="0"/>
                <w:numId w:val="2"/>
              </w:numPr>
            </w:pPr>
            <w:r>
              <w:t>Tappade spelare</w:t>
            </w:r>
          </w:p>
          <w:p w:rsidR="008A6FF6" w:rsidRDefault="008A6FF6" w:rsidP="000D5090">
            <w:pPr>
              <w:pStyle w:val="Liststycke"/>
              <w:numPr>
                <w:ilvl w:val="0"/>
                <w:numId w:val="2"/>
              </w:numPr>
            </w:pPr>
            <w:r>
              <w:t>Ibland hårt klimat</w:t>
            </w:r>
            <w:r>
              <w:br/>
              <w:t>(Har dock blivit bättre)</w:t>
            </w:r>
          </w:p>
          <w:p w:rsidR="00CB54AF" w:rsidRDefault="00CB54AF" w:rsidP="00BA2BDB"/>
        </w:tc>
        <w:tc>
          <w:tcPr>
            <w:tcW w:w="4531" w:type="dxa"/>
          </w:tcPr>
          <w:p w:rsidR="00CB54AF" w:rsidRPr="00CB54AF" w:rsidRDefault="00CB54AF" w:rsidP="00BA2BDB">
            <w:pPr>
              <w:rPr>
                <w:b/>
                <w:sz w:val="28"/>
                <w:szCs w:val="28"/>
              </w:rPr>
            </w:pPr>
            <w:r w:rsidRPr="00CB54AF">
              <w:rPr>
                <w:b/>
                <w:sz w:val="28"/>
                <w:szCs w:val="28"/>
              </w:rPr>
              <w:t>Fundersamt</w:t>
            </w:r>
          </w:p>
          <w:p w:rsidR="00CB54AF" w:rsidRDefault="000D5090" w:rsidP="000D5090">
            <w:pPr>
              <w:pStyle w:val="Liststycke"/>
              <w:numPr>
                <w:ilvl w:val="0"/>
                <w:numId w:val="2"/>
              </w:numPr>
            </w:pPr>
            <w:r>
              <w:t>Sen information emellanåt</w:t>
            </w:r>
          </w:p>
          <w:p w:rsidR="000D5090" w:rsidRDefault="000D5090" w:rsidP="000D5090">
            <w:pPr>
              <w:pStyle w:val="Liststycke"/>
              <w:numPr>
                <w:ilvl w:val="0"/>
                <w:numId w:val="2"/>
              </w:numPr>
            </w:pPr>
            <w:r>
              <w:t>Organisationen bakom laget</w:t>
            </w:r>
          </w:p>
          <w:p w:rsidR="000D5090" w:rsidRDefault="000D5090" w:rsidP="000D5090"/>
        </w:tc>
      </w:tr>
      <w:tr w:rsidR="00CB54AF" w:rsidTr="00CB54AF">
        <w:tc>
          <w:tcPr>
            <w:tcW w:w="4531" w:type="dxa"/>
          </w:tcPr>
          <w:p w:rsidR="00CB54AF" w:rsidRPr="00CB54AF" w:rsidRDefault="00CB54AF" w:rsidP="00BA2BDB">
            <w:pPr>
              <w:rPr>
                <w:b/>
                <w:sz w:val="28"/>
                <w:szCs w:val="28"/>
              </w:rPr>
            </w:pPr>
            <w:r w:rsidRPr="00CB54AF">
              <w:rPr>
                <w:b/>
                <w:sz w:val="28"/>
                <w:szCs w:val="28"/>
              </w:rPr>
              <w:t>Glatt</w:t>
            </w:r>
          </w:p>
          <w:p w:rsidR="000D5090" w:rsidRDefault="000447B0" w:rsidP="00CB54AF">
            <w:pPr>
              <w:pStyle w:val="Liststycke"/>
              <w:numPr>
                <w:ilvl w:val="0"/>
                <w:numId w:val="1"/>
              </w:numPr>
            </w:pPr>
            <w:r>
              <w:t>Bra t</w:t>
            </w:r>
            <w:r w:rsidR="000D5090">
              <w:t>räningar</w:t>
            </w:r>
          </w:p>
          <w:p w:rsidR="000D5090" w:rsidRDefault="000D5090" w:rsidP="00CB54AF">
            <w:pPr>
              <w:pStyle w:val="Liststycke"/>
              <w:numPr>
                <w:ilvl w:val="0"/>
                <w:numId w:val="1"/>
              </w:numPr>
            </w:pPr>
            <w:r>
              <w:t>Släpper förluster snabbt</w:t>
            </w:r>
          </w:p>
          <w:p w:rsidR="008A6FF6" w:rsidRDefault="008A6FF6" w:rsidP="00CB54AF">
            <w:pPr>
              <w:pStyle w:val="Liststycke"/>
              <w:numPr>
                <w:ilvl w:val="0"/>
                <w:numId w:val="1"/>
              </w:numPr>
            </w:pPr>
            <w:r>
              <w:t>Bra gemenskap</w:t>
            </w:r>
          </w:p>
          <w:p w:rsidR="00781F36" w:rsidRDefault="00781F36" w:rsidP="00781F36">
            <w:pPr>
              <w:pStyle w:val="Liststycke"/>
              <w:numPr>
                <w:ilvl w:val="0"/>
                <w:numId w:val="1"/>
              </w:numPr>
            </w:pPr>
            <w:proofErr w:type="spellStart"/>
            <w:r>
              <w:t>Aroscupen</w:t>
            </w:r>
            <w:proofErr w:type="spellEnd"/>
            <w:r>
              <w:t xml:space="preserve"> och Inomhuscupen</w:t>
            </w:r>
          </w:p>
          <w:p w:rsidR="000D5090" w:rsidRDefault="000D5090" w:rsidP="000D5090"/>
        </w:tc>
        <w:tc>
          <w:tcPr>
            <w:tcW w:w="4531" w:type="dxa"/>
          </w:tcPr>
          <w:p w:rsidR="00CB54AF" w:rsidRPr="00CB54AF" w:rsidRDefault="00CB54AF" w:rsidP="00BA2BDB">
            <w:pPr>
              <w:rPr>
                <w:b/>
                <w:sz w:val="28"/>
                <w:szCs w:val="28"/>
              </w:rPr>
            </w:pPr>
            <w:r w:rsidRPr="00CB54AF">
              <w:rPr>
                <w:b/>
                <w:sz w:val="28"/>
                <w:szCs w:val="28"/>
              </w:rPr>
              <w:t>Argt</w:t>
            </w:r>
          </w:p>
          <w:p w:rsidR="00CB54AF" w:rsidRDefault="000447B0" w:rsidP="000D5090">
            <w:pPr>
              <w:pStyle w:val="Liststycke"/>
              <w:numPr>
                <w:ilvl w:val="0"/>
                <w:numId w:val="1"/>
              </w:numPr>
            </w:pPr>
            <w:r>
              <w:t>Tonen på sidan om</w:t>
            </w:r>
            <w:r w:rsidR="005231AA">
              <w:t xml:space="preserve"> planen</w:t>
            </w:r>
            <w:r>
              <w:t xml:space="preserve"> emellanåt hård från motståndarsupportrar.</w:t>
            </w:r>
          </w:p>
        </w:tc>
      </w:tr>
    </w:tbl>
    <w:p w:rsidR="003467E6" w:rsidRDefault="003467E6" w:rsidP="00BA2BDB"/>
    <w:p w:rsidR="00C64E79" w:rsidRDefault="00C64E79" w:rsidP="00C64E79">
      <w:pPr>
        <w:pStyle w:val="Rubrik3"/>
      </w:pPr>
      <w:r>
        <w:t>Övriga kommentarer kring 2018</w:t>
      </w:r>
    </w:p>
    <w:p w:rsidR="00C64E79" w:rsidRDefault="00F25182" w:rsidP="00BA2BDB">
      <w:r>
        <w:t>På Lövängsskolan har ”Fotbollskillarna” varit (är?) ett begrepp som innefattar en lite hårdare attityd. Tjejer törs inte vara med på rasternas fotbollsspel t.ex. Gemensamma träningar med tjejerna kom upp som förslag.</w:t>
      </w:r>
    </w:p>
    <w:p w:rsidR="0022494B" w:rsidRDefault="0022494B" w:rsidP="0022494B">
      <w:pPr>
        <w:pStyle w:val="Rubrik3"/>
        <w:rPr>
          <w:rFonts w:eastAsiaTheme="minorHAnsi"/>
        </w:rPr>
      </w:pPr>
      <w:r>
        <w:rPr>
          <w:rFonts w:eastAsiaTheme="minorHAnsi"/>
        </w:rPr>
        <w:t>Hjälp till BSK P-09</w:t>
      </w:r>
      <w:r w:rsidR="009E7CC8">
        <w:rPr>
          <w:rFonts w:eastAsiaTheme="minorHAnsi"/>
        </w:rPr>
        <w:t xml:space="preserve"> under 2018</w:t>
      </w:r>
    </w:p>
    <w:p w:rsidR="00DA43AE" w:rsidRDefault="0022494B" w:rsidP="0022494B">
      <w:r>
        <w:t xml:space="preserve">Några sena ”nödsamtal” från BSK P-09 </w:t>
      </w:r>
      <w:r w:rsidR="004277EF">
        <w:t xml:space="preserve">har inneburit </w:t>
      </w:r>
      <w:r w:rsidR="009E7CC8">
        <w:t xml:space="preserve">”nödlösningar” i form av </w:t>
      </w:r>
      <w:r w:rsidR="004277EF">
        <w:t>sena kallelser</w:t>
      </w:r>
      <w:r w:rsidR="009E7CC8">
        <w:t xml:space="preserve"> och ”först-till-kvarn”-anmälningar</w:t>
      </w:r>
      <w:r w:rsidR="004277EF">
        <w:t xml:space="preserve"> till match</w:t>
      </w:r>
      <w:r w:rsidR="009E7CC8">
        <w:t>. Inte alltid optimalt men gjort med intentionen att vara så rättvist som möjligt. Inför nästa säsong är tanken att prata ihop sig med P-09 för att se hur deras plan ser</w:t>
      </w:r>
      <w:r w:rsidR="00E04ACD">
        <w:t xml:space="preserve"> ut,</w:t>
      </w:r>
      <w:r w:rsidR="009E7CC8">
        <w:t xml:space="preserve"> med ett eller två lag t.ex. Utifrån dessa samtal är planen att kunna ha en bättre framförhållning med eventuella kallelser och fördela dem på de barn som vill prova på att spela med P-09. Då kan vi också vara tydligare mot barnen vad som gäller och att vi gör det så rättvist vi kan. Det är viktigt att föräldrar också förmedlar den bilden till barnen.</w:t>
      </w:r>
      <w:r w:rsidR="00E04ACD">
        <w:t xml:space="preserve"> Det är dock inte säkert att P-09 behöver hjälp från oss nästa säsong om de bestämmer sig för att endast anmäla ett lag till seriespel.</w:t>
      </w:r>
    </w:p>
    <w:p w:rsidR="00DA43AE" w:rsidRDefault="009E7CC8" w:rsidP="00DA43AE">
      <w:pPr>
        <w:pStyle w:val="Rubrik2"/>
      </w:pPr>
      <w:r>
        <w:t>Framåt</w:t>
      </w:r>
    </w:p>
    <w:p w:rsidR="00CA2FCB" w:rsidRPr="00CA2FCB" w:rsidRDefault="00CA2FCB" w:rsidP="00CA2FCB">
      <w:pPr>
        <w:pStyle w:val="Rubrik3"/>
      </w:pPr>
      <w:r>
        <w:t>Vinterträning</w:t>
      </w:r>
    </w:p>
    <w:p w:rsidR="001B5043" w:rsidRDefault="00507FEF" w:rsidP="001B5043">
      <w:r>
        <w:t>Vi har nu uppehåll och drar igång vinterträningen i Nybyggeskolan 14 november</w:t>
      </w:r>
      <w:r w:rsidR="00CA2FCB">
        <w:t>. Det gör vi tillsammans med P-09 för att vi ska ha tillräckligt många killar för att kunna köra meningsfull träning. Vi kör utan anmälan och vare sig någon vill vara med en gång eller alla gånger så är han välkommen.</w:t>
      </w:r>
    </w:p>
    <w:p w:rsidR="00CA2FCB" w:rsidRDefault="00CA2FCB" w:rsidP="001B5043">
      <w:r>
        <w:lastRenderedPageBreak/>
        <w:t>Träningstider i vinter (14 nov - mars) med uppehåll för lov:</w:t>
      </w:r>
      <w:r>
        <w:br/>
        <w:t>Onsdagar 17:00-18:00</w:t>
      </w:r>
      <w:r>
        <w:br/>
        <w:t>Söndagar 13:00-14:30</w:t>
      </w:r>
    </w:p>
    <w:p w:rsidR="00CA2FCB" w:rsidRDefault="00CA2FCB" w:rsidP="00CA2FCB">
      <w:pPr>
        <w:pStyle w:val="Rubrik3"/>
      </w:pPr>
      <w:r>
        <w:t>Nästa säsong</w:t>
      </w:r>
    </w:p>
    <w:p w:rsidR="00C20CC0" w:rsidRDefault="00CA2FCB">
      <w:r>
        <w:t xml:space="preserve">Svenska fotbollsförbundet har bestämt att för </w:t>
      </w:r>
      <w:proofErr w:type="gramStart"/>
      <w:r>
        <w:t>8-9</w:t>
      </w:r>
      <w:proofErr w:type="gramEnd"/>
      <w:r>
        <w:t xml:space="preserve">-åringar, vilket våra killar är även nästa säsong, så gäller spel 5 mot 5. Vill vi kan det dock bli aktuellt med </w:t>
      </w:r>
      <w:r w:rsidR="00E04ACD">
        <w:t>t.ex. extratillfälle</w:t>
      </w:r>
      <w:r w:rsidR="00151FE1">
        <w:t>n</w:t>
      </w:r>
      <w:r w:rsidR="00E04ACD">
        <w:t xml:space="preserve"> </w:t>
      </w:r>
      <w:r>
        <w:t>med inbjudning</w:t>
      </w:r>
      <w:r w:rsidR="00E04ACD">
        <w:t xml:space="preserve"> till 7 mot 7-spel.</w:t>
      </w:r>
    </w:p>
    <w:p w:rsidR="00FF0B0F" w:rsidRDefault="00FF0B0F" w:rsidP="00FF0B0F">
      <w:pPr>
        <w:pStyle w:val="Rubrik3"/>
      </w:pPr>
      <w:r>
        <w:t>Lagorganisation</w:t>
      </w:r>
    </w:p>
    <w:p w:rsidR="00FF0B0F" w:rsidRPr="00FF0B0F" w:rsidRDefault="00FF0B0F" w:rsidP="00FF0B0F">
      <w:r>
        <w:t>Det känns kul att vi börjar vi få lagorganisationen på plats. Nedan är en sammanställning hur det ser ut efter senaste föräldramötet. Hör av er till Mikael Brunnegård om ni anser att något av nedanstående inte stämmer.</w:t>
      </w:r>
    </w:p>
    <w:tbl>
      <w:tblPr>
        <w:tblW w:w="9406" w:type="dxa"/>
        <w:tblCellMar>
          <w:left w:w="70" w:type="dxa"/>
          <w:right w:w="70" w:type="dxa"/>
        </w:tblCellMar>
        <w:tblLook w:val="04A0" w:firstRow="1" w:lastRow="0" w:firstColumn="1" w:lastColumn="0" w:noHBand="0" w:noVBand="1"/>
      </w:tblPr>
      <w:tblGrid>
        <w:gridCol w:w="2831"/>
        <w:gridCol w:w="5365"/>
        <w:gridCol w:w="781"/>
        <w:gridCol w:w="594"/>
      </w:tblGrid>
      <w:tr w:rsidR="00FF0B0F" w:rsidRPr="00CA2FCB" w:rsidTr="004C19C1">
        <w:trPr>
          <w:trHeight w:val="510"/>
        </w:trPr>
        <w:tc>
          <w:tcPr>
            <w:tcW w:w="2831" w:type="dxa"/>
            <w:tcBorders>
              <w:top w:val="nil"/>
              <w:left w:val="nil"/>
              <w:bottom w:val="single" w:sz="4" w:space="0" w:color="auto"/>
              <w:right w:val="nil"/>
            </w:tcBorders>
            <w:shd w:val="clear" w:color="000000" w:fill="FFFFFF"/>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Lagnamn:   Pojkar 10 (2010)</w:t>
            </w:r>
          </w:p>
        </w:tc>
        <w:tc>
          <w:tcPr>
            <w:tcW w:w="5365" w:type="dxa"/>
            <w:tcBorders>
              <w:top w:val="nil"/>
              <w:left w:val="nil"/>
              <w:bottom w:val="nil"/>
              <w:right w:val="nil"/>
            </w:tcBorders>
            <w:shd w:val="clear" w:color="000000" w:fill="FFFFFF"/>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c>
          <w:tcPr>
            <w:tcW w:w="639" w:type="dxa"/>
            <w:tcBorders>
              <w:top w:val="nil"/>
              <w:left w:val="nil"/>
              <w:bottom w:val="nil"/>
              <w:right w:val="nil"/>
            </w:tcBorders>
            <w:shd w:val="clear" w:color="000000" w:fill="FFFFFF"/>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c>
          <w:tcPr>
            <w:tcW w:w="571" w:type="dxa"/>
            <w:tcBorders>
              <w:top w:val="nil"/>
              <w:left w:val="nil"/>
              <w:bottom w:val="nil"/>
              <w:right w:val="nil"/>
            </w:tcBorders>
            <w:shd w:val="clear" w:color="000000" w:fill="FFFFFF"/>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r>
      <w:tr w:rsidR="00FF0B0F" w:rsidRPr="00CA2FCB" w:rsidTr="004C19C1">
        <w:trPr>
          <w:trHeight w:val="255"/>
        </w:trPr>
        <w:tc>
          <w:tcPr>
            <w:tcW w:w="2831" w:type="dxa"/>
            <w:tcBorders>
              <w:top w:val="nil"/>
              <w:left w:val="nil"/>
              <w:bottom w:val="nil"/>
              <w:right w:val="nil"/>
            </w:tcBorders>
            <w:shd w:val="clear" w:color="000000" w:fill="FFFFFF"/>
            <w:noWrap/>
            <w:vAlign w:val="bottom"/>
            <w:hideMark/>
          </w:tcPr>
          <w:p w:rsidR="00FF0B0F" w:rsidRPr="00CA2FCB" w:rsidRDefault="00FF0B0F" w:rsidP="004C19C1">
            <w:pPr>
              <w:spacing w:after="0" w:line="240" w:lineRule="auto"/>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c>
          <w:tcPr>
            <w:tcW w:w="5365" w:type="dxa"/>
            <w:tcBorders>
              <w:top w:val="nil"/>
              <w:left w:val="nil"/>
              <w:bottom w:val="nil"/>
              <w:right w:val="nil"/>
            </w:tcBorders>
            <w:shd w:val="clear" w:color="000000" w:fill="FFFFFF"/>
            <w:noWrap/>
            <w:vAlign w:val="bottom"/>
            <w:hideMark/>
          </w:tcPr>
          <w:p w:rsidR="00FF0B0F" w:rsidRPr="00CA2FCB" w:rsidRDefault="00FF0B0F" w:rsidP="004C19C1">
            <w:pPr>
              <w:spacing w:after="0" w:line="240" w:lineRule="auto"/>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c>
          <w:tcPr>
            <w:tcW w:w="639" w:type="dxa"/>
            <w:tcBorders>
              <w:top w:val="nil"/>
              <w:left w:val="nil"/>
              <w:bottom w:val="nil"/>
              <w:right w:val="nil"/>
            </w:tcBorders>
            <w:shd w:val="clear" w:color="000000" w:fill="FFFFFF"/>
            <w:noWrap/>
            <w:vAlign w:val="bottom"/>
            <w:hideMark/>
          </w:tcPr>
          <w:p w:rsidR="00FF0B0F" w:rsidRPr="00CA2FCB" w:rsidRDefault="00FF0B0F" w:rsidP="004C19C1">
            <w:pPr>
              <w:spacing w:after="0" w:line="240" w:lineRule="auto"/>
              <w:jc w:val="center"/>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c>
          <w:tcPr>
            <w:tcW w:w="571" w:type="dxa"/>
            <w:tcBorders>
              <w:top w:val="nil"/>
              <w:left w:val="nil"/>
              <w:bottom w:val="nil"/>
              <w:right w:val="nil"/>
            </w:tcBorders>
            <w:shd w:val="clear" w:color="000000" w:fill="FFFFFF"/>
            <w:noWrap/>
            <w:vAlign w:val="bottom"/>
            <w:hideMark/>
          </w:tcPr>
          <w:p w:rsidR="00FF0B0F" w:rsidRPr="00CA2FCB" w:rsidRDefault="00FF0B0F" w:rsidP="004C19C1">
            <w:pPr>
              <w:spacing w:after="0" w:line="240" w:lineRule="auto"/>
              <w:jc w:val="center"/>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r>
      <w:tr w:rsidR="00FF0B0F" w:rsidRPr="00CA2FCB" w:rsidTr="004C19C1">
        <w:trPr>
          <w:trHeight w:val="642"/>
        </w:trPr>
        <w:tc>
          <w:tcPr>
            <w:tcW w:w="283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Huvudtränare</w:t>
            </w:r>
          </w:p>
        </w:tc>
        <w:tc>
          <w:tcPr>
            <w:tcW w:w="5365" w:type="dxa"/>
            <w:tcBorders>
              <w:top w:val="single" w:sz="4" w:space="0" w:color="auto"/>
              <w:left w:val="nil"/>
              <w:bottom w:val="single" w:sz="4" w:space="0" w:color="auto"/>
              <w:right w:val="single" w:sz="4" w:space="0" w:color="auto"/>
            </w:tcBorders>
            <w:shd w:val="clear" w:color="000000" w:fill="FF0000"/>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Ansvarsområde</w:t>
            </w:r>
          </w:p>
        </w:tc>
        <w:tc>
          <w:tcPr>
            <w:tcW w:w="1210" w:type="dxa"/>
            <w:gridSpan w:val="2"/>
            <w:tcBorders>
              <w:top w:val="single" w:sz="4" w:space="0" w:color="auto"/>
              <w:left w:val="nil"/>
              <w:bottom w:val="single" w:sz="4" w:space="0" w:color="auto"/>
              <w:right w:val="single" w:sz="4" w:space="0" w:color="000000"/>
            </w:tcBorders>
            <w:shd w:val="clear" w:color="000000" w:fill="FF0000"/>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xml:space="preserve">Deltagande </w:t>
            </w:r>
            <w:r w:rsidRPr="00CA2FCB">
              <w:rPr>
                <w:rFonts w:ascii="Arial" w:eastAsia="Times New Roman" w:hAnsi="Arial" w:cs="Arial"/>
                <w:b/>
                <w:bCs/>
                <w:color w:val="FFFFFF"/>
                <w:sz w:val="16"/>
                <w:szCs w:val="16"/>
                <w:lang w:eastAsia="sv-SE"/>
              </w:rPr>
              <w:t>Sommar/Vinter</w:t>
            </w:r>
          </w:p>
        </w:tc>
      </w:tr>
      <w:tr w:rsidR="00FF0B0F" w:rsidRPr="00CA2FCB" w:rsidTr="004C19C1">
        <w:trPr>
          <w:trHeight w:val="52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Tony Juhlin</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Planering träningar &amp; Match + Lagledning</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X</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X</w:t>
            </w:r>
          </w:p>
        </w:tc>
      </w:tr>
      <w:tr w:rsidR="00FF0B0F" w:rsidRPr="00CA2FCB" w:rsidTr="004C19C1">
        <w:trPr>
          <w:trHeight w:val="282"/>
        </w:trPr>
        <w:tc>
          <w:tcPr>
            <w:tcW w:w="2831" w:type="dxa"/>
            <w:tcBorders>
              <w:top w:val="nil"/>
              <w:left w:val="single" w:sz="4" w:space="0" w:color="auto"/>
              <w:bottom w:val="single" w:sz="4" w:space="0" w:color="auto"/>
              <w:right w:val="single" w:sz="4" w:space="0" w:color="auto"/>
            </w:tcBorders>
            <w:shd w:val="clear" w:color="000000" w:fill="FF0000"/>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Tränare</w:t>
            </w:r>
          </w:p>
        </w:tc>
        <w:tc>
          <w:tcPr>
            <w:tcW w:w="5365" w:type="dxa"/>
            <w:tcBorders>
              <w:top w:val="nil"/>
              <w:left w:val="nil"/>
              <w:bottom w:val="single" w:sz="4" w:space="0" w:color="auto"/>
              <w:right w:val="single" w:sz="4" w:space="0" w:color="auto"/>
            </w:tcBorders>
            <w:shd w:val="clear" w:color="000000" w:fill="FF0000"/>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639" w:type="dxa"/>
            <w:tcBorders>
              <w:top w:val="nil"/>
              <w:left w:val="nil"/>
              <w:bottom w:val="single" w:sz="4" w:space="0" w:color="auto"/>
              <w:right w:val="single" w:sz="4" w:space="0" w:color="auto"/>
            </w:tcBorders>
            <w:shd w:val="clear" w:color="000000" w:fill="FF0000"/>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16"/>
                <w:szCs w:val="16"/>
                <w:lang w:eastAsia="sv-SE"/>
              </w:rPr>
            </w:pPr>
            <w:r w:rsidRPr="00CA2FCB">
              <w:rPr>
                <w:rFonts w:ascii="Arial" w:eastAsia="Times New Roman" w:hAnsi="Arial" w:cs="Arial"/>
                <w:b/>
                <w:bCs/>
                <w:color w:val="FFFFFF"/>
                <w:sz w:val="16"/>
                <w:szCs w:val="16"/>
                <w:lang w:eastAsia="sv-SE"/>
              </w:rPr>
              <w:t>Sommar</w:t>
            </w:r>
          </w:p>
        </w:tc>
        <w:tc>
          <w:tcPr>
            <w:tcW w:w="571" w:type="dxa"/>
            <w:tcBorders>
              <w:top w:val="nil"/>
              <w:left w:val="nil"/>
              <w:bottom w:val="single" w:sz="4" w:space="0" w:color="auto"/>
              <w:right w:val="single" w:sz="4" w:space="0" w:color="auto"/>
            </w:tcBorders>
            <w:shd w:val="clear" w:color="000000" w:fill="FF0000"/>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16"/>
                <w:szCs w:val="16"/>
                <w:lang w:eastAsia="sv-SE"/>
              </w:rPr>
            </w:pPr>
            <w:r w:rsidRPr="00CA2FCB">
              <w:rPr>
                <w:rFonts w:ascii="Arial" w:eastAsia="Times New Roman" w:hAnsi="Arial" w:cs="Arial"/>
                <w:b/>
                <w:bCs/>
                <w:color w:val="FFFFFF"/>
                <w:sz w:val="16"/>
                <w:szCs w:val="16"/>
                <w:lang w:eastAsia="sv-SE"/>
              </w:rPr>
              <w:t>Vinter</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Henrik Eliass</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Ass. Tränare    Målvaktsträning</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X</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Johan Nyman</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Ass. Tränare</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X</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Christian Tapper</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Ass. Tränare</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X</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Mikael Brunnegård</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 xml:space="preserve">Ass. Tränare    Aktivitetsövningar &amp; lek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X</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BFBFBF"/>
                <w:sz w:val="20"/>
                <w:szCs w:val="20"/>
                <w:lang w:eastAsia="sv-SE"/>
              </w:rPr>
            </w:pPr>
            <w:r w:rsidRPr="00CA2FCB">
              <w:rPr>
                <w:rFonts w:ascii="Arial" w:eastAsia="Times New Roman" w:hAnsi="Arial" w:cs="Arial"/>
                <w:b/>
                <w:bCs/>
                <w:color w:val="BFBFBF"/>
                <w:sz w:val="20"/>
                <w:szCs w:val="20"/>
                <w:lang w:eastAsia="sv-SE"/>
              </w:rPr>
              <w:t>Joakim Sjöberg</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BFBFBF"/>
                <w:sz w:val="20"/>
                <w:szCs w:val="20"/>
                <w:lang w:eastAsia="sv-SE"/>
              </w:rPr>
            </w:pPr>
            <w:r w:rsidRPr="00CA2FCB">
              <w:rPr>
                <w:rFonts w:ascii="Arial" w:eastAsia="Times New Roman" w:hAnsi="Arial" w:cs="Arial"/>
                <w:b/>
                <w:bCs/>
                <w:color w:val="BFBFBF"/>
                <w:sz w:val="20"/>
                <w:szCs w:val="20"/>
                <w:lang w:eastAsia="sv-SE"/>
              </w:rPr>
              <w:t xml:space="preserve">Teknikträning, </w:t>
            </w:r>
            <w:proofErr w:type="spellStart"/>
            <w:r w:rsidRPr="00CA2FCB">
              <w:rPr>
                <w:rFonts w:ascii="Arial" w:eastAsia="Times New Roman" w:hAnsi="Arial" w:cs="Arial"/>
                <w:b/>
                <w:bCs/>
                <w:color w:val="BFBFBF"/>
                <w:sz w:val="20"/>
                <w:szCs w:val="20"/>
                <w:lang w:eastAsia="sv-SE"/>
              </w:rPr>
              <w:t>Coerver</w:t>
            </w:r>
            <w:proofErr w:type="spellEnd"/>
            <w:r w:rsidRPr="00CA2FCB">
              <w:rPr>
                <w:rFonts w:ascii="Arial" w:eastAsia="Times New Roman" w:hAnsi="Arial" w:cs="Arial"/>
                <w:b/>
                <w:bCs/>
                <w:color w:val="BFBFBF"/>
                <w:sz w:val="20"/>
                <w:szCs w:val="20"/>
                <w:lang w:eastAsia="sv-SE"/>
              </w:rPr>
              <w:t xml:space="preserve"> &amp; Spel</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BFBFBF"/>
                <w:sz w:val="20"/>
                <w:szCs w:val="20"/>
                <w:lang w:eastAsia="sv-SE"/>
              </w:rPr>
            </w:pPr>
            <w:r w:rsidRPr="00CA2FCB">
              <w:rPr>
                <w:rFonts w:ascii="Arial" w:eastAsia="Times New Roman" w:hAnsi="Arial" w:cs="Arial"/>
                <w:b/>
                <w:bCs/>
                <w:color w:val="BFBFBF"/>
                <w:sz w:val="20"/>
                <w:szCs w:val="20"/>
                <w:lang w:eastAsia="sv-SE"/>
              </w:rPr>
              <w:t>X</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BFBFBF"/>
                <w:sz w:val="20"/>
                <w:szCs w:val="20"/>
                <w:lang w:eastAsia="sv-SE"/>
              </w:rPr>
            </w:pPr>
            <w:r w:rsidRPr="00CA2FCB">
              <w:rPr>
                <w:rFonts w:ascii="Arial" w:eastAsia="Times New Roman" w:hAnsi="Arial" w:cs="Arial"/>
                <w:b/>
                <w:bCs/>
                <w:color w:val="BFBFBF"/>
                <w:sz w:val="20"/>
                <w:szCs w:val="20"/>
                <w:lang w:eastAsia="sv-SE"/>
              </w:rPr>
              <w:t>X</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A6A6A6"/>
                <w:sz w:val="20"/>
                <w:szCs w:val="20"/>
                <w:lang w:eastAsia="sv-SE"/>
              </w:rPr>
            </w:pPr>
            <w:r w:rsidRPr="00CA2FCB">
              <w:rPr>
                <w:rFonts w:ascii="Arial" w:eastAsia="Times New Roman" w:hAnsi="Arial" w:cs="Arial"/>
                <w:b/>
                <w:bCs/>
                <w:color w:val="A6A6A6"/>
                <w:sz w:val="20"/>
                <w:szCs w:val="20"/>
                <w:lang w:eastAsia="sv-SE"/>
              </w:rPr>
              <w:t> </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A6A6A6"/>
                <w:sz w:val="20"/>
                <w:szCs w:val="20"/>
                <w:lang w:eastAsia="sv-SE"/>
              </w:rPr>
            </w:pPr>
            <w:r w:rsidRPr="00CA2FCB">
              <w:rPr>
                <w:rFonts w:ascii="Arial" w:eastAsia="Times New Roman" w:hAnsi="Arial" w:cs="Arial"/>
                <w:b/>
                <w:bCs/>
                <w:color w:val="A6A6A6"/>
                <w:sz w:val="20"/>
                <w:szCs w:val="20"/>
                <w:lang w:eastAsia="sv-SE"/>
              </w:rPr>
              <w:t>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A6A6A6"/>
                <w:sz w:val="20"/>
                <w:szCs w:val="20"/>
                <w:lang w:eastAsia="sv-SE"/>
              </w:rPr>
            </w:pPr>
            <w:r w:rsidRPr="00CA2FCB">
              <w:rPr>
                <w:rFonts w:ascii="Arial" w:eastAsia="Times New Roman" w:hAnsi="Arial" w:cs="Arial"/>
                <w:b/>
                <w:bCs/>
                <w:color w:val="A6A6A6"/>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A6A6A6"/>
                <w:sz w:val="20"/>
                <w:szCs w:val="20"/>
                <w:lang w:eastAsia="sv-SE"/>
              </w:rPr>
            </w:pPr>
            <w:r w:rsidRPr="00CA2FCB">
              <w:rPr>
                <w:rFonts w:ascii="Arial" w:eastAsia="Times New Roman" w:hAnsi="Arial" w:cs="Arial"/>
                <w:b/>
                <w:bCs/>
                <w:color w:val="A6A6A6"/>
                <w:sz w:val="20"/>
                <w:szCs w:val="20"/>
                <w:lang w:eastAsia="sv-SE"/>
              </w:rPr>
              <w:t> </w:t>
            </w:r>
          </w:p>
        </w:tc>
      </w:tr>
      <w:tr w:rsidR="00FF0B0F" w:rsidRPr="00CA2FCB" w:rsidTr="004C19C1">
        <w:trPr>
          <w:trHeight w:val="582"/>
        </w:trPr>
        <w:tc>
          <w:tcPr>
            <w:tcW w:w="2831" w:type="dxa"/>
            <w:tcBorders>
              <w:top w:val="nil"/>
              <w:left w:val="single" w:sz="4" w:space="0" w:color="auto"/>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Lagledning &amp; Management</w:t>
            </w:r>
          </w:p>
        </w:tc>
        <w:tc>
          <w:tcPr>
            <w:tcW w:w="5365"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639"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571"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r>
      <w:tr w:rsidR="00FF0B0F" w:rsidRPr="00CA2FCB" w:rsidTr="004C19C1">
        <w:trPr>
          <w:trHeight w:val="52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sz w:val="20"/>
                <w:szCs w:val="20"/>
                <w:lang w:eastAsia="sv-SE"/>
              </w:rPr>
            </w:pPr>
            <w:r w:rsidRPr="00CA2FCB">
              <w:rPr>
                <w:rFonts w:ascii="Arial" w:eastAsia="Times New Roman" w:hAnsi="Arial" w:cs="Arial"/>
                <w:b/>
                <w:bCs/>
                <w:sz w:val="20"/>
                <w:szCs w:val="20"/>
                <w:lang w:eastAsia="sv-SE"/>
              </w:rPr>
              <w:t>Mikael Brunnegård</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color w:val="404040"/>
                <w:sz w:val="20"/>
                <w:szCs w:val="20"/>
                <w:lang w:eastAsia="sv-SE"/>
              </w:rPr>
            </w:pPr>
            <w:r w:rsidRPr="00CA2FCB">
              <w:rPr>
                <w:rFonts w:ascii="Arial" w:eastAsia="Times New Roman" w:hAnsi="Arial" w:cs="Arial"/>
                <w:color w:val="404040"/>
                <w:sz w:val="20"/>
                <w:szCs w:val="20"/>
                <w:lang w:eastAsia="sv-SE"/>
              </w:rPr>
              <w:t>Sammankallande för management</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FF0000"/>
                <w:sz w:val="20"/>
                <w:szCs w:val="20"/>
                <w:lang w:eastAsia="sv-SE"/>
              </w:rPr>
            </w:pPr>
            <w:r w:rsidRPr="00CA2FCB">
              <w:rPr>
                <w:rFonts w:ascii="Arial" w:eastAsia="Times New Roman" w:hAnsi="Arial" w:cs="Arial"/>
                <w:color w:val="FF0000"/>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FF0000"/>
                <w:sz w:val="20"/>
                <w:szCs w:val="20"/>
                <w:lang w:eastAsia="sv-SE"/>
              </w:rPr>
            </w:pPr>
            <w:r w:rsidRPr="00CA2FCB">
              <w:rPr>
                <w:rFonts w:ascii="Arial" w:eastAsia="Times New Roman" w:hAnsi="Arial" w:cs="Arial"/>
                <w:color w:val="FF0000"/>
                <w:sz w:val="20"/>
                <w:szCs w:val="20"/>
                <w:lang w:eastAsia="sv-SE"/>
              </w:rPr>
              <w:t> </w:t>
            </w:r>
          </w:p>
        </w:tc>
      </w:tr>
      <w:tr w:rsidR="00FF0B0F" w:rsidRPr="00CA2FCB" w:rsidTr="004C19C1">
        <w:trPr>
          <w:trHeight w:val="282"/>
        </w:trPr>
        <w:tc>
          <w:tcPr>
            <w:tcW w:w="2831" w:type="dxa"/>
            <w:tcBorders>
              <w:top w:val="nil"/>
              <w:left w:val="single" w:sz="4" w:space="0" w:color="auto"/>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Kassör</w:t>
            </w:r>
          </w:p>
        </w:tc>
        <w:tc>
          <w:tcPr>
            <w:tcW w:w="5365"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639"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571"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xml:space="preserve">Mikaela </w:t>
            </w:r>
            <w:proofErr w:type="spellStart"/>
            <w:r w:rsidRPr="00CA2FCB">
              <w:rPr>
                <w:rFonts w:ascii="Arial" w:eastAsia="Times New Roman" w:hAnsi="Arial" w:cs="Arial"/>
                <w:b/>
                <w:bCs/>
                <w:sz w:val="20"/>
                <w:szCs w:val="20"/>
                <w:lang w:eastAsia="sv-SE"/>
              </w:rPr>
              <w:t>Monfors</w:t>
            </w:r>
            <w:proofErr w:type="spellEnd"/>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FF0000"/>
                <w:sz w:val="20"/>
                <w:szCs w:val="20"/>
                <w:lang w:eastAsia="sv-SE"/>
              </w:rPr>
            </w:pPr>
            <w:r w:rsidRPr="00CA2FCB">
              <w:rPr>
                <w:rFonts w:ascii="Arial" w:eastAsia="Times New Roman" w:hAnsi="Arial" w:cs="Arial"/>
                <w:b/>
                <w:bCs/>
                <w:color w:val="FF0000"/>
                <w:sz w:val="20"/>
                <w:szCs w:val="20"/>
                <w:lang w:eastAsia="sv-SE"/>
              </w:rPr>
              <w:t>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FF0000"/>
                <w:sz w:val="20"/>
                <w:szCs w:val="20"/>
                <w:lang w:eastAsia="sv-SE"/>
              </w:rPr>
            </w:pPr>
            <w:r w:rsidRPr="00CA2FCB">
              <w:rPr>
                <w:rFonts w:ascii="Arial" w:eastAsia="Times New Roman" w:hAnsi="Arial" w:cs="Arial"/>
                <w:b/>
                <w:bCs/>
                <w:color w:val="FF0000"/>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FF0000"/>
                <w:sz w:val="20"/>
                <w:szCs w:val="20"/>
                <w:lang w:eastAsia="sv-SE"/>
              </w:rPr>
            </w:pPr>
            <w:r w:rsidRPr="00CA2FCB">
              <w:rPr>
                <w:rFonts w:ascii="Arial" w:eastAsia="Times New Roman" w:hAnsi="Arial" w:cs="Arial"/>
                <w:b/>
                <w:bCs/>
                <w:color w:val="FF0000"/>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xml:space="preserve">Sandra </w:t>
            </w:r>
            <w:proofErr w:type="spellStart"/>
            <w:r w:rsidRPr="00CA2FCB">
              <w:rPr>
                <w:rFonts w:ascii="Arial" w:eastAsia="Times New Roman" w:hAnsi="Arial" w:cs="Arial"/>
                <w:b/>
                <w:bCs/>
                <w:sz w:val="20"/>
                <w:szCs w:val="20"/>
                <w:lang w:eastAsia="sv-SE"/>
              </w:rPr>
              <w:t>Lätti</w:t>
            </w:r>
            <w:proofErr w:type="spellEnd"/>
          </w:p>
        </w:tc>
        <w:tc>
          <w:tcPr>
            <w:tcW w:w="5365" w:type="dxa"/>
            <w:tcBorders>
              <w:top w:val="nil"/>
              <w:left w:val="nil"/>
              <w:bottom w:val="single" w:sz="4" w:space="0" w:color="auto"/>
              <w:right w:val="nil"/>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FF0000"/>
                <w:sz w:val="20"/>
                <w:szCs w:val="20"/>
                <w:lang w:eastAsia="sv-SE"/>
              </w:rPr>
            </w:pPr>
            <w:r w:rsidRPr="00CA2FCB">
              <w:rPr>
                <w:rFonts w:ascii="Arial" w:eastAsia="Times New Roman" w:hAnsi="Arial" w:cs="Arial"/>
                <w:b/>
                <w:bCs/>
                <w:color w:val="FF0000"/>
                <w:sz w:val="20"/>
                <w:szCs w:val="20"/>
                <w:lang w:eastAsia="sv-SE"/>
              </w:rPr>
              <w:t> </w:t>
            </w:r>
          </w:p>
        </w:tc>
        <w:tc>
          <w:tcPr>
            <w:tcW w:w="639" w:type="dxa"/>
            <w:tcBorders>
              <w:top w:val="nil"/>
              <w:left w:val="single" w:sz="4" w:space="0" w:color="auto"/>
              <w:bottom w:val="single" w:sz="4" w:space="0" w:color="auto"/>
              <w:right w:val="nil"/>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FF0000"/>
                <w:sz w:val="20"/>
                <w:szCs w:val="20"/>
                <w:lang w:eastAsia="sv-SE"/>
              </w:rPr>
            </w:pPr>
            <w:r w:rsidRPr="00CA2FCB">
              <w:rPr>
                <w:rFonts w:ascii="Arial" w:eastAsia="Times New Roman" w:hAnsi="Arial" w:cs="Arial"/>
                <w:b/>
                <w:bCs/>
                <w:color w:val="FF0000"/>
                <w:sz w:val="20"/>
                <w:szCs w:val="20"/>
                <w:lang w:eastAsia="sv-SE"/>
              </w:rPr>
              <w:t> </w:t>
            </w:r>
          </w:p>
        </w:tc>
        <w:tc>
          <w:tcPr>
            <w:tcW w:w="571" w:type="dxa"/>
            <w:tcBorders>
              <w:top w:val="nil"/>
              <w:left w:val="single" w:sz="4" w:space="0" w:color="auto"/>
              <w:bottom w:val="single" w:sz="4" w:space="0" w:color="auto"/>
              <w:right w:val="nil"/>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color w:val="FF0000"/>
                <w:sz w:val="20"/>
                <w:szCs w:val="20"/>
                <w:lang w:eastAsia="sv-SE"/>
              </w:rPr>
            </w:pPr>
            <w:r w:rsidRPr="00CA2FCB">
              <w:rPr>
                <w:rFonts w:ascii="Arial" w:eastAsia="Times New Roman" w:hAnsi="Arial" w:cs="Arial"/>
                <w:b/>
                <w:bCs/>
                <w:color w:val="FF0000"/>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nil"/>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color w:val="808080"/>
                <w:sz w:val="20"/>
                <w:szCs w:val="20"/>
                <w:lang w:eastAsia="sv-SE"/>
              </w:rPr>
            </w:pPr>
            <w:r w:rsidRPr="00CA2FCB">
              <w:rPr>
                <w:rFonts w:ascii="Arial" w:eastAsia="Times New Roman" w:hAnsi="Arial" w:cs="Arial"/>
                <w:color w:val="808080"/>
                <w:sz w:val="20"/>
                <w:szCs w:val="20"/>
                <w:lang w:eastAsia="sv-SE"/>
              </w:rPr>
              <w:t>Swedbank</w:t>
            </w:r>
          </w:p>
        </w:tc>
        <w:tc>
          <w:tcPr>
            <w:tcW w:w="5365" w:type="dxa"/>
            <w:tcBorders>
              <w:top w:val="nil"/>
              <w:left w:val="single" w:sz="4" w:space="0" w:color="auto"/>
              <w:bottom w:val="single" w:sz="4" w:space="0" w:color="auto"/>
              <w:right w:val="nil"/>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color w:val="FF0000"/>
                <w:sz w:val="20"/>
                <w:szCs w:val="20"/>
                <w:lang w:eastAsia="sv-SE"/>
              </w:rPr>
            </w:pPr>
            <w:r w:rsidRPr="00CA2FCB">
              <w:rPr>
                <w:rFonts w:ascii="Arial" w:eastAsia="Times New Roman" w:hAnsi="Arial" w:cs="Arial"/>
                <w:color w:val="FF0000"/>
                <w:sz w:val="20"/>
                <w:szCs w:val="20"/>
                <w:lang w:eastAsia="sv-SE"/>
              </w:rPr>
              <w:t> </w:t>
            </w:r>
          </w:p>
        </w:tc>
        <w:tc>
          <w:tcPr>
            <w:tcW w:w="639" w:type="dxa"/>
            <w:tcBorders>
              <w:top w:val="nil"/>
              <w:left w:val="single" w:sz="4" w:space="0" w:color="auto"/>
              <w:bottom w:val="single" w:sz="4" w:space="0" w:color="auto"/>
              <w:right w:val="nil"/>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808080"/>
                <w:sz w:val="20"/>
                <w:szCs w:val="20"/>
                <w:lang w:eastAsia="sv-SE"/>
              </w:rPr>
            </w:pPr>
            <w:r w:rsidRPr="00CA2FCB">
              <w:rPr>
                <w:rFonts w:ascii="Arial" w:eastAsia="Times New Roman" w:hAnsi="Arial" w:cs="Arial"/>
                <w:color w:val="808080"/>
                <w:sz w:val="20"/>
                <w:szCs w:val="20"/>
                <w:lang w:eastAsia="sv-SE"/>
              </w:rPr>
              <w:t> </w:t>
            </w:r>
          </w:p>
        </w:tc>
        <w:tc>
          <w:tcPr>
            <w:tcW w:w="571" w:type="dxa"/>
            <w:tcBorders>
              <w:top w:val="nil"/>
              <w:left w:val="single" w:sz="4" w:space="0" w:color="auto"/>
              <w:bottom w:val="single" w:sz="4" w:space="0" w:color="auto"/>
              <w:right w:val="nil"/>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808080"/>
                <w:sz w:val="20"/>
                <w:szCs w:val="20"/>
                <w:lang w:eastAsia="sv-SE"/>
              </w:rPr>
            </w:pPr>
            <w:r w:rsidRPr="00CA2FCB">
              <w:rPr>
                <w:rFonts w:ascii="Arial" w:eastAsia="Times New Roman" w:hAnsi="Arial" w:cs="Arial"/>
                <w:color w:val="808080"/>
                <w:sz w:val="20"/>
                <w:szCs w:val="20"/>
                <w:lang w:eastAsia="sv-SE"/>
              </w:rPr>
              <w:t> </w:t>
            </w:r>
          </w:p>
        </w:tc>
      </w:tr>
      <w:tr w:rsidR="00FF0B0F" w:rsidRPr="00CA2FCB" w:rsidTr="004C19C1">
        <w:trPr>
          <w:trHeight w:val="282"/>
        </w:trPr>
        <w:tc>
          <w:tcPr>
            <w:tcW w:w="2831" w:type="dxa"/>
            <w:tcBorders>
              <w:top w:val="nil"/>
              <w:left w:val="single" w:sz="4" w:space="0" w:color="auto"/>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Materialansvarig &amp; Sponsring</w:t>
            </w:r>
          </w:p>
        </w:tc>
        <w:tc>
          <w:tcPr>
            <w:tcW w:w="5365"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639"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571"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r>
      <w:tr w:rsidR="00FF0B0F" w:rsidRPr="00CA2FCB" w:rsidTr="004C19C1">
        <w:trPr>
          <w:trHeight w:val="439"/>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Per-Lennart Berg</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Vi håller låg profil med sponsring (=inom laget) än så länge</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r>
      <w:tr w:rsidR="00FF0B0F" w:rsidRPr="00CA2FCB" w:rsidTr="004C19C1">
        <w:trPr>
          <w:trHeight w:val="439"/>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(Jerry Östman bistår på sikt)</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w:t>
            </w:r>
          </w:p>
        </w:tc>
      </w:tr>
      <w:tr w:rsidR="00FF0B0F" w:rsidRPr="00CA2FCB" w:rsidTr="004C19C1">
        <w:trPr>
          <w:trHeight w:val="282"/>
        </w:trPr>
        <w:tc>
          <w:tcPr>
            <w:tcW w:w="2831" w:type="dxa"/>
            <w:tcBorders>
              <w:top w:val="nil"/>
              <w:left w:val="single" w:sz="4" w:space="0" w:color="auto"/>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Kiosk &amp; Eventansvarig</w:t>
            </w:r>
          </w:p>
        </w:tc>
        <w:tc>
          <w:tcPr>
            <w:tcW w:w="5365"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639"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571"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r>
      <w:tr w:rsidR="00FF0B0F" w:rsidRPr="00CA2FCB" w:rsidTr="004C19C1">
        <w:trPr>
          <w:trHeight w:val="46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Marie Strandberg</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FF0000"/>
                <w:sz w:val="20"/>
                <w:szCs w:val="20"/>
                <w:lang w:eastAsia="sv-SE"/>
              </w:rPr>
            </w:pPr>
            <w:r w:rsidRPr="00CA2FCB">
              <w:rPr>
                <w:rFonts w:ascii="Arial" w:eastAsia="Times New Roman" w:hAnsi="Arial" w:cs="Arial"/>
                <w:color w:val="FF0000"/>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FF0000"/>
                <w:sz w:val="20"/>
                <w:szCs w:val="20"/>
                <w:lang w:eastAsia="sv-SE"/>
              </w:rPr>
            </w:pPr>
            <w:r w:rsidRPr="00CA2FCB">
              <w:rPr>
                <w:rFonts w:ascii="Arial" w:eastAsia="Times New Roman" w:hAnsi="Arial" w:cs="Arial"/>
                <w:color w:val="FF0000"/>
                <w:sz w:val="20"/>
                <w:szCs w:val="20"/>
                <w:lang w:eastAsia="sv-SE"/>
              </w:rPr>
              <w:t> </w:t>
            </w:r>
          </w:p>
        </w:tc>
      </w:tr>
      <w:tr w:rsidR="00FF0B0F" w:rsidRPr="00CA2FCB" w:rsidTr="004C19C1">
        <w:trPr>
          <w:trHeight w:val="46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Madeleine Lindberg (bistår)</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FF0000"/>
                <w:sz w:val="20"/>
                <w:szCs w:val="20"/>
                <w:lang w:eastAsia="sv-SE"/>
              </w:rPr>
            </w:pPr>
            <w:r w:rsidRPr="00CA2FCB">
              <w:rPr>
                <w:rFonts w:ascii="Arial" w:eastAsia="Times New Roman" w:hAnsi="Arial" w:cs="Arial"/>
                <w:color w:val="FF0000"/>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color w:val="FF0000"/>
                <w:sz w:val="20"/>
                <w:szCs w:val="20"/>
                <w:lang w:eastAsia="sv-SE"/>
              </w:rPr>
            </w:pPr>
            <w:r w:rsidRPr="00CA2FCB">
              <w:rPr>
                <w:rFonts w:ascii="Arial" w:eastAsia="Times New Roman" w:hAnsi="Arial" w:cs="Arial"/>
                <w:color w:val="FF0000"/>
                <w:sz w:val="20"/>
                <w:szCs w:val="20"/>
                <w:lang w:eastAsia="sv-SE"/>
              </w:rPr>
              <w:t> </w:t>
            </w:r>
          </w:p>
        </w:tc>
      </w:tr>
      <w:tr w:rsidR="00FF0B0F" w:rsidRPr="00CA2FCB" w:rsidTr="004C19C1">
        <w:trPr>
          <w:trHeight w:val="319"/>
        </w:trPr>
        <w:tc>
          <w:tcPr>
            <w:tcW w:w="2831" w:type="dxa"/>
            <w:tcBorders>
              <w:top w:val="nil"/>
              <w:left w:val="single" w:sz="4" w:space="0" w:color="auto"/>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lastRenderedPageBreak/>
              <w:t>Lagföräldrar:</w:t>
            </w:r>
          </w:p>
        </w:tc>
        <w:tc>
          <w:tcPr>
            <w:tcW w:w="5365"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639"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c>
          <w:tcPr>
            <w:tcW w:w="571" w:type="dxa"/>
            <w:tcBorders>
              <w:top w:val="nil"/>
              <w:left w:val="nil"/>
              <w:bottom w:val="single" w:sz="4" w:space="0" w:color="auto"/>
              <w:right w:val="single" w:sz="4" w:space="0" w:color="auto"/>
            </w:tcBorders>
            <w:shd w:val="clear" w:color="000000" w:fill="DA9694"/>
            <w:noWrap/>
            <w:vAlign w:val="bottom"/>
            <w:hideMark/>
          </w:tcPr>
          <w:p w:rsidR="00FF0B0F" w:rsidRPr="00CA2FCB" w:rsidRDefault="00FF0B0F" w:rsidP="004C19C1">
            <w:pPr>
              <w:spacing w:after="0" w:line="240" w:lineRule="auto"/>
              <w:jc w:val="center"/>
              <w:rPr>
                <w:rFonts w:ascii="Arial" w:eastAsia="Times New Roman" w:hAnsi="Arial" w:cs="Arial"/>
                <w:b/>
                <w:bCs/>
                <w:color w:val="FFFFFF"/>
                <w:sz w:val="20"/>
                <w:szCs w:val="20"/>
                <w:lang w:eastAsia="sv-SE"/>
              </w:rPr>
            </w:pPr>
            <w:r w:rsidRPr="00CA2FCB">
              <w:rPr>
                <w:rFonts w:ascii="Arial" w:eastAsia="Times New Roman" w:hAnsi="Arial" w:cs="Arial"/>
                <w:b/>
                <w:bCs/>
                <w:color w:val="FFFFFF"/>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Åsa Rickardsson</w:t>
            </w:r>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FF0000"/>
                <w:sz w:val="20"/>
                <w:szCs w:val="20"/>
                <w:lang w:eastAsia="sv-SE"/>
              </w:rPr>
            </w:pPr>
            <w:r w:rsidRPr="00CA2FCB">
              <w:rPr>
                <w:rFonts w:ascii="Arial" w:eastAsia="Times New Roman" w:hAnsi="Arial" w:cs="Arial"/>
                <w:b/>
                <w:bCs/>
                <w:color w:val="FF0000"/>
                <w:sz w:val="20"/>
                <w:szCs w:val="20"/>
                <w:lang w:eastAsia="sv-SE"/>
              </w:rPr>
              <w:t>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r>
      <w:tr w:rsidR="00FF0B0F" w:rsidRPr="00CA2FCB" w:rsidTr="004C19C1">
        <w:trPr>
          <w:trHeight w:val="402"/>
        </w:trPr>
        <w:tc>
          <w:tcPr>
            <w:tcW w:w="2831" w:type="dxa"/>
            <w:tcBorders>
              <w:top w:val="nil"/>
              <w:left w:val="single" w:sz="4" w:space="0" w:color="auto"/>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sz w:val="20"/>
                <w:szCs w:val="20"/>
                <w:lang w:eastAsia="sv-SE"/>
              </w:rPr>
            </w:pPr>
            <w:r w:rsidRPr="00CA2FCB">
              <w:rPr>
                <w:rFonts w:ascii="Arial" w:eastAsia="Times New Roman" w:hAnsi="Arial" w:cs="Arial"/>
                <w:b/>
                <w:bCs/>
                <w:sz w:val="20"/>
                <w:szCs w:val="20"/>
                <w:lang w:eastAsia="sv-SE"/>
              </w:rPr>
              <w:t xml:space="preserve">Marie </w:t>
            </w:r>
            <w:proofErr w:type="spellStart"/>
            <w:r w:rsidRPr="00CA2FCB">
              <w:rPr>
                <w:rFonts w:ascii="Arial" w:eastAsia="Times New Roman" w:hAnsi="Arial" w:cs="Arial"/>
                <w:b/>
                <w:bCs/>
                <w:sz w:val="20"/>
                <w:szCs w:val="20"/>
                <w:lang w:eastAsia="sv-SE"/>
              </w:rPr>
              <w:t>Ensparre</w:t>
            </w:r>
            <w:proofErr w:type="spellEnd"/>
          </w:p>
        </w:tc>
        <w:tc>
          <w:tcPr>
            <w:tcW w:w="5365"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rPr>
                <w:rFonts w:ascii="Arial" w:eastAsia="Times New Roman" w:hAnsi="Arial" w:cs="Arial"/>
                <w:b/>
                <w:bCs/>
                <w:color w:val="595959"/>
                <w:sz w:val="20"/>
                <w:szCs w:val="20"/>
                <w:lang w:eastAsia="sv-SE"/>
              </w:rPr>
            </w:pPr>
            <w:r w:rsidRPr="00CA2FCB">
              <w:rPr>
                <w:rFonts w:ascii="Arial" w:eastAsia="Times New Roman" w:hAnsi="Arial" w:cs="Arial"/>
                <w:b/>
                <w:bCs/>
                <w:color w:val="595959"/>
                <w:sz w:val="20"/>
                <w:szCs w:val="20"/>
                <w:lang w:eastAsia="sv-SE"/>
              </w:rPr>
              <w:t> </w:t>
            </w:r>
          </w:p>
        </w:tc>
        <w:tc>
          <w:tcPr>
            <w:tcW w:w="639"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c>
          <w:tcPr>
            <w:tcW w:w="571" w:type="dxa"/>
            <w:tcBorders>
              <w:top w:val="nil"/>
              <w:left w:val="nil"/>
              <w:bottom w:val="single" w:sz="4" w:space="0" w:color="auto"/>
              <w:right w:val="single" w:sz="4" w:space="0" w:color="auto"/>
            </w:tcBorders>
            <w:shd w:val="clear" w:color="auto" w:fill="auto"/>
            <w:noWrap/>
            <w:vAlign w:val="bottom"/>
            <w:hideMark/>
          </w:tcPr>
          <w:p w:rsidR="00FF0B0F" w:rsidRPr="00CA2FCB" w:rsidRDefault="00FF0B0F" w:rsidP="004C19C1">
            <w:pPr>
              <w:spacing w:after="0" w:line="240" w:lineRule="auto"/>
              <w:jc w:val="center"/>
              <w:rPr>
                <w:rFonts w:ascii="Arial" w:eastAsia="Times New Roman" w:hAnsi="Arial" w:cs="Arial"/>
                <w:sz w:val="20"/>
                <w:szCs w:val="20"/>
                <w:lang w:eastAsia="sv-SE"/>
              </w:rPr>
            </w:pPr>
            <w:r w:rsidRPr="00CA2FCB">
              <w:rPr>
                <w:rFonts w:ascii="Arial" w:eastAsia="Times New Roman" w:hAnsi="Arial" w:cs="Arial"/>
                <w:sz w:val="20"/>
                <w:szCs w:val="20"/>
                <w:lang w:eastAsia="sv-SE"/>
              </w:rPr>
              <w:t> </w:t>
            </w:r>
          </w:p>
        </w:tc>
      </w:tr>
    </w:tbl>
    <w:p w:rsidR="00FF0B0F" w:rsidRPr="00CA2FCB" w:rsidRDefault="00FF0B0F" w:rsidP="00FF0B0F"/>
    <w:p w:rsidR="00FF0B0F" w:rsidRDefault="00FF0B0F"/>
    <w:p w:rsidR="00C20CC0" w:rsidRDefault="00C20CC0" w:rsidP="00C20CC0">
      <w:pPr>
        <w:pStyle w:val="Rubrik2"/>
      </w:pPr>
      <w:r>
        <w:t>Övrigt</w:t>
      </w:r>
    </w:p>
    <w:p w:rsidR="00C20CC0" w:rsidRPr="00C20CC0" w:rsidRDefault="00C20CC0" w:rsidP="00C20CC0">
      <w:r>
        <w:t>En fråga om föräldranärvaro på träningar kom upp och vi uppmuntrar föräldranärvaro. Det ger lite extra trygghet och uppmuntran för barnen. Vi förstår dock att det inte funkar för alla varje gång. Viktigt att tänka på är att barnen är redo för träningen</w:t>
      </w:r>
      <w:r w:rsidR="00FF0B0F">
        <w:t xml:space="preserve">, bl.a. innebär det att de har energi i kroppen i form av </w:t>
      </w:r>
      <w:proofErr w:type="spellStart"/>
      <w:r w:rsidR="00FF0B0F">
        <w:t>mellis</w:t>
      </w:r>
      <w:proofErr w:type="spellEnd"/>
      <w:r w:rsidR="00FF0B0F">
        <w:t>/mat så de inte tränar på fastande mage.</w:t>
      </w:r>
    </w:p>
    <w:p w:rsidR="00C20CC0" w:rsidRDefault="00C20CC0" w:rsidP="00C20CC0">
      <w:pPr>
        <w:pStyle w:val="Rubrik3"/>
      </w:pPr>
      <w:r>
        <w:t>Samarbeten</w:t>
      </w:r>
    </w:p>
    <w:p w:rsidR="00C20CC0" w:rsidRDefault="00C20CC0" w:rsidP="00C20CC0">
      <w:pPr>
        <w:pStyle w:val="Rubrik3"/>
      </w:pPr>
      <w:r>
        <w:t>Barkarö SK samarbetar bl.a. med:</w:t>
      </w:r>
    </w:p>
    <w:p w:rsidR="00C20CC0" w:rsidRDefault="00C20CC0" w:rsidP="00C20CC0">
      <w:pPr>
        <w:pStyle w:val="Liststycke"/>
        <w:numPr>
          <w:ilvl w:val="0"/>
          <w:numId w:val="1"/>
        </w:numPr>
      </w:pPr>
      <w:proofErr w:type="spellStart"/>
      <w:r>
        <w:t>Coerver</w:t>
      </w:r>
      <w:proofErr w:type="spellEnd"/>
      <w:r>
        <w:t>: Flerårigt samarbetsavtal för spelar- och tränarutbildning.</w:t>
      </w:r>
      <w:r>
        <w:br/>
      </w:r>
      <w:hyperlink r:id="rId6" w:history="1">
        <w:r w:rsidRPr="00F37A08">
          <w:rPr>
            <w:rStyle w:val="Hyperlnk"/>
          </w:rPr>
          <w:t>http://coerver.se/</w:t>
        </w:r>
      </w:hyperlink>
    </w:p>
    <w:p w:rsidR="00C20CC0" w:rsidRDefault="00C20CC0" w:rsidP="00C20CC0">
      <w:pPr>
        <w:pStyle w:val="Liststycke"/>
        <w:numPr>
          <w:ilvl w:val="0"/>
          <w:numId w:val="1"/>
        </w:numPr>
      </w:pPr>
      <w:proofErr w:type="spellStart"/>
      <w:r>
        <w:t>friends</w:t>
      </w:r>
      <w:proofErr w:type="spellEnd"/>
      <w:r>
        <w:t>: För ett bra värderings- och kulturarbete i klubben</w:t>
      </w:r>
      <w:r>
        <w:br/>
      </w:r>
      <w:hyperlink r:id="rId7" w:history="1">
        <w:r w:rsidRPr="00F37A08">
          <w:rPr>
            <w:rStyle w:val="Hyperlnk"/>
          </w:rPr>
          <w:t>https://friends.se/</w:t>
        </w:r>
      </w:hyperlink>
      <w:r>
        <w:t xml:space="preserve"> </w:t>
      </w:r>
    </w:p>
    <w:p w:rsidR="00CA2FCB" w:rsidRDefault="00151FE1" w:rsidP="00151FE1">
      <w:pPr>
        <w:pStyle w:val="Rubrik3"/>
      </w:pPr>
      <w:r>
        <w:t>Avslutningsvis</w:t>
      </w:r>
    </w:p>
    <w:p w:rsidR="00151FE1" w:rsidRDefault="00151FE1" w:rsidP="00C20CC0">
      <w:r>
        <w:t>Tack för visat intresse!</w:t>
      </w:r>
    </w:p>
    <w:p w:rsidR="00151FE1" w:rsidRPr="00151FE1" w:rsidRDefault="00151FE1" w:rsidP="00151FE1">
      <w:r w:rsidRPr="00151FE1">
        <w:t>Ditt engagemang är viktigt för ditt barns intresse och utveckling inom fotbollen.</w:t>
      </w:r>
    </w:p>
    <w:p w:rsidR="00151FE1" w:rsidRPr="00151FE1" w:rsidRDefault="00151FE1" w:rsidP="00151FE1">
      <w:r w:rsidRPr="00151FE1">
        <w:t>Du behövs verkligen!</w:t>
      </w:r>
    </w:p>
    <w:p w:rsidR="00151FE1" w:rsidRPr="00C20CC0" w:rsidRDefault="00151FE1" w:rsidP="00C20CC0"/>
    <w:sectPr w:rsidR="00151FE1" w:rsidRPr="00C20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66554"/>
    <w:multiLevelType w:val="hybridMultilevel"/>
    <w:tmpl w:val="E13436B2"/>
    <w:lvl w:ilvl="0" w:tplc="7E7E072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720D3E"/>
    <w:multiLevelType w:val="hybridMultilevel"/>
    <w:tmpl w:val="7242ADFA"/>
    <w:lvl w:ilvl="0" w:tplc="2A50BB7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DB"/>
    <w:rsid w:val="000447B0"/>
    <w:rsid w:val="00073B35"/>
    <w:rsid w:val="000D5090"/>
    <w:rsid w:val="00151FE1"/>
    <w:rsid w:val="001B5043"/>
    <w:rsid w:val="0022494B"/>
    <w:rsid w:val="003467E6"/>
    <w:rsid w:val="004277EF"/>
    <w:rsid w:val="00507FEF"/>
    <w:rsid w:val="00517A9E"/>
    <w:rsid w:val="005231AA"/>
    <w:rsid w:val="00700C05"/>
    <w:rsid w:val="00741113"/>
    <w:rsid w:val="00781F36"/>
    <w:rsid w:val="008A6FF6"/>
    <w:rsid w:val="009E7CC8"/>
    <w:rsid w:val="00BA2BDB"/>
    <w:rsid w:val="00C20CC0"/>
    <w:rsid w:val="00C64E79"/>
    <w:rsid w:val="00CA2FCB"/>
    <w:rsid w:val="00CB54AF"/>
    <w:rsid w:val="00DA43AE"/>
    <w:rsid w:val="00E04ACD"/>
    <w:rsid w:val="00EA63F7"/>
    <w:rsid w:val="00F25182"/>
    <w:rsid w:val="00FF0B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7D9D"/>
  <w15:chartTrackingRefBased/>
  <w15:docId w15:val="{76D3CB3B-D123-48FE-8268-5CE32738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A2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467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64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BD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467E6"/>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39"/>
    <w:rsid w:val="00CB5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B54AF"/>
    <w:pPr>
      <w:ind w:left="720"/>
      <w:contextualSpacing/>
    </w:pPr>
  </w:style>
  <w:style w:type="character" w:customStyle="1" w:styleId="Rubrik3Char">
    <w:name w:val="Rubrik 3 Char"/>
    <w:basedOn w:val="Standardstycketeckensnitt"/>
    <w:link w:val="Rubrik3"/>
    <w:uiPriority w:val="9"/>
    <w:rsid w:val="00C64E7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C20CC0"/>
    <w:rPr>
      <w:color w:val="0563C1" w:themeColor="hyperlink"/>
      <w:u w:val="single"/>
    </w:rPr>
  </w:style>
  <w:style w:type="character" w:styleId="Olstomnmnande">
    <w:name w:val="Unresolved Mention"/>
    <w:basedOn w:val="Standardstycketeckensnitt"/>
    <w:uiPriority w:val="99"/>
    <w:semiHidden/>
    <w:unhideWhenUsed/>
    <w:rsid w:val="00C20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6249">
      <w:bodyDiv w:val="1"/>
      <w:marLeft w:val="0"/>
      <w:marRight w:val="0"/>
      <w:marTop w:val="0"/>
      <w:marBottom w:val="0"/>
      <w:divBdr>
        <w:top w:val="none" w:sz="0" w:space="0" w:color="auto"/>
        <w:left w:val="none" w:sz="0" w:space="0" w:color="auto"/>
        <w:bottom w:val="none" w:sz="0" w:space="0" w:color="auto"/>
        <w:right w:val="none" w:sz="0" w:space="0" w:color="auto"/>
      </w:divBdr>
    </w:div>
    <w:div w:id="14568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iend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erver.se/" TargetMode="External"/><Relationship Id="rId5" Type="http://schemas.openxmlformats.org/officeDocument/2006/relationships/hyperlink" Target="https://www.laget.se/bskP10/Document/Download/1144263/79353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715</Words>
  <Characters>3795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Brunnegård</dc:creator>
  <cp:keywords/>
  <dc:description/>
  <cp:lastModifiedBy>Mikael Brunnegård</cp:lastModifiedBy>
  <cp:revision>11</cp:revision>
  <dcterms:created xsi:type="dcterms:W3CDTF">2018-10-18T19:13:00Z</dcterms:created>
  <dcterms:modified xsi:type="dcterms:W3CDTF">2018-10-21T20:55:00Z</dcterms:modified>
</cp:coreProperties>
</file>