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4A" w:rsidRDefault="0059084A" w:rsidP="008949E0">
      <w:pPr>
        <w:pStyle w:val="Default"/>
        <w:rPr>
          <w:bCs/>
          <w:sz w:val="22"/>
          <w:szCs w:val="22"/>
        </w:rPr>
      </w:pPr>
      <w:r>
        <w:rPr>
          <w:b/>
          <w:bCs/>
          <w:sz w:val="22"/>
          <w:szCs w:val="22"/>
        </w:rPr>
        <w:t xml:space="preserve">Plats: </w:t>
      </w:r>
      <w:r w:rsidRPr="0059084A">
        <w:rPr>
          <w:bCs/>
          <w:sz w:val="22"/>
          <w:szCs w:val="22"/>
        </w:rPr>
        <w:t xml:space="preserve">Samlingssalen </w:t>
      </w:r>
      <w:proofErr w:type="spellStart"/>
      <w:r w:rsidRPr="0059084A">
        <w:rPr>
          <w:bCs/>
          <w:sz w:val="22"/>
          <w:szCs w:val="22"/>
        </w:rPr>
        <w:t>HumanResurs</w:t>
      </w:r>
      <w:proofErr w:type="spellEnd"/>
      <w:r w:rsidRPr="0059084A">
        <w:rPr>
          <w:bCs/>
          <w:sz w:val="22"/>
          <w:szCs w:val="22"/>
        </w:rPr>
        <w:t xml:space="preserve"> Arena</w:t>
      </w:r>
    </w:p>
    <w:p w:rsidR="00127189" w:rsidRDefault="00127189" w:rsidP="008949E0">
      <w:pPr>
        <w:pStyle w:val="Default"/>
        <w:rPr>
          <w:bCs/>
          <w:sz w:val="22"/>
          <w:szCs w:val="22"/>
        </w:rPr>
      </w:pPr>
      <w:r w:rsidRPr="002E245E">
        <w:rPr>
          <w:b/>
          <w:bCs/>
          <w:sz w:val="22"/>
          <w:szCs w:val="22"/>
        </w:rPr>
        <w:t>Tid</w:t>
      </w:r>
      <w:r w:rsidR="002E245E" w:rsidRPr="002E245E">
        <w:rPr>
          <w:b/>
          <w:bCs/>
          <w:sz w:val="22"/>
          <w:szCs w:val="22"/>
        </w:rPr>
        <w:t>:</w:t>
      </w:r>
      <w:r>
        <w:rPr>
          <w:bCs/>
          <w:sz w:val="22"/>
          <w:szCs w:val="22"/>
        </w:rPr>
        <w:t xml:space="preserve"> 18.00</w:t>
      </w:r>
    </w:p>
    <w:p w:rsidR="0059084A" w:rsidRDefault="0059084A" w:rsidP="008949E0">
      <w:pPr>
        <w:pStyle w:val="Default"/>
        <w:rPr>
          <w:bCs/>
          <w:sz w:val="22"/>
          <w:szCs w:val="22"/>
        </w:rPr>
      </w:pPr>
      <w:r w:rsidRPr="00A31C62">
        <w:rPr>
          <w:b/>
          <w:bCs/>
          <w:sz w:val="22"/>
          <w:szCs w:val="22"/>
        </w:rPr>
        <w:t>Närvaro:</w:t>
      </w:r>
      <w:r>
        <w:rPr>
          <w:bCs/>
          <w:sz w:val="22"/>
          <w:szCs w:val="22"/>
        </w:rPr>
        <w:t xml:space="preserve"> Maria Hörnsten, Annica Hamberg, Peter Lindström, </w:t>
      </w:r>
      <w:r w:rsidR="00A31C62">
        <w:rPr>
          <w:bCs/>
          <w:sz w:val="22"/>
          <w:szCs w:val="22"/>
        </w:rPr>
        <w:t xml:space="preserve">Madelene Törnlund, Sandra Söderlind, Fredrik </w:t>
      </w:r>
      <w:proofErr w:type="spellStart"/>
      <w:r w:rsidR="00A31C62">
        <w:rPr>
          <w:bCs/>
          <w:sz w:val="22"/>
          <w:szCs w:val="22"/>
        </w:rPr>
        <w:t>Sturk</w:t>
      </w:r>
      <w:proofErr w:type="spellEnd"/>
      <w:r w:rsidR="00A31C62">
        <w:rPr>
          <w:bCs/>
          <w:sz w:val="22"/>
          <w:szCs w:val="22"/>
        </w:rPr>
        <w:t>, Elisabeth Näslund, Gunnar Forsgren, Peter Sundberg, Jörgen Kallin, Rasmus Grip, Catarina Norgren, Sandra Kallin, Erika Landfors</w:t>
      </w:r>
    </w:p>
    <w:p w:rsidR="00A31C62" w:rsidRDefault="00A31C62" w:rsidP="008949E0">
      <w:pPr>
        <w:pStyle w:val="Default"/>
        <w:rPr>
          <w:b/>
          <w:bCs/>
          <w:sz w:val="22"/>
          <w:szCs w:val="22"/>
        </w:rPr>
      </w:pPr>
    </w:p>
    <w:p w:rsidR="002E245E" w:rsidRDefault="002E245E" w:rsidP="008949E0">
      <w:pPr>
        <w:pStyle w:val="Default"/>
        <w:rPr>
          <w:b/>
          <w:bCs/>
          <w:sz w:val="22"/>
          <w:szCs w:val="22"/>
        </w:rPr>
      </w:pPr>
    </w:p>
    <w:p w:rsidR="008949E0" w:rsidRPr="00D400AB" w:rsidRDefault="008949E0" w:rsidP="008949E0">
      <w:pPr>
        <w:pStyle w:val="Default"/>
        <w:rPr>
          <w:b/>
          <w:bCs/>
          <w:sz w:val="22"/>
          <w:szCs w:val="22"/>
        </w:rPr>
      </w:pPr>
      <w:r w:rsidRPr="00D400AB">
        <w:rPr>
          <w:b/>
          <w:bCs/>
          <w:sz w:val="22"/>
          <w:szCs w:val="22"/>
        </w:rPr>
        <w:t xml:space="preserve">Utvärdering av året som gått </w:t>
      </w:r>
    </w:p>
    <w:p w:rsidR="008949E0" w:rsidRDefault="008949E0" w:rsidP="008949E0">
      <w:pPr>
        <w:pStyle w:val="Default"/>
        <w:rPr>
          <w:sz w:val="22"/>
          <w:szCs w:val="22"/>
        </w:rPr>
      </w:pPr>
    </w:p>
    <w:p w:rsidR="00301F99" w:rsidRDefault="008949E0" w:rsidP="008949E0">
      <w:pPr>
        <w:pStyle w:val="Default"/>
        <w:numPr>
          <w:ilvl w:val="0"/>
          <w:numId w:val="4"/>
        </w:numPr>
        <w:spacing w:after="65"/>
        <w:ind w:left="284" w:hanging="284"/>
        <w:rPr>
          <w:sz w:val="22"/>
          <w:szCs w:val="22"/>
        </w:rPr>
      </w:pPr>
      <w:r w:rsidRPr="00301F99">
        <w:rPr>
          <w:b/>
          <w:bCs/>
          <w:sz w:val="22"/>
          <w:szCs w:val="22"/>
        </w:rPr>
        <w:t xml:space="preserve">Träningsmängd: </w:t>
      </w:r>
      <w:r w:rsidR="0059084A" w:rsidRPr="0059084A">
        <w:rPr>
          <w:bCs/>
          <w:sz w:val="22"/>
          <w:szCs w:val="22"/>
        </w:rPr>
        <w:t>Vi har under året tränat</w:t>
      </w:r>
      <w:r w:rsidR="0059084A">
        <w:rPr>
          <w:b/>
          <w:bCs/>
          <w:sz w:val="22"/>
          <w:szCs w:val="22"/>
        </w:rPr>
        <w:t xml:space="preserve"> </w:t>
      </w:r>
      <w:r w:rsidRPr="00301F99">
        <w:rPr>
          <w:sz w:val="22"/>
          <w:szCs w:val="22"/>
        </w:rPr>
        <w:t>2ggr/vecka</w:t>
      </w:r>
      <w:r w:rsidR="0059084A">
        <w:rPr>
          <w:sz w:val="22"/>
          <w:szCs w:val="22"/>
        </w:rPr>
        <w:t xml:space="preserve">, föräldrarna tycker att det </w:t>
      </w:r>
      <w:r w:rsidR="00A31C62">
        <w:rPr>
          <w:sz w:val="22"/>
          <w:szCs w:val="22"/>
        </w:rPr>
        <w:t>varit lämpligt oc</w:t>
      </w:r>
      <w:r w:rsidR="00127189">
        <w:rPr>
          <w:sz w:val="22"/>
          <w:szCs w:val="22"/>
        </w:rPr>
        <w:t xml:space="preserve">h vill fortsätta med det även </w:t>
      </w:r>
      <w:r w:rsidR="0059084A">
        <w:rPr>
          <w:sz w:val="22"/>
          <w:szCs w:val="22"/>
        </w:rPr>
        <w:t>2018</w:t>
      </w:r>
      <w:r w:rsidR="00771C4F">
        <w:rPr>
          <w:sz w:val="22"/>
          <w:szCs w:val="22"/>
        </w:rPr>
        <w:t>.</w:t>
      </w:r>
      <w:r w:rsidRPr="00301F99">
        <w:rPr>
          <w:sz w:val="22"/>
          <w:szCs w:val="22"/>
        </w:rPr>
        <w:t xml:space="preserve"> </w:t>
      </w:r>
      <w:r w:rsidR="00127189">
        <w:rPr>
          <w:sz w:val="22"/>
          <w:szCs w:val="22"/>
        </w:rPr>
        <w:t xml:space="preserve">Träningssäsongen 2017 började </w:t>
      </w:r>
      <w:r w:rsidRPr="00301F99">
        <w:rPr>
          <w:sz w:val="22"/>
          <w:szCs w:val="22"/>
        </w:rPr>
        <w:t xml:space="preserve">inomhus i mitten på april 1g/v, </w:t>
      </w:r>
      <w:r w:rsidR="00127189">
        <w:rPr>
          <w:sz w:val="22"/>
          <w:szCs w:val="22"/>
        </w:rPr>
        <w:t xml:space="preserve">vi </w:t>
      </w:r>
      <w:r w:rsidRPr="00301F99">
        <w:rPr>
          <w:sz w:val="22"/>
          <w:szCs w:val="22"/>
        </w:rPr>
        <w:t xml:space="preserve">klev ut på grus i mitten på maj och på gräs i början på juni. </w:t>
      </w:r>
      <w:r w:rsidR="0059084A">
        <w:rPr>
          <w:sz w:val="22"/>
          <w:szCs w:val="22"/>
        </w:rPr>
        <w:t>Vi har sammanlagt haft 26 träningar.</w:t>
      </w:r>
    </w:p>
    <w:p w:rsidR="00301F99" w:rsidRPr="00301F99" w:rsidRDefault="008949E0" w:rsidP="008949E0">
      <w:pPr>
        <w:pStyle w:val="Default"/>
        <w:numPr>
          <w:ilvl w:val="0"/>
          <w:numId w:val="4"/>
        </w:numPr>
        <w:spacing w:after="65"/>
        <w:ind w:left="284" w:hanging="284"/>
        <w:rPr>
          <w:b/>
          <w:bCs/>
          <w:sz w:val="22"/>
          <w:szCs w:val="22"/>
        </w:rPr>
      </w:pPr>
      <w:r w:rsidRPr="00301F99">
        <w:rPr>
          <w:b/>
          <w:bCs/>
          <w:sz w:val="22"/>
          <w:szCs w:val="22"/>
        </w:rPr>
        <w:t>Seriespel</w:t>
      </w:r>
      <w:r w:rsidRPr="00301F99">
        <w:rPr>
          <w:sz w:val="22"/>
          <w:szCs w:val="22"/>
        </w:rPr>
        <w:t xml:space="preserve">: </w:t>
      </w:r>
      <w:r w:rsidR="0059084A">
        <w:rPr>
          <w:sz w:val="22"/>
          <w:szCs w:val="22"/>
        </w:rPr>
        <w:t xml:space="preserve">Under 2017 har vi haft </w:t>
      </w:r>
      <w:r w:rsidRPr="00301F99">
        <w:rPr>
          <w:sz w:val="22"/>
          <w:szCs w:val="22"/>
        </w:rPr>
        <w:t xml:space="preserve">2 lag </w:t>
      </w:r>
      <w:r w:rsidR="004E53D9" w:rsidRPr="00301F99">
        <w:rPr>
          <w:sz w:val="22"/>
          <w:szCs w:val="22"/>
        </w:rPr>
        <w:t>med sammanlagt 33</w:t>
      </w:r>
      <w:r w:rsidR="00771C4F">
        <w:rPr>
          <w:sz w:val="22"/>
          <w:szCs w:val="22"/>
        </w:rPr>
        <w:t xml:space="preserve"> matcher</w:t>
      </w:r>
      <w:r w:rsidR="004E53D9" w:rsidRPr="00301F99">
        <w:rPr>
          <w:sz w:val="22"/>
          <w:szCs w:val="22"/>
        </w:rPr>
        <w:t>, ca 25 matcher/barn</w:t>
      </w:r>
      <w:r w:rsidR="00771C4F">
        <w:rPr>
          <w:sz w:val="22"/>
          <w:szCs w:val="22"/>
        </w:rPr>
        <w:t>.</w:t>
      </w:r>
      <w:r w:rsidR="0059084A">
        <w:rPr>
          <w:sz w:val="22"/>
          <w:szCs w:val="22"/>
        </w:rPr>
        <w:t xml:space="preserve"> Vi kommer inför 2018 att anmäla </w:t>
      </w:r>
      <w:r w:rsidR="00127189">
        <w:rPr>
          <w:sz w:val="22"/>
          <w:szCs w:val="22"/>
        </w:rPr>
        <w:t xml:space="preserve">endast </w:t>
      </w:r>
      <w:r w:rsidR="0059084A">
        <w:rPr>
          <w:sz w:val="22"/>
          <w:szCs w:val="22"/>
        </w:rPr>
        <w:t xml:space="preserve">1 lag, blir det få matcher </w:t>
      </w:r>
      <w:r w:rsidR="00127189">
        <w:rPr>
          <w:sz w:val="22"/>
          <w:szCs w:val="22"/>
        </w:rPr>
        <w:t>kommer vi att boka in träningsmatcher.</w:t>
      </w:r>
      <w:r w:rsidR="00532128">
        <w:rPr>
          <w:sz w:val="22"/>
          <w:szCs w:val="22"/>
        </w:rPr>
        <w:t xml:space="preserve"> Nästa år spelar vi också 7-manna fotboll, det är dock inte Moälvsserien utan Ångermanlands FF som anordnar serien.</w:t>
      </w:r>
      <w:r w:rsidR="00127189">
        <w:rPr>
          <w:sz w:val="22"/>
          <w:szCs w:val="22"/>
        </w:rPr>
        <w:t xml:space="preserve"> Vi planerar att kalla 13 spelare till varje match.</w:t>
      </w:r>
    </w:p>
    <w:p w:rsidR="00301F99" w:rsidRPr="00301F99" w:rsidRDefault="008949E0" w:rsidP="004E53D9">
      <w:pPr>
        <w:pStyle w:val="Default"/>
        <w:numPr>
          <w:ilvl w:val="0"/>
          <w:numId w:val="4"/>
        </w:numPr>
        <w:spacing w:after="65"/>
        <w:ind w:left="284" w:hanging="284"/>
        <w:rPr>
          <w:sz w:val="22"/>
          <w:szCs w:val="22"/>
        </w:rPr>
      </w:pPr>
      <w:r w:rsidRPr="00301F99">
        <w:rPr>
          <w:b/>
          <w:bCs/>
          <w:sz w:val="22"/>
          <w:szCs w:val="22"/>
        </w:rPr>
        <w:t>Fikaförsäljn</w:t>
      </w:r>
      <w:r w:rsidR="004E53D9" w:rsidRPr="00301F99">
        <w:rPr>
          <w:b/>
          <w:bCs/>
          <w:sz w:val="22"/>
          <w:szCs w:val="22"/>
        </w:rPr>
        <w:t>ing:</w:t>
      </w:r>
      <w:r w:rsidR="00127189">
        <w:rPr>
          <w:b/>
          <w:bCs/>
          <w:sz w:val="22"/>
          <w:szCs w:val="22"/>
        </w:rPr>
        <w:t xml:space="preserve"> </w:t>
      </w:r>
      <w:r w:rsidR="00127189" w:rsidRPr="00127189">
        <w:rPr>
          <w:bCs/>
          <w:sz w:val="22"/>
          <w:szCs w:val="22"/>
        </w:rPr>
        <w:t>Det har fungerat bra</w:t>
      </w:r>
      <w:r w:rsidR="00127189">
        <w:rPr>
          <w:bCs/>
          <w:sz w:val="22"/>
          <w:szCs w:val="22"/>
        </w:rPr>
        <w:t xml:space="preserve">, vi har dragit in mkt pengar på fikaförsäljningen, se </w:t>
      </w:r>
      <w:r w:rsidR="00532128">
        <w:rPr>
          <w:bCs/>
          <w:sz w:val="22"/>
          <w:szCs w:val="22"/>
        </w:rPr>
        <w:t xml:space="preserve">ekonomiredovisning </w:t>
      </w:r>
      <w:r w:rsidR="00127189">
        <w:rPr>
          <w:bCs/>
          <w:sz w:val="22"/>
          <w:szCs w:val="22"/>
        </w:rPr>
        <w:t>nedan.</w:t>
      </w:r>
    </w:p>
    <w:p w:rsidR="00301F99" w:rsidRPr="00301F99" w:rsidRDefault="008949E0" w:rsidP="004E53D9">
      <w:pPr>
        <w:pStyle w:val="Default"/>
        <w:numPr>
          <w:ilvl w:val="0"/>
          <w:numId w:val="4"/>
        </w:numPr>
        <w:spacing w:after="65"/>
        <w:ind w:left="284" w:hanging="284"/>
        <w:rPr>
          <w:color w:val="auto"/>
          <w:sz w:val="22"/>
          <w:szCs w:val="22"/>
        </w:rPr>
      </w:pPr>
      <w:r w:rsidRPr="00301F99">
        <w:rPr>
          <w:b/>
          <w:bCs/>
          <w:sz w:val="22"/>
          <w:szCs w:val="22"/>
        </w:rPr>
        <w:t>Beting/försäljning</w:t>
      </w:r>
      <w:r w:rsidR="004E53D9" w:rsidRPr="00301F99">
        <w:rPr>
          <w:b/>
          <w:bCs/>
          <w:sz w:val="22"/>
          <w:szCs w:val="22"/>
        </w:rPr>
        <w:t xml:space="preserve">: </w:t>
      </w:r>
      <w:r w:rsidR="004E53D9" w:rsidRPr="00301F99">
        <w:rPr>
          <w:bCs/>
          <w:sz w:val="22"/>
          <w:szCs w:val="22"/>
        </w:rPr>
        <w:t>Vi har under året sålt fröer</w:t>
      </w:r>
      <w:r w:rsidR="001D644E">
        <w:rPr>
          <w:bCs/>
          <w:sz w:val="22"/>
          <w:szCs w:val="22"/>
        </w:rPr>
        <w:t>, toabalar</w:t>
      </w:r>
      <w:r w:rsidR="004E53D9" w:rsidRPr="00301F99">
        <w:rPr>
          <w:bCs/>
          <w:sz w:val="22"/>
          <w:szCs w:val="22"/>
        </w:rPr>
        <w:t xml:space="preserve"> och plastpåsar</w:t>
      </w:r>
      <w:r w:rsidR="00532128">
        <w:rPr>
          <w:bCs/>
          <w:sz w:val="22"/>
          <w:szCs w:val="22"/>
        </w:rPr>
        <w:t>.</w:t>
      </w:r>
      <w:r w:rsidR="00127189">
        <w:rPr>
          <w:bCs/>
          <w:sz w:val="22"/>
          <w:szCs w:val="22"/>
        </w:rPr>
        <w:t xml:space="preserve"> Inför nästa år så</w:t>
      </w:r>
      <w:r w:rsidR="00C05922">
        <w:rPr>
          <w:bCs/>
          <w:sz w:val="22"/>
          <w:szCs w:val="22"/>
        </w:rPr>
        <w:t xml:space="preserve"> kommer vi att sälja toabalar (6</w:t>
      </w:r>
      <w:r w:rsidR="00127189">
        <w:rPr>
          <w:bCs/>
          <w:sz w:val="22"/>
          <w:szCs w:val="22"/>
        </w:rPr>
        <w:t xml:space="preserve">+2) under våren och sortera plant </w:t>
      </w:r>
      <w:r w:rsidR="00532128">
        <w:rPr>
          <w:bCs/>
          <w:sz w:val="22"/>
          <w:szCs w:val="22"/>
        </w:rPr>
        <w:t>under</w:t>
      </w:r>
      <w:r w:rsidR="00127189">
        <w:rPr>
          <w:bCs/>
          <w:sz w:val="22"/>
          <w:szCs w:val="22"/>
        </w:rPr>
        <w:t xml:space="preserve"> hösten. Peter Sundberg kommer att hjä</w:t>
      </w:r>
      <w:r w:rsidR="00532128">
        <w:rPr>
          <w:bCs/>
          <w:sz w:val="22"/>
          <w:szCs w:val="22"/>
        </w:rPr>
        <w:t>lpa till med planering av plantsättning.</w:t>
      </w:r>
    </w:p>
    <w:p w:rsidR="008949E0" w:rsidRPr="00301F99" w:rsidRDefault="008949E0" w:rsidP="004E53D9">
      <w:pPr>
        <w:pStyle w:val="Default"/>
        <w:numPr>
          <w:ilvl w:val="0"/>
          <w:numId w:val="4"/>
        </w:numPr>
        <w:spacing w:after="65"/>
        <w:ind w:left="284" w:hanging="284"/>
        <w:rPr>
          <w:color w:val="auto"/>
          <w:sz w:val="22"/>
          <w:szCs w:val="22"/>
        </w:rPr>
      </w:pPr>
      <w:r w:rsidRPr="00301F99">
        <w:rPr>
          <w:b/>
          <w:bCs/>
          <w:color w:val="auto"/>
          <w:sz w:val="22"/>
          <w:szCs w:val="22"/>
        </w:rPr>
        <w:t>Funktioner runt laget 201</w:t>
      </w:r>
      <w:r w:rsidR="00301F99">
        <w:rPr>
          <w:b/>
          <w:bCs/>
          <w:color w:val="auto"/>
          <w:sz w:val="22"/>
          <w:szCs w:val="22"/>
        </w:rPr>
        <w:t>7</w:t>
      </w:r>
      <w:r w:rsidRPr="00301F99">
        <w:rPr>
          <w:b/>
          <w:bCs/>
          <w:color w:val="auto"/>
          <w:sz w:val="22"/>
          <w:szCs w:val="22"/>
        </w:rPr>
        <w:t xml:space="preserve"> </w:t>
      </w:r>
    </w:p>
    <w:p w:rsidR="008949E0" w:rsidRDefault="008949E0" w:rsidP="002E245E">
      <w:pPr>
        <w:pStyle w:val="Default"/>
        <w:numPr>
          <w:ilvl w:val="0"/>
          <w:numId w:val="11"/>
        </w:numPr>
        <w:rPr>
          <w:color w:val="auto"/>
          <w:sz w:val="22"/>
          <w:szCs w:val="22"/>
        </w:rPr>
      </w:pPr>
      <w:r>
        <w:rPr>
          <w:b/>
          <w:bCs/>
          <w:color w:val="auto"/>
          <w:sz w:val="22"/>
          <w:szCs w:val="22"/>
        </w:rPr>
        <w:t xml:space="preserve">Tränare: </w:t>
      </w:r>
      <w:r w:rsidR="004E53D9">
        <w:rPr>
          <w:i/>
          <w:iCs/>
          <w:color w:val="auto"/>
          <w:sz w:val="22"/>
          <w:szCs w:val="22"/>
        </w:rPr>
        <w:t>Sandra Kallin</w:t>
      </w:r>
      <w:r w:rsidR="00532128">
        <w:rPr>
          <w:i/>
          <w:iCs/>
          <w:color w:val="auto"/>
          <w:sz w:val="22"/>
          <w:szCs w:val="22"/>
        </w:rPr>
        <w:t xml:space="preserve"> och</w:t>
      </w:r>
      <w:r w:rsidR="004E53D9">
        <w:rPr>
          <w:i/>
          <w:iCs/>
          <w:color w:val="auto"/>
          <w:sz w:val="22"/>
          <w:szCs w:val="22"/>
        </w:rPr>
        <w:t xml:space="preserve"> Erika Landfors</w:t>
      </w:r>
      <w:r w:rsidR="00532128">
        <w:rPr>
          <w:i/>
          <w:iCs/>
          <w:color w:val="auto"/>
          <w:sz w:val="22"/>
          <w:szCs w:val="22"/>
        </w:rPr>
        <w:t xml:space="preserve"> fortsätter som tidigare.</w:t>
      </w:r>
    </w:p>
    <w:p w:rsidR="008949E0" w:rsidRDefault="008949E0" w:rsidP="002E245E">
      <w:pPr>
        <w:pStyle w:val="Default"/>
        <w:numPr>
          <w:ilvl w:val="0"/>
          <w:numId w:val="11"/>
        </w:numPr>
        <w:rPr>
          <w:color w:val="auto"/>
          <w:sz w:val="22"/>
          <w:szCs w:val="22"/>
        </w:rPr>
      </w:pPr>
      <w:r>
        <w:rPr>
          <w:b/>
          <w:bCs/>
          <w:color w:val="auto"/>
          <w:sz w:val="22"/>
          <w:szCs w:val="22"/>
        </w:rPr>
        <w:t xml:space="preserve">Hjälptränare; </w:t>
      </w:r>
      <w:r w:rsidR="004E53D9">
        <w:rPr>
          <w:i/>
          <w:iCs/>
          <w:color w:val="auto"/>
          <w:sz w:val="22"/>
          <w:szCs w:val="22"/>
        </w:rPr>
        <w:t>Malin Dahlberg</w:t>
      </w:r>
      <w:r w:rsidR="00A31C62">
        <w:rPr>
          <w:i/>
          <w:iCs/>
          <w:color w:val="auto"/>
          <w:sz w:val="22"/>
          <w:szCs w:val="22"/>
        </w:rPr>
        <w:t xml:space="preserve"> slutar, Henrik Barrefjord och Gunnar Forsgren kommer in istället.</w:t>
      </w:r>
    </w:p>
    <w:p w:rsidR="008949E0" w:rsidRDefault="008949E0" w:rsidP="002E245E">
      <w:pPr>
        <w:pStyle w:val="Default"/>
        <w:numPr>
          <w:ilvl w:val="0"/>
          <w:numId w:val="11"/>
        </w:numPr>
        <w:rPr>
          <w:color w:val="auto"/>
          <w:sz w:val="22"/>
          <w:szCs w:val="22"/>
        </w:rPr>
      </w:pPr>
      <w:r>
        <w:rPr>
          <w:b/>
          <w:bCs/>
          <w:color w:val="auto"/>
          <w:sz w:val="22"/>
          <w:szCs w:val="22"/>
        </w:rPr>
        <w:t xml:space="preserve">Lagledare: </w:t>
      </w:r>
      <w:r>
        <w:rPr>
          <w:i/>
          <w:iCs/>
          <w:color w:val="auto"/>
          <w:sz w:val="22"/>
          <w:szCs w:val="22"/>
        </w:rPr>
        <w:t xml:space="preserve">Maria Hörnsten </w:t>
      </w:r>
      <w:r w:rsidR="00A31C62">
        <w:rPr>
          <w:i/>
          <w:iCs/>
          <w:color w:val="auto"/>
          <w:sz w:val="22"/>
          <w:szCs w:val="22"/>
        </w:rPr>
        <w:t xml:space="preserve">slutar och Elisabeth Näslund kommer in istället. Vi söker ytterligare </w:t>
      </w:r>
      <w:r w:rsidR="00C05922">
        <w:rPr>
          <w:i/>
          <w:iCs/>
          <w:color w:val="auto"/>
          <w:sz w:val="22"/>
          <w:szCs w:val="22"/>
        </w:rPr>
        <w:t>1-</w:t>
      </w:r>
      <w:bookmarkStart w:id="0" w:name="_GoBack"/>
      <w:bookmarkEnd w:id="0"/>
      <w:r w:rsidR="00A31C62">
        <w:rPr>
          <w:i/>
          <w:iCs/>
          <w:color w:val="auto"/>
          <w:sz w:val="22"/>
          <w:szCs w:val="22"/>
        </w:rPr>
        <w:t xml:space="preserve">2 </w:t>
      </w:r>
      <w:proofErr w:type="spellStart"/>
      <w:r w:rsidR="00A31C62">
        <w:rPr>
          <w:i/>
          <w:iCs/>
          <w:color w:val="auto"/>
          <w:sz w:val="22"/>
          <w:szCs w:val="22"/>
        </w:rPr>
        <w:t>st</w:t>
      </w:r>
      <w:proofErr w:type="spellEnd"/>
      <w:r w:rsidR="00A31C62">
        <w:rPr>
          <w:i/>
          <w:iCs/>
          <w:color w:val="auto"/>
          <w:sz w:val="22"/>
          <w:szCs w:val="22"/>
        </w:rPr>
        <w:t xml:space="preserve"> som kan hjälpa till som lagledare.</w:t>
      </w:r>
    </w:p>
    <w:p w:rsidR="008949E0" w:rsidRDefault="008949E0" w:rsidP="002E245E">
      <w:pPr>
        <w:pStyle w:val="Default"/>
        <w:numPr>
          <w:ilvl w:val="0"/>
          <w:numId w:val="11"/>
        </w:numPr>
        <w:rPr>
          <w:color w:val="auto"/>
          <w:sz w:val="22"/>
          <w:szCs w:val="22"/>
        </w:rPr>
      </w:pPr>
      <w:r>
        <w:rPr>
          <w:b/>
          <w:bCs/>
          <w:color w:val="auto"/>
          <w:sz w:val="22"/>
          <w:szCs w:val="22"/>
        </w:rPr>
        <w:t xml:space="preserve">Kassör: </w:t>
      </w:r>
      <w:r>
        <w:rPr>
          <w:i/>
          <w:iCs/>
          <w:color w:val="auto"/>
          <w:sz w:val="22"/>
          <w:szCs w:val="22"/>
        </w:rPr>
        <w:t xml:space="preserve">Frida Barrefjord </w:t>
      </w:r>
      <w:r w:rsidR="00127189">
        <w:rPr>
          <w:i/>
          <w:iCs/>
          <w:color w:val="auto"/>
          <w:sz w:val="22"/>
          <w:szCs w:val="22"/>
        </w:rPr>
        <w:t>fortsätter som tidigare.</w:t>
      </w:r>
    </w:p>
    <w:p w:rsidR="008949E0" w:rsidRDefault="008949E0" w:rsidP="002E245E">
      <w:pPr>
        <w:pStyle w:val="Default"/>
        <w:numPr>
          <w:ilvl w:val="0"/>
          <w:numId w:val="11"/>
        </w:numPr>
        <w:rPr>
          <w:color w:val="auto"/>
          <w:sz w:val="22"/>
          <w:szCs w:val="22"/>
        </w:rPr>
      </w:pPr>
      <w:r>
        <w:rPr>
          <w:b/>
          <w:bCs/>
          <w:color w:val="auto"/>
          <w:sz w:val="22"/>
          <w:szCs w:val="22"/>
        </w:rPr>
        <w:t xml:space="preserve">Fikaansvarig: </w:t>
      </w:r>
      <w:r>
        <w:rPr>
          <w:i/>
          <w:iCs/>
          <w:color w:val="auto"/>
          <w:sz w:val="22"/>
          <w:szCs w:val="22"/>
        </w:rPr>
        <w:t xml:space="preserve">Annica Hamberg/Catarina Norgren </w:t>
      </w:r>
      <w:r w:rsidR="00127189">
        <w:rPr>
          <w:i/>
          <w:iCs/>
          <w:color w:val="auto"/>
          <w:sz w:val="22"/>
          <w:szCs w:val="22"/>
        </w:rPr>
        <w:t>fortsätter som tidigare.</w:t>
      </w:r>
    </w:p>
    <w:p w:rsidR="008949E0" w:rsidRDefault="008949E0" w:rsidP="002E245E">
      <w:pPr>
        <w:pStyle w:val="Default"/>
        <w:numPr>
          <w:ilvl w:val="0"/>
          <w:numId w:val="11"/>
        </w:numPr>
        <w:rPr>
          <w:color w:val="auto"/>
          <w:sz w:val="22"/>
          <w:szCs w:val="22"/>
        </w:rPr>
      </w:pPr>
      <w:r>
        <w:rPr>
          <w:b/>
          <w:bCs/>
          <w:color w:val="auto"/>
          <w:sz w:val="22"/>
          <w:szCs w:val="22"/>
        </w:rPr>
        <w:t>Försäljning:</w:t>
      </w:r>
      <w:r w:rsidR="001D644E">
        <w:rPr>
          <w:b/>
          <w:bCs/>
          <w:color w:val="auto"/>
          <w:sz w:val="22"/>
          <w:szCs w:val="22"/>
        </w:rPr>
        <w:t xml:space="preserve"> </w:t>
      </w:r>
      <w:r>
        <w:rPr>
          <w:i/>
          <w:iCs/>
          <w:color w:val="auto"/>
          <w:sz w:val="22"/>
          <w:szCs w:val="22"/>
        </w:rPr>
        <w:t xml:space="preserve">Maria Lindström </w:t>
      </w:r>
      <w:r w:rsidR="00127189">
        <w:rPr>
          <w:i/>
          <w:iCs/>
          <w:color w:val="auto"/>
          <w:sz w:val="22"/>
          <w:szCs w:val="22"/>
        </w:rPr>
        <w:t>fortsätter som tidigare.</w:t>
      </w:r>
    </w:p>
    <w:p w:rsidR="008949E0" w:rsidRDefault="008949E0" w:rsidP="002E245E">
      <w:pPr>
        <w:pStyle w:val="Default"/>
        <w:numPr>
          <w:ilvl w:val="0"/>
          <w:numId w:val="11"/>
        </w:numPr>
        <w:spacing w:after="66"/>
        <w:rPr>
          <w:color w:val="auto"/>
          <w:sz w:val="22"/>
          <w:szCs w:val="22"/>
        </w:rPr>
      </w:pPr>
      <w:r>
        <w:rPr>
          <w:b/>
          <w:bCs/>
          <w:color w:val="auto"/>
          <w:sz w:val="22"/>
          <w:szCs w:val="22"/>
        </w:rPr>
        <w:t xml:space="preserve">Lagsammankomster/Avslutningar: </w:t>
      </w:r>
      <w:r>
        <w:rPr>
          <w:i/>
          <w:iCs/>
          <w:color w:val="auto"/>
          <w:sz w:val="22"/>
          <w:szCs w:val="22"/>
        </w:rPr>
        <w:t>Rasmus Grip</w:t>
      </w:r>
      <w:r w:rsidR="00532128">
        <w:rPr>
          <w:i/>
          <w:iCs/>
          <w:color w:val="auto"/>
          <w:sz w:val="22"/>
          <w:szCs w:val="22"/>
        </w:rPr>
        <w:t xml:space="preserve"> och</w:t>
      </w:r>
      <w:r>
        <w:rPr>
          <w:i/>
          <w:iCs/>
          <w:color w:val="auto"/>
          <w:sz w:val="22"/>
          <w:szCs w:val="22"/>
        </w:rPr>
        <w:t xml:space="preserve"> Sandra Söderlind </w:t>
      </w:r>
      <w:r w:rsidR="00532128">
        <w:rPr>
          <w:i/>
          <w:iCs/>
          <w:color w:val="auto"/>
          <w:sz w:val="22"/>
          <w:szCs w:val="22"/>
        </w:rPr>
        <w:t>fortsätter som tidigare.</w:t>
      </w:r>
    </w:p>
    <w:p w:rsidR="008949E0" w:rsidRDefault="008949E0" w:rsidP="002E245E">
      <w:pPr>
        <w:pStyle w:val="Default"/>
        <w:numPr>
          <w:ilvl w:val="0"/>
          <w:numId w:val="11"/>
        </w:numPr>
        <w:rPr>
          <w:color w:val="auto"/>
          <w:sz w:val="22"/>
          <w:szCs w:val="22"/>
        </w:rPr>
      </w:pPr>
      <w:r>
        <w:rPr>
          <w:b/>
          <w:bCs/>
          <w:color w:val="auto"/>
          <w:sz w:val="22"/>
          <w:szCs w:val="22"/>
        </w:rPr>
        <w:t xml:space="preserve">Matchvärd samt 2 </w:t>
      </w:r>
      <w:proofErr w:type="spellStart"/>
      <w:r>
        <w:rPr>
          <w:b/>
          <w:bCs/>
          <w:color w:val="auto"/>
          <w:sz w:val="22"/>
          <w:szCs w:val="22"/>
        </w:rPr>
        <w:t>st</w:t>
      </w:r>
      <w:proofErr w:type="spellEnd"/>
      <w:r>
        <w:rPr>
          <w:b/>
          <w:bCs/>
          <w:color w:val="auto"/>
          <w:sz w:val="22"/>
          <w:szCs w:val="22"/>
        </w:rPr>
        <w:t xml:space="preserve"> linjemän: </w:t>
      </w:r>
      <w:r w:rsidRPr="00532128">
        <w:rPr>
          <w:i/>
          <w:color w:val="auto"/>
          <w:sz w:val="22"/>
          <w:szCs w:val="22"/>
        </w:rPr>
        <w:t xml:space="preserve">(planeras på fikalistan) </w:t>
      </w:r>
    </w:p>
    <w:p w:rsidR="004E53D9" w:rsidRDefault="008949E0" w:rsidP="002E245E">
      <w:pPr>
        <w:pStyle w:val="Default"/>
        <w:numPr>
          <w:ilvl w:val="0"/>
          <w:numId w:val="11"/>
        </w:numPr>
        <w:rPr>
          <w:i/>
          <w:iCs/>
          <w:color w:val="auto"/>
          <w:sz w:val="22"/>
          <w:szCs w:val="22"/>
        </w:rPr>
      </w:pPr>
      <w:r>
        <w:rPr>
          <w:b/>
          <w:bCs/>
          <w:color w:val="auto"/>
          <w:sz w:val="22"/>
          <w:szCs w:val="22"/>
        </w:rPr>
        <w:t xml:space="preserve">Anläggningskontakt: </w:t>
      </w:r>
      <w:r w:rsidR="004E53D9">
        <w:rPr>
          <w:i/>
          <w:iCs/>
          <w:color w:val="auto"/>
          <w:sz w:val="22"/>
          <w:szCs w:val="22"/>
        </w:rPr>
        <w:t>Jimmy Norberg</w:t>
      </w:r>
      <w:r w:rsidR="00532128">
        <w:rPr>
          <w:i/>
          <w:iCs/>
          <w:color w:val="auto"/>
          <w:sz w:val="22"/>
          <w:szCs w:val="22"/>
        </w:rPr>
        <w:t xml:space="preserve"> fortsätter som tidigare.</w:t>
      </w:r>
    </w:p>
    <w:p w:rsidR="008949E0" w:rsidRPr="00F130FC" w:rsidRDefault="008949E0" w:rsidP="002E245E">
      <w:pPr>
        <w:pStyle w:val="Default"/>
        <w:numPr>
          <w:ilvl w:val="0"/>
          <w:numId w:val="11"/>
        </w:numPr>
        <w:rPr>
          <w:color w:val="auto"/>
          <w:sz w:val="22"/>
          <w:szCs w:val="22"/>
        </w:rPr>
      </w:pPr>
      <w:r>
        <w:rPr>
          <w:b/>
          <w:bCs/>
          <w:color w:val="auto"/>
          <w:sz w:val="22"/>
          <w:szCs w:val="22"/>
        </w:rPr>
        <w:t>Arnäsdagen (</w:t>
      </w:r>
      <w:r w:rsidR="004E53D9">
        <w:rPr>
          <w:b/>
          <w:bCs/>
          <w:color w:val="auto"/>
          <w:sz w:val="22"/>
          <w:szCs w:val="22"/>
        </w:rPr>
        <w:t>Första helgen i juni</w:t>
      </w:r>
      <w:r>
        <w:rPr>
          <w:b/>
          <w:bCs/>
          <w:color w:val="auto"/>
          <w:sz w:val="22"/>
          <w:szCs w:val="22"/>
        </w:rPr>
        <w:t xml:space="preserve">): </w:t>
      </w:r>
      <w:r>
        <w:rPr>
          <w:i/>
          <w:iCs/>
          <w:color w:val="auto"/>
          <w:sz w:val="22"/>
          <w:szCs w:val="22"/>
        </w:rPr>
        <w:t xml:space="preserve">Linda Sundberg </w:t>
      </w:r>
      <w:r w:rsidR="00532128">
        <w:rPr>
          <w:i/>
          <w:iCs/>
          <w:color w:val="auto"/>
          <w:sz w:val="22"/>
          <w:szCs w:val="22"/>
        </w:rPr>
        <w:t>fortsätter som tidigare.</w:t>
      </w:r>
    </w:p>
    <w:p w:rsidR="00F130FC" w:rsidRPr="00F130FC" w:rsidRDefault="00F130FC" w:rsidP="00F130FC">
      <w:pPr>
        <w:pStyle w:val="Default"/>
        <w:ind w:left="720"/>
        <w:rPr>
          <w:color w:val="auto"/>
          <w:sz w:val="22"/>
          <w:szCs w:val="22"/>
        </w:rPr>
      </w:pPr>
    </w:p>
    <w:p w:rsidR="00F130FC" w:rsidRDefault="00F130FC" w:rsidP="002E245E">
      <w:pPr>
        <w:pStyle w:val="Default"/>
        <w:numPr>
          <w:ilvl w:val="0"/>
          <w:numId w:val="11"/>
        </w:numPr>
        <w:rPr>
          <w:color w:val="auto"/>
          <w:sz w:val="22"/>
          <w:szCs w:val="22"/>
        </w:rPr>
      </w:pPr>
      <w:r>
        <w:rPr>
          <w:color w:val="auto"/>
          <w:sz w:val="22"/>
          <w:szCs w:val="22"/>
        </w:rPr>
        <w:t xml:space="preserve">Vi tackar Malin och Maria för ett bra jobb i ledarstaben! </w:t>
      </w:r>
      <w:r w:rsidRPr="00F130FC">
        <w:rPr>
          <w:color w:val="auto"/>
          <w:sz w:val="22"/>
          <w:szCs w:val="22"/>
        </w:rPr>
        <w:sym w:font="Wingdings" w:char="F04A"/>
      </w:r>
    </w:p>
    <w:p w:rsidR="002E245E" w:rsidRDefault="002E245E">
      <w:pPr>
        <w:rPr>
          <w:b/>
          <w:bCs/>
        </w:rPr>
      </w:pPr>
    </w:p>
    <w:p w:rsidR="00532128" w:rsidRDefault="00532128">
      <w:pPr>
        <w:rPr>
          <w:rFonts w:ascii="Arial" w:hAnsi="Arial" w:cs="Arial"/>
          <w:b/>
          <w:bCs/>
        </w:rPr>
      </w:pPr>
      <w:r>
        <w:rPr>
          <w:b/>
          <w:bCs/>
        </w:rPr>
        <w:br w:type="page"/>
      </w:r>
    </w:p>
    <w:p w:rsidR="008949E0" w:rsidRDefault="008949E0" w:rsidP="00301F99">
      <w:pPr>
        <w:pStyle w:val="Default"/>
        <w:numPr>
          <w:ilvl w:val="0"/>
          <w:numId w:val="5"/>
        </w:numPr>
        <w:ind w:left="284" w:hanging="284"/>
        <w:rPr>
          <w:color w:val="auto"/>
          <w:sz w:val="22"/>
          <w:szCs w:val="22"/>
        </w:rPr>
      </w:pPr>
      <w:r>
        <w:rPr>
          <w:b/>
          <w:bCs/>
          <w:color w:val="auto"/>
          <w:sz w:val="22"/>
          <w:szCs w:val="22"/>
        </w:rPr>
        <w:lastRenderedPageBreak/>
        <w:t>Ekonomi 201</w:t>
      </w:r>
      <w:r w:rsidR="004E53D9">
        <w:rPr>
          <w:b/>
          <w:bCs/>
          <w:color w:val="auto"/>
          <w:sz w:val="22"/>
          <w:szCs w:val="22"/>
        </w:rPr>
        <w:t>7</w:t>
      </w:r>
      <w:r>
        <w:rPr>
          <w:b/>
          <w:bCs/>
          <w:color w:val="auto"/>
          <w:sz w:val="22"/>
          <w:szCs w:val="22"/>
        </w:rPr>
        <w:t xml:space="preserve"> </w:t>
      </w:r>
    </w:p>
    <w:p w:rsidR="008949E0" w:rsidRPr="00301F99" w:rsidRDefault="008949E0" w:rsidP="002E245E">
      <w:pPr>
        <w:pStyle w:val="Default"/>
        <w:numPr>
          <w:ilvl w:val="0"/>
          <w:numId w:val="8"/>
        </w:numPr>
        <w:rPr>
          <w:color w:val="auto"/>
          <w:sz w:val="22"/>
          <w:szCs w:val="22"/>
        </w:rPr>
      </w:pPr>
      <w:r w:rsidRPr="00301F99">
        <w:rPr>
          <w:b/>
          <w:bCs/>
          <w:color w:val="auto"/>
          <w:sz w:val="22"/>
          <w:szCs w:val="22"/>
        </w:rPr>
        <w:t xml:space="preserve">Beting </w:t>
      </w:r>
      <w:r w:rsidR="00301F99" w:rsidRPr="00301F99">
        <w:rPr>
          <w:color w:val="auto"/>
          <w:sz w:val="22"/>
          <w:szCs w:val="22"/>
        </w:rPr>
        <w:t>12</w:t>
      </w:r>
      <w:r w:rsidRPr="00301F99">
        <w:rPr>
          <w:color w:val="auto"/>
          <w:sz w:val="22"/>
          <w:szCs w:val="22"/>
        </w:rPr>
        <w:t>.000kr (</w:t>
      </w:r>
      <w:r w:rsidR="00301F99" w:rsidRPr="00301F99">
        <w:rPr>
          <w:color w:val="auto"/>
          <w:sz w:val="22"/>
          <w:szCs w:val="22"/>
        </w:rPr>
        <w:t>8</w:t>
      </w:r>
      <w:r w:rsidRPr="00301F99">
        <w:rPr>
          <w:color w:val="auto"/>
          <w:sz w:val="22"/>
          <w:szCs w:val="22"/>
        </w:rPr>
        <w:t xml:space="preserve"> 000+ </w:t>
      </w:r>
      <w:r w:rsidR="00301F99" w:rsidRPr="00301F99">
        <w:rPr>
          <w:color w:val="auto"/>
          <w:sz w:val="22"/>
          <w:szCs w:val="22"/>
        </w:rPr>
        <w:t>4</w:t>
      </w:r>
      <w:r w:rsidRPr="00301F99">
        <w:rPr>
          <w:color w:val="auto"/>
          <w:sz w:val="22"/>
          <w:szCs w:val="22"/>
        </w:rPr>
        <w:t xml:space="preserve"> 000 eftersom vi har 2 lag) </w:t>
      </w:r>
    </w:p>
    <w:p w:rsidR="001D644E" w:rsidRDefault="001D644E" w:rsidP="001D644E">
      <w:pPr>
        <w:pStyle w:val="Default"/>
        <w:rPr>
          <w:b/>
          <w:bCs/>
          <w:color w:val="auto"/>
          <w:sz w:val="23"/>
          <w:szCs w:val="23"/>
        </w:rPr>
      </w:pPr>
    </w:p>
    <w:tbl>
      <w:tblPr>
        <w:tblStyle w:val="Tabellrutnt"/>
        <w:tblW w:w="0" w:type="auto"/>
        <w:tblInd w:w="392" w:type="dxa"/>
        <w:tblLook w:val="04A0" w:firstRow="1" w:lastRow="0" w:firstColumn="1" w:lastColumn="0" w:noHBand="0" w:noVBand="1"/>
      </w:tblPr>
      <w:tblGrid>
        <w:gridCol w:w="4214"/>
        <w:gridCol w:w="1881"/>
      </w:tblGrid>
      <w:tr w:rsidR="001D644E" w:rsidTr="001D644E">
        <w:tc>
          <w:tcPr>
            <w:tcW w:w="4214" w:type="dxa"/>
          </w:tcPr>
          <w:p w:rsidR="001D644E" w:rsidRDefault="001D644E" w:rsidP="001D644E">
            <w:pPr>
              <w:pStyle w:val="Default"/>
              <w:rPr>
                <w:b/>
                <w:bCs/>
                <w:color w:val="auto"/>
                <w:sz w:val="23"/>
                <w:szCs w:val="23"/>
              </w:rPr>
            </w:pPr>
            <w:r>
              <w:rPr>
                <w:b/>
                <w:bCs/>
                <w:color w:val="auto"/>
                <w:sz w:val="23"/>
                <w:szCs w:val="23"/>
              </w:rPr>
              <w:t>Intäkter</w:t>
            </w:r>
          </w:p>
        </w:tc>
        <w:tc>
          <w:tcPr>
            <w:tcW w:w="1881" w:type="dxa"/>
          </w:tcPr>
          <w:p w:rsidR="001D644E" w:rsidRDefault="001D644E" w:rsidP="001D644E">
            <w:pPr>
              <w:pStyle w:val="Default"/>
              <w:rPr>
                <w:b/>
                <w:bCs/>
                <w:color w:val="auto"/>
                <w:sz w:val="23"/>
                <w:szCs w:val="23"/>
              </w:rPr>
            </w:pPr>
          </w:p>
        </w:tc>
      </w:tr>
      <w:tr w:rsidR="007A1991" w:rsidRPr="001D644E" w:rsidTr="001D644E">
        <w:tc>
          <w:tcPr>
            <w:tcW w:w="4214" w:type="dxa"/>
          </w:tcPr>
          <w:p w:rsidR="007A1991" w:rsidRPr="001D644E" w:rsidRDefault="007A1991" w:rsidP="001D644E">
            <w:pPr>
              <w:pStyle w:val="Default"/>
              <w:rPr>
                <w:bCs/>
                <w:color w:val="auto"/>
                <w:sz w:val="23"/>
                <w:szCs w:val="23"/>
              </w:rPr>
            </w:pPr>
            <w:r>
              <w:rPr>
                <w:bCs/>
                <w:color w:val="auto"/>
                <w:sz w:val="23"/>
                <w:szCs w:val="23"/>
              </w:rPr>
              <w:t>Ingående saldo</w:t>
            </w:r>
          </w:p>
        </w:tc>
        <w:tc>
          <w:tcPr>
            <w:tcW w:w="1881" w:type="dxa"/>
          </w:tcPr>
          <w:p w:rsidR="007A1991" w:rsidRPr="007A1991" w:rsidRDefault="007A1991" w:rsidP="001D644E">
            <w:pPr>
              <w:pStyle w:val="Default"/>
              <w:rPr>
                <w:bCs/>
                <w:color w:val="auto"/>
                <w:sz w:val="23"/>
                <w:szCs w:val="23"/>
              </w:rPr>
            </w:pPr>
            <w:r>
              <w:rPr>
                <w:bCs/>
                <w:color w:val="auto"/>
                <w:sz w:val="23"/>
                <w:szCs w:val="23"/>
              </w:rPr>
              <w:t>23</w:t>
            </w:r>
            <w:r w:rsidR="0059084A">
              <w:rPr>
                <w:bCs/>
                <w:color w:val="auto"/>
                <w:sz w:val="23"/>
                <w:szCs w:val="23"/>
              </w:rPr>
              <w:t xml:space="preserve"> </w:t>
            </w:r>
            <w:r>
              <w:rPr>
                <w:bCs/>
                <w:color w:val="auto"/>
                <w:sz w:val="23"/>
                <w:szCs w:val="23"/>
              </w:rPr>
              <w:t>950,20 kr</w:t>
            </w:r>
          </w:p>
        </w:tc>
      </w:tr>
      <w:tr w:rsidR="001D644E" w:rsidRP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Fikakassa 201</w:t>
            </w:r>
            <w:r>
              <w:rPr>
                <w:bCs/>
                <w:color w:val="auto"/>
                <w:sz w:val="23"/>
                <w:szCs w:val="23"/>
              </w:rPr>
              <w:t>6</w:t>
            </w:r>
          </w:p>
        </w:tc>
        <w:tc>
          <w:tcPr>
            <w:tcW w:w="1881" w:type="dxa"/>
          </w:tcPr>
          <w:p w:rsidR="001D644E" w:rsidRPr="007A1991" w:rsidRDefault="001D644E" w:rsidP="0059084A">
            <w:pPr>
              <w:pStyle w:val="Default"/>
              <w:rPr>
                <w:bCs/>
                <w:color w:val="auto"/>
                <w:sz w:val="23"/>
                <w:szCs w:val="23"/>
              </w:rPr>
            </w:pPr>
            <w:r w:rsidRPr="007A1991">
              <w:rPr>
                <w:bCs/>
                <w:color w:val="auto"/>
                <w:sz w:val="23"/>
                <w:szCs w:val="23"/>
              </w:rPr>
              <w:t>2</w:t>
            </w:r>
            <w:r w:rsidR="0059084A">
              <w:rPr>
                <w:bCs/>
                <w:color w:val="auto"/>
                <w:sz w:val="23"/>
                <w:szCs w:val="23"/>
              </w:rPr>
              <w:t xml:space="preserve"> </w:t>
            </w:r>
            <w:r w:rsidR="00532128">
              <w:rPr>
                <w:bCs/>
                <w:color w:val="auto"/>
                <w:sz w:val="23"/>
                <w:szCs w:val="23"/>
              </w:rPr>
              <w:t>5</w:t>
            </w:r>
            <w:r w:rsidRPr="007A1991">
              <w:rPr>
                <w:bCs/>
                <w:color w:val="auto"/>
                <w:sz w:val="23"/>
                <w:szCs w:val="23"/>
              </w:rPr>
              <w:t>01 kr</w:t>
            </w:r>
          </w:p>
        </w:tc>
      </w:tr>
      <w:tr w:rsidR="001D644E" w:rsidRP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Fröförsäljning</w:t>
            </w:r>
          </w:p>
        </w:tc>
        <w:tc>
          <w:tcPr>
            <w:tcW w:w="1881" w:type="dxa"/>
          </w:tcPr>
          <w:p w:rsidR="001D644E" w:rsidRPr="007A1991" w:rsidRDefault="001D644E" w:rsidP="001D644E">
            <w:pPr>
              <w:pStyle w:val="Default"/>
              <w:rPr>
                <w:bCs/>
                <w:color w:val="auto"/>
                <w:sz w:val="23"/>
                <w:szCs w:val="23"/>
              </w:rPr>
            </w:pPr>
            <w:r w:rsidRPr="007A1991">
              <w:rPr>
                <w:bCs/>
                <w:color w:val="auto"/>
                <w:sz w:val="23"/>
                <w:szCs w:val="23"/>
              </w:rPr>
              <w:t>7</w:t>
            </w:r>
            <w:r w:rsidR="0059084A">
              <w:rPr>
                <w:bCs/>
                <w:color w:val="auto"/>
                <w:sz w:val="23"/>
                <w:szCs w:val="23"/>
              </w:rPr>
              <w:t xml:space="preserve"> </w:t>
            </w:r>
            <w:r w:rsidRPr="007A1991">
              <w:rPr>
                <w:bCs/>
                <w:color w:val="auto"/>
                <w:sz w:val="23"/>
                <w:szCs w:val="23"/>
              </w:rPr>
              <w:t>234 kr</w:t>
            </w:r>
          </w:p>
        </w:tc>
      </w:tr>
      <w:tr w:rsidR="001D644E" w:rsidRP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Toarullar</w:t>
            </w:r>
          </w:p>
        </w:tc>
        <w:tc>
          <w:tcPr>
            <w:tcW w:w="1881" w:type="dxa"/>
          </w:tcPr>
          <w:p w:rsidR="001D644E" w:rsidRPr="007A1991" w:rsidRDefault="001D644E" w:rsidP="001D644E">
            <w:pPr>
              <w:pStyle w:val="Default"/>
              <w:rPr>
                <w:bCs/>
                <w:color w:val="auto"/>
                <w:sz w:val="23"/>
                <w:szCs w:val="23"/>
              </w:rPr>
            </w:pPr>
            <w:r w:rsidRPr="007A1991">
              <w:rPr>
                <w:bCs/>
                <w:color w:val="auto"/>
                <w:sz w:val="23"/>
                <w:szCs w:val="23"/>
              </w:rPr>
              <w:t>6</w:t>
            </w:r>
            <w:r w:rsidR="0059084A">
              <w:rPr>
                <w:bCs/>
                <w:color w:val="auto"/>
                <w:sz w:val="23"/>
                <w:szCs w:val="23"/>
              </w:rPr>
              <w:t xml:space="preserve"> </w:t>
            </w:r>
            <w:r w:rsidRPr="007A1991">
              <w:rPr>
                <w:bCs/>
                <w:color w:val="auto"/>
                <w:sz w:val="23"/>
                <w:szCs w:val="23"/>
              </w:rPr>
              <w:t>413 kr</w:t>
            </w:r>
          </w:p>
        </w:tc>
      </w:tr>
      <w:tr w:rsidR="001D644E" w:rsidRP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Arnäsdagen</w:t>
            </w:r>
          </w:p>
        </w:tc>
        <w:tc>
          <w:tcPr>
            <w:tcW w:w="1881" w:type="dxa"/>
          </w:tcPr>
          <w:p w:rsidR="001D644E" w:rsidRPr="007A1991" w:rsidRDefault="001D644E" w:rsidP="001D644E">
            <w:pPr>
              <w:pStyle w:val="Default"/>
              <w:rPr>
                <w:bCs/>
                <w:color w:val="auto"/>
                <w:sz w:val="23"/>
                <w:szCs w:val="23"/>
              </w:rPr>
            </w:pPr>
            <w:r w:rsidRPr="007A1991">
              <w:rPr>
                <w:bCs/>
                <w:color w:val="auto"/>
                <w:sz w:val="23"/>
                <w:szCs w:val="23"/>
              </w:rPr>
              <w:t>3</w:t>
            </w:r>
            <w:r w:rsidR="0059084A">
              <w:rPr>
                <w:bCs/>
                <w:color w:val="auto"/>
                <w:sz w:val="23"/>
                <w:szCs w:val="23"/>
              </w:rPr>
              <w:t xml:space="preserve"> </w:t>
            </w:r>
            <w:r w:rsidRPr="007A1991">
              <w:rPr>
                <w:bCs/>
                <w:color w:val="auto"/>
                <w:sz w:val="23"/>
                <w:szCs w:val="23"/>
              </w:rPr>
              <w:t>098 kr</w:t>
            </w:r>
          </w:p>
        </w:tc>
      </w:tr>
      <w:tr w:rsidR="001D644E" w:rsidRP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Plastpåsar</w:t>
            </w:r>
          </w:p>
        </w:tc>
        <w:tc>
          <w:tcPr>
            <w:tcW w:w="1881" w:type="dxa"/>
          </w:tcPr>
          <w:p w:rsidR="001D644E" w:rsidRPr="007A1991" w:rsidRDefault="001D644E" w:rsidP="001D644E">
            <w:pPr>
              <w:pStyle w:val="Default"/>
              <w:rPr>
                <w:bCs/>
                <w:color w:val="auto"/>
                <w:sz w:val="23"/>
                <w:szCs w:val="23"/>
              </w:rPr>
            </w:pPr>
            <w:r w:rsidRPr="007A1991">
              <w:rPr>
                <w:bCs/>
                <w:color w:val="auto"/>
                <w:sz w:val="23"/>
                <w:szCs w:val="23"/>
              </w:rPr>
              <w:t>5</w:t>
            </w:r>
            <w:r w:rsidR="0059084A">
              <w:rPr>
                <w:bCs/>
                <w:color w:val="auto"/>
                <w:sz w:val="23"/>
                <w:szCs w:val="23"/>
              </w:rPr>
              <w:t xml:space="preserve"> </w:t>
            </w:r>
            <w:r w:rsidRPr="007A1991">
              <w:rPr>
                <w:bCs/>
                <w:color w:val="auto"/>
                <w:sz w:val="23"/>
                <w:szCs w:val="23"/>
              </w:rPr>
              <w:t>690 kr</w:t>
            </w:r>
          </w:p>
        </w:tc>
      </w:tr>
      <w:tr w:rsidR="001D644E" w:rsidTr="001D644E">
        <w:tc>
          <w:tcPr>
            <w:tcW w:w="4214" w:type="dxa"/>
          </w:tcPr>
          <w:p w:rsidR="001D644E" w:rsidRPr="001D644E" w:rsidRDefault="001D644E" w:rsidP="001D644E">
            <w:pPr>
              <w:pStyle w:val="Default"/>
              <w:rPr>
                <w:bCs/>
                <w:color w:val="auto"/>
                <w:sz w:val="23"/>
                <w:szCs w:val="23"/>
              </w:rPr>
            </w:pPr>
            <w:r w:rsidRPr="001D644E">
              <w:rPr>
                <w:bCs/>
                <w:color w:val="auto"/>
                <w:sz w:val="23"/>
                <w:szCs w:val="23"/>
              </w:rPr>
              <w:t>Fikakassa 2017</w:t>
            </w:r>
          </w:p>
        </w:tc>
        <w:tc>
          <w:tcPr>
            <w:tcW w:w="1881" w:type="dxa"/>
          </w:tcPr>
          <w:p w:rsidR="001D644E" w:rsidRPr="007A1991" w:rsidRDefault="0059084A" w:rsidP="001D644E">
            <w:pPr>
              <w:pStyle w:val="Default"/>
              <w:rPr>
                <w:bCs/>
                <w:color w:val="auto"/>
                <w:sz w:val="23"/>
                <w:szCs w:val="23"/>
              </w:rPr>
            </w:pPr>
            <w:r>
              <w:rPr>
                <w:bCs/>
                <w:color w:val="auto"/>
                <w:sz w:val="23"/>
                <w:szCs w:val="23"/>
              </w:rPr>
              <w:t>10 304 kr</w:t>
            </w:r>
          </w:p>
        </w:tc>
      </w:tr>
      <w:tr w:rsidR="001D644E" w:rsidTr="001D644E">
        <w:tc>
          <w:tcPr>
            <w:tcW w:w="4214" w:type="dxa"/>
          </w:tcPr>
          <w:p w:rsidR="001D644E" w:rsidRPr="001D644E" w:rsidRDefault="001D644E" w:rsidP="001D644E">
            <w:pPr>
              <w:pStyle w:val="Default"/>
              <w:rPr>
                <w:bCs/>
                <w:color w:val="auto"/>
                <w:sz w:val="23"/>
                <w:szCs w:val="23"/>
              </w:rPr>
            </w:pPr>
          </w:p>
        </w:tc>
        <w:tc>
          <w:tcPr>
            <w:tcW w:w="1881" w:type="dxa"/>
          </w:tcPr>
          <w:p w:rsidR="001D644E" w:rsidRPr="007A1991" w:rsidRDefault="001D644E" w:rsidP="001D644E">
            <w:pPr>
              <w:pStyle w:val="Default"/>
              <w:rPr>
                <w:bCs/>
                <w:color w:val="auto"/>
                <w:sz w:val="23"/>
                <w:szCs w:val="23"/>
              </w:rPr>
            </w:pPr>
          </w:p>
        </w:tc>
      </w:tr>
      <w:tr w:rsidR="001D644E" w:rsidTr="001D644E">
        <w:tc>
          <w:tcPr>
            <w:tcW w:w="4214" w:type="dxa"/>
          </w:tcPr>
          <w:p w:rsidR="001D644E" w:rsidRPr="00F46E69" w:rsidRDefault="001D644E" w:rsidP="001D644E">
            <w:pPr>
              <w:pStyle w:val="Default"/>
              <w:rPr>
                <w:b/>
                <w:bCs/>
                <w:color w:val="auto"/>
                <w:sz w:val="23"/>
                <w:szCs w:val="23"/>
              </w:rPr>
            </w:pPr>
            <w:r w:rsidRPr="00F46E69">
              <w:rPr>
                <w:b/>
                <w:bCs/>
                <w:color w:val="auto"/>
                <w:sz w:val="23"/>
                <w:szCs w:val="23"/>
              </w:rPr>
              <w:t>Utgifter</w:t>
            </w:r>
          </w:p>
        </w:tc>
        <w:tc>
          <w:tcPr>
            <w:tcW w:w="1881" w:type="dxa"/>
          </w:tcPr>
          <w:p w:rsidR="001D644E" w:rsidRPr="007A1991" w:rsidRDefault="001D644E" w:rsidP="001D644E">
            <w:pPr>
              <w:pStyle w:val="Default"/>
              <w:rPr>
                <w:bCs/>
                <w:color w:val="auto"/>
                <w:sz w:val="23"/>
                <w:szCs w:val="23"/>
              </w:rPr>
            </w:pPr>
          </w:p>
        </w:tc>
      </w:tr>
      <w:tr w:rsidR="001D644E" w:rsidTr="001D644E">
        <w:tc>
          <w:tcPr>
            <w:tcW w:w="4214" w:type="dxa"/>
          </w:tcPr>
          <w:p w:rsidR="001D644E" w:rsidRPr="001D644E" w:rsidRDefault="00F46E69" w:rsidP="001D644E">
            <w:pPr>
              <w:pStyle w:val="Default"/>
              <w:rPr>
                <w:bCs/>
                <w:color w:val="auto"/>
                <w:sz w:val="23"/>
                <w:szCs w:val="23"/>
              </w:rPr>
            </w:pPr>
            <w:r>
              <w:rPr>
                <w:bCs/>
                <w:color w:val="auto"/>
                <w:sz w:val="23"/>
                <w:szCs w:val="23"/>
              </w:rPr>
              <w:t>Örncupen</w:t>
            </w:r>
          </w:p>
        </w:tc>
        <w:tc>
          <w:tcPr>
            <w:tcW w:w="1881" w:type="dxa"/>
          </w:tcPr>
          <w:p w:rsidR="001D644E" w:rsidRPr="007A1991" w:rsidRDefault="0043268A" w:rsidP="001D644E">
            <w:pPr>
              <w:pStyle w:val="Default"/>
              <w:rPr>
                <w:bCs/>
                <w:color w:val="auto"/>
                <w:sz w:val="23"/>
                <w:szCs w:val="23"/>
              </w:rPr>
            </w:pPr>
            <w:proofErr w:type="gramStart"/>
            <w:r>
              <w:rPr>
                <w:bCs/>
                <w:color w:val="auto"/>
                <w:sz w:val="23"/>
                <w:szCs w:val="23"/>
              </w:rPr>
              <w:t>-</w:t>
            </w:r>
            <w:proofErr w:type="gramEnd"/>
            <w:r w:rsidR="00F46E69" w:rsidRPr="007A1991">
              <w:rPr>
                <w:bCs/>
                <w:color w:val="auto"/>
                <w:sz w:val="23"/>
                <w:szCs w:val="23"/>
              </w:rPr>
              <w:t>3</w:t>
            </w:r>
            <w:r w:rsidR="0059084A">
              <w:rPr>
                <w:bCs/>
                <w:color w:val="auto"/>
                <w:sz w:val="23"/>
                <w:szCs w:val="23"/>
              </w:rPr>
              <w:t xml:space="preserve"> </w:t>
            </w:r>
            <w:r w:rsidR="00F46E69" w:rsidRPr="007A1991">
              <w:rPr>
                <w:bCs/>
                <w:color w:val="auto"/>
                <w:sz w:val="23"/>
                <w:szCs w:val="23"/>
              </w:rPr>
              <w:t>200 kr</w:t>
            </w:r>
          </w:p>
        </w:tc>
      </w:tr>
      <w:tr w:rsidR="001D644E" w:rsidTr="001D644E">
        <w:tc>
          <w:tcPr>
            <w:tcW w:w="4214" w:type="dxa"/>
          </w:tcPr>
          <w:p w:rsidR="001D644E" w:rsidRPr="001D644E" w:rsidRDefault="00F46E69" w:rsidP="001D644E">
            <w:pPr>
              <w:pStyle w:val="Default"/>
              <w:rPr>
                <w:bCs/>
                <w:color w:val="auto"/>
                <w:sz w:val="23"/>
                <w:szCs w:val="23"/>
              </w:rPr>
            </w:pPr>
            <w:r>
              <w:rPr>
                <w:bCs/>
                <w:color w:val="auto"/>
                <w:sz w:val="23"/>
                <w:szCs w:val="23"/>
              </w:rPr>
              <w:t>Målvaktshandskar</w:t>
            </w:r>
          </w:p>
        </w:tc>
        <w:tc>
          <w:tcPr>
            <w:tcW w:w="1881" w:type="dxa"/>
          </w:tcPr>
          <w:p w:rsidR="001D644E" w:rsidRPr="007A1991" w:rsidRDefault="0043268A" w:rsidP="001D644E">
            <w:pPr>
              <w:pStyle w:val="Default"/>
              <w:rPr>
                <w:bCs/>
                <w:color w:val="auto"/>
                <w:sz w:val="23"/>
                <w:szCs w:val="23"/>
              </w:rPr>
            </w:pPr>
            <w:proofErr w:type="gramStart"/>
            <w:r>
              <w:rPr>
                <w:bCs/>
                <w:color w:val="auto"/>
                <w:sz w:val="23"/>
                <w:szCs w:val="23"/>
              </w:rPr>
              <w:t>-</w:t>
            </w:r>
            <w:proofErr w:type="gramEnd"/>
            <w:r w:rsidR="00F46E69" w:rsidRPr="007A1991">
              <w:rPr>
                <w:bCs/>
                <w:color w:val="auto"/>
                <w:sz w:val="23"/>
                <w:szCs w:val="23"/>
              </w:rPr>
              <w:t>318 kr</w:t>
            </w:r>
          </w:p>
        </w:tc>
      </w:tr>
      <w:tr w:rsidR="001D644E" w:rsidTr="001D644E">
        <w:tc>
          <w:tcPr>
            <w:tcW w:w="4214" w:type="dxa"/>
          </w:tcPr>
          <w:p w:rsidR="001D644E" w:rsidRPr="001D644E" w:rsidRDefault="00F46E69" w:rsidP="001D644E">
            <w:pPr>
              <w:pStyle w:val="Default"/>
              <w:rPr>
                <w:bCs/>
                <w:color w:val="auto"/>
                <w:sz w:val="23"/>
                <w:szCs w:val="23"/>
              </w:rPr>
            </w:pPr>
            <w:r>
              <w:rPr>
                <w:bCs/>
                <w:color w:val="auto"/>
                <w:sz w:val="23"/>
                <w:szCs w:val="23"/>
              </w:rPr>
              <w:t>Intersport</w:t>
            </w:r>
          </w:p>
        </w:tc>
        <w:tc>
          <w:tcPr>
            <w:tcW w:w="1881" w:type="dxa"/>
          </w:tcPr>
          <w:p w:rsidR="001D644E" w:rsidRPr="007A1991" w:rsidRDefault="0043268A" w:rsidP="001D644E">
            <w:pPr>
              <w:pStyle w:val="Default"/>
              <w:rPr>
                <w:bCs/>
                <w:color w:val="auto"/>
                <w:sz w:val="23"/>
                <w:szCs w:val="23"/>
              </w:rPr>
            </w:pPr>
            <w:proofErr w:type="gramStart"/>
            <w:r>
              <w:rPr>
                <w:bCs/>
                <w:color w:val="auto"/>
                <w:sz w:val="23"/>
                <w:szCs w:val="23"/>
              </w:rPr>
              <w:t>-</w:t>
            </w:r>
            <w:proofErr w:type="gramEnd"/>
            <w:r w:rsidR="00F46E69" w:rsidRPr="007A1991">
              <w:rPr>
                <w:bCs/>
                <w:color w:val="auto"/>
                <w:sz w:val="23"/>
                <w:szCs w:val="23"/>
              </w:rPr>
              <w:t>152 kr</w:t>
            </w:r>
          </w:p>
        </w:tc>
      </w:tr>
      <w:tr w:rsidR="00F46E69" w:rsidTr="001D644E">
        <w:tc>
          <w:tcPr>
            <w:tcW w:w="4214" w:type="dxa"/>
          </w:tcPr>
          <w:p w:rsidR="00F46E69" w:rsidRDefault="00F46E69" w:rsidP="001D644E">
            <w:pPr>
              <w:pStyle w:val="Default"/>
              <w:rPr>
                <w:bCs/>
                <w:color w:val="auto"/>
                <w:sz w:val="23"/>
                <w:szCs w:val="23"/>
              </w:rPr>
            </w:pPr>
            <w:r>
              <w:rPr>
                <w:bCs/>
                <w:color w:val="auto"/>
                <w:sz w:val="23"/>
                <w:szCs w:val="23"/>
              </w:rPr>
              <w:t>Mat övernattning IP Örncupen</w:t>
            </w:r>
          </w:p>
        </w:tc>
        <w:tc>
          <w:tcPr>
            <w:tcW w:w="1881" w:type="dxa"/>
          </w:tcPr>
          <w:p w:rsidR="00F46E69" w:rsidRPr="007A1991" w:rsidRDefault="0043268A" w:rsidP="001D644E">
            <w:pPr>
              <w:pStyle w:val="Default"/>
              <w:rPr>
                <w:bCs/>
                <w:color w:val="auto"/>
                <w:sz w:val="23"/>
                <w:szCs w:val="23"/>
              </w:rPr>
            </w:pPr>
            <w:proofErr w:type="gramStart"/>
            <w:r>
              <w:rPr>
                <w:bCs/>
                <w:color w:val="auto"/>
                <w:sz w:val="23"/>
                <w:szCs w:val="23"/>
              </w:rPr>
              <w:t>-</w:t>
            </w:r>
            <w:proofErr w:type="gramEnd"/>
            <w:r w:rsidR="00F46E69" w:rsidRPr="007A1991">
              <w:rPr>
                <w:bCs/>
                <w:color w:val="auto"/>
                <w:sz w:val="23"/>
                <w:szCs w:val="23"/>
              </w:rPr>
              <w:t>990 kr</w:t>
            </w:r>
          </w:p>
        </w:tc>
      </w:tr>
      <w:tr w:rsidR="00F46E69" w:rsidTr="001D644E">
        <w:tc>
          <w:tcPr>
            <w:tcW w:w="4214" w:type="dxa"/>
          </w:tcPr>
          <w:p w:rsidR="00F46E69" w:rsidRDefault="007A1991" w:rsidP="007A1991">
            <w:pPr>
              <w:pStyle w:val="Default"/>
              <w:rPr>
                <w:bCs/>
                <w:color w:val="auto"/>
                <w:sz w:val="23"/>
                <w:szCs w:val="23"/>
              </w:rPr>
            </w:pPr>
            <w:r>
              <w:rPr>
                <w:bCs/>
                <w:color w:val="auto"/>
                <w:sz w:val="23"/>
                <w:szCs w:val="23"/>
              </w:rPr>
              <w:t>Avslutning 2017</w:t>
            </w:r>
          </w:p>
        </w:tc>
        <w:tc>
          <w:tcPr>
            <w:tcW w:w="1881" w:type="dxa"/>
          </w:tcPr>
          <w:p w:rsidR="00F46E69" w:rsidRPr="007A1991" w:rsidRDefault="0043268A" w:rsidP="007A1991">
            <w:pPr>
              <w:pStyle w:val="Default"/>
              <w:rPr>
                <w:bCs/>
                <w:color w:val="auto"/>
                <w:sz w:val="23"/>
                <w:szCs w:val="23"/>
              </w:rPr>
            </w:pPr>
            <w:proofErr w:type="gramStart"/>
            <w:r>
              <w:rPr>
                <w:bCs/>
                <w:color w:val="auto"/>
                <w:sz w:val="23"/>
                <w:szCs w:val="23"/>
              </w:rPr>
              <w:t>-</w:t>
            </w:r>
            <w:proofErr w:type="gramEnd"/>
            <w:r w:rsidR="007A1991" w:rsidRPr="007A1991">
              <w:rPr>
                <w:bCs/>
                <w:color w:val="auto"/>
                <w:sz w:val="23"/>
                <w:szCs w:val="23"/>
              </w:rPr>
              <w:t>1</w:t>
            </w:r>
            <w:r w:rsidR="0059084A">
              <w:rPr>
                <w:bCs/>
                <w:color w:val="auto"/>
                <w:sz w:val="23"/>
                <w:szCs w:val="23"/>
              </w:rPr>
              <w:t xml:space="preserve"> </w:t>
            </w:r>
            <w:r w:rsidR="007A1991" w:rsidRPr="007A1991">
              <w:rPr>
                <w:bCs/>
                <w:color w:val="auto"/>
                <w:sz w:val="23"/>
                <w:szCs w:val="23"/>
              </w:rPr>
              <w:t>500 kr</w:t>
            </w:r>
          </w:p>
        </w:tc>
      </w:tr>
      <w:tr w:rsidR="007A1991" w:rsidTr="001D644E">
        <w:tc>
          <w:tcPr>
            <w:tcW w:w="4214" w:type="dxa"/>
          </w:tcPr>
          <w:p w:rsidR="007A1991" w:rsidRDefault="007A1991" w:rsidP="001D644E">
            <w:pPr>
              <w:pStyle w:val="Default"/>
              <w:rPr>
                <w:bCs/>
                <w:color w:val="auto"/>
                <w:sz w:val="23"/>
                <w:szCs w:val="23"/>
              </w:rPr>
            </w:pPr>
            <w:r>
              <w:rPr>
                <w:bCs/>
                <w:color w:val="auto"/>
                <w:sz w:val="23"/>
                <w:szCs w:val="23"/>
              </w:rPr>
              <w:t>Beting 2017</w:t>
            </w:r>
          </w:p>
        </w:tc>
        <w:tc>
          <w:tcPr>
            <w:tcW w:w="1881" w:type="dxa"/>
          </w:tcPr>
          <w:p w:rsidR="007A1991" w:rsidRPr="007A1991" w:rsidRDefault="0043268A" w:rsidP="001D644E">
            <w:pPr>
              <w:pStyle w:val="Default"/>
              <w:rPr>
                <w:bCs/>
                <w:color w:val="auto"/>
                <w:sz w:val="23"/>
                <w:szCs w:val="23"/>
              </w:rPr>
            </w:pPr>
            <w:proofErr w:type="gramStart"/>
            <w:r>
              <w:rPr>
                <w:bCs/>
                <w:color w:val="auto"/>
                <w:sz w:val="23"/>
                <w:szCs w:val="23"/>
              </w:rPr>
              <w:t>-</w:t>
            </w:r>
            <w:proofErr w:type="gramEnd"/>
            <w:r w:rsidR="007A1991" w:rsidRPr="007A1991">
              <w:rPr>
                <w:bCs/>
                <w:color w:val="auto"/>
                <w:sz w:val="23"/>
                <w:szCs w:val="23"/>
              </w:rPr>
              <w:t>12</w:t>
            </w:r>
            <w:r w:rsidR="0059084A">
              <w:rPr>
                <w:bCs/>
                <w:color w:val="auto"/>
                <w:sz w:val="23"/>
                <w:szCs w:val="23"/>
              </w:rPr>
              <w:t xml:space="preserve"> </w:t>
            </w:r>
            <w:r w:rsidR="007A1991" w:rsidRPr="007A1991">
              <w:rPr>
                <w:bCs/>
                <w:color w:val="auto"/>
                <w:sz w:val="23"/>
                <w:szCs w:val="23"/>
              </w:rPr>
              <w:t>000 kr</w:t>
            </w:r>
          </w:p>
        </w:tc>
      </w:tr>
      <w:tr w:rsidR="00F46E69" w:rsidTr="001D644E">
        <w:tc>
          <w:tcPr>
            <w:tcW w:w="4214" w:type="dxa"/>
          </w:tcPr>
          <w:p w:rsidR="00F46E69" w:rsidRDefault="00F46E69" w:rsidP="001D644E">
            <w:pPr>
              <w:pStyle w:val="Default"/>
              <w:rPr>
                <w:bCs/>
                <w:color w:val="auto"/>
                <w:sz w:val="23"/>
                <w:szCs w:val="23"/>
              </w:rPr>
            </w:pPr>
          </w:p>
        </w:tc>
        <w:tc>
          <w:tcPr>
            <w:tcW w:w="1881" w:type="dxa"/>
          </w:tcPr>
          <w:p w:rsidR="00F46E69" w:rsidRDefault="00F46E69" w:rsidP="001D644E">
            <w:pPr>
              <w:pStyle w:val="Default"/>
              <w:rPr>
                <w:b/>
                <w:bCs/>
                <w:color w:val="auto"/>
                <w:sz w:val="23"/>
                <w:szCs w:val="23"/>
              </w:rPr>
            </w:pPr>
          </w:p>
        </w:tc>
      </w:tr>
      <w:tr w:rsidR="00F46E69" w:rsidTr="001D644E">
        <w:tc>
          <w:tcPr>
            <w:tcW w:w="4214" w:type="dxa"/>
          </w:tcPr>
          <w:p w:rsidR="00F46E69" w:rsidRPr="007A1991" w:rsidRDefault="007A1991" w:rsidP="001D644E">
            <w:pPr>
              <w:pStyle w:val="Default"/>
              <w:rPr>
                <w:b/>
                <w:bCs/>
                <w:color w:val="auto"/>
                <w:sz w:val="23"/>
                <w:szCs w:val="23"/>
              </w:rPr>
            </w:pPr>
            <w:r w:rsidRPr="007A1991">
              <w:rPr>
                <w:b/>
                <w:bCs/>
                <w:color w:val="auto"/>
                <w:sz w:val="23"/>
                <w:szCs w:val="23"/>
              </w:rPr>
              <w:t>Utgående saldo</w:t>
            </w:r>
          </w:p>
        </w:tc>
        <w:tc>
          <w:tcPr>
            <w:tcW w:w="1881" w:type="dxa"/>
          </w:tcPr>
          <w:p w:rsidR="00F46E69" w:rsidRDefault="0059084A" w:rsidP="001D644E">
            <w:pPr>
              <w:pStyle w:val="Default"/>
              <w:rPr>
                <w:b/>
                <w:bCs/>
                <w:color w:val="auto"/>
                <w:sz w:val="23"/>
                <w:szCs w:val="23"/>
              </w:rPr>
            </w:pPr>
            <w:r>
              <w:rPr>
                <w:b/>
                <w:bCs/>
                <w:color w:val="auto"/>
                <w:sz w:val="23"/>
                <w:szCs w:val="23"/>
              </w:rPr>
              <w:t>41 030</w:t>
            </w:r>
            <w:r w:rsidR="007A1991">
              <w:rPr>
                <w:b/>
                <w:bCs/>
                <w:color w:val="auto"/>
                <w:sz w:val="23"/>
                <w:szCs w:val="23"/>
              </w:rPr>
              <w:t>,20 kr</w:t>
            </w:r>
          </w:p>
        </w:tc>
      </w:tr>
    </w:tbl>
    <w:p w:rsidR="001D644E" w:rsidRDefault="001D644E" w:rsidP="001D644E">
      <w:pPr>
        <w:pStyle w:val="Default"/>
        <w:rPr>
          <w:b/>
          <w:bCs/>
          <w:color w:val="auto"/>
          <w:sz w:val="23"/>
          <w:szCs w:val="23"/>
        </w:rPr>
      </w:pPr>
    </w:p>
    <w:p w:rsidR="008949E0" w:rsidRDefault="008949E0" w:rsidP="00771C4F">
      <w:pPr>
        <w:pStyle w:val="Default"/>
        <w:numPr>
          <w:ilvl w:val="0"/>
          <w:numId w:val="3"/>
        </w:numPr>
        <w:ind w:left="426" w:hanging="426"/>
        <w:rPr>
          <w:color w:val="auto"/>
          <w:sz w:val="23"/>
          <w:szCs w:val="23"/>
        </w:rPr>
      </w:pPr>
      <w:r>
        <w:rPr>
          <w:b/>
          <w:bCs/>
          <w:color w:val="auto"/>
          <w:sz w:val="23"/>
          <w:szCs w:val="23"/>
        </w:rPr>
        <w:t xml:space="preserve">Anläggning </w:t>
      </w:r>
    </w:p>
    <w:p w:rsidR="008949E0" w:rsidRDefault="00221075" w:rsidP="002B40A8">
      <w:pPr>
        <w:pStyle w:val="Default"/>
        <w:numPr>
          <w:ilvl w:val="0"/>
          <w:numId w:val="7"/>
        </w:numPr>
        <w:rPr>
          <w:color w:val="auto"/>
          <w:sz w:val="23"/>
          <w:szCs w:val="23"/>
        </w:rPr>
      </w:pPr>
      <w:r>
        <w:rPr>
          <w:color w:val="auto"/>
          <w:sz w:val="23"/>
          <w:szCs w:val="23"/>
        </w:rPr>
        <w:t xml:space="preserve">Under 2017 har vi berikats med en fantastisk konstgräsanläggning samt en multisportarena, </w:t>
      </w:r>
      <w:r w:rsidR="0043268A">
        <w:rPr>
          <w:color w:val="auto"/>
          <w:sz w:val="23"/>
          <w:szCs w:val="23"/>
        </w:rPr>
        <w:t>stor del</w:t>
      </w:r>
      <w:r>
        <w:rPr>
          <w:color w:val="auto"/>
          <w:sz w:val="23"/>
          <w:szCs w:val="23"/>
        </w:rPr>
        <w:t xml:space="preserve"> av </w:t>
      </w:r>
      <w:r w:rsidR="0043268A">
        <w:rPr>
          <w:color w:val="auto"/>
          <w:sz w:val="23"/>
          <w:szCs w:val="23"/>
        </w:rPr>
        <w:t>arena</w:t>
      </w:r>
      <w:r>
        <w:rPr>
          <w:color w:val="auto"/>
          <w:sz w:val="23"/>
          <w:szCs w:val="23"/>
        </w:rPr>
        <w:t>projekte</w:t>
      </w:r>
      <w:r w:rsidR="0043268A">
        <w:rPr>
          <w:color w:val="auto"/>
          <w:sz w:val="23"/>
          <w:szCs w:val="23"/>
        </w:rPr>
        <w:t xml:space="preserve">t </w:t>
      </w:r>
      <w:r>
        <w:rPr>
          <w:color w:val="auto"/>
          <w:sz w:val="23"/>
          <w:szCs w:val="23"/>
        </w:rPr>
        <w:t xml:space="preserve">är i land men </w:t>
      </w:r>
      <w:r w:rsidR="00771C4F">
        <w:rPr>
          <w:color w:val="auto"/>
          <w:sz w:val="23"/>
          <w:szCs w:val="23"/>
        </w:rPr>
        <w:t>det finns fortfarande jobb att slutföra nu i höst och under 2018.</w:t>
      </w:r>
    </w:p>
    <w:p w:rsidR="008949E0" w:rsidRDefault="00D400AB" w:rsidP="002B40A8">
      <w:pPr>
        <w:pStyle w:val="Default"/>
        <w:numPr>
          <w:ilvl w:val="0"/>
          <w:numId w:val="7"/>
        </w:numPr>
        <w:rPr>
          <w:color w:val="auto"/>
          <w:sz w:val="23"/>
          <w:szCs w:val="23"/>
        </w:rPr>
      </w:pPr>
      <w:r>
        <w:rPr>
          <w:color w:val="auto"/>
          <w:sz w:val="23"/>
          <w:szCs w:val="23"/>
        </w:rPr>
        <w:t xml:space="preserve">Ett garage till traktorn </w:t>
      </w:r>
      <w:proofErr w:type="gramStart"/>
      <w:r>
        <w:rPr>
          <w:color w:val="auto"/>
          <w:sz w:val="23"/>
          <w:szCs w:val="23"/>
        </w:rPr>
        <w:t>planeras</w:t>
      </w:r>
      <w:proofErr w:type="gramEnd"/>
      <w:r>
        <w:rPr>
          <w:color w:val="auto"/>
          <w:sz w:val="23"/>
          <w:szCs w:val="23"/>
        </w:rPr>
        <w:t xml:space="preserve"> att </w:t>
      </w:r>
      <w:proofErr w:type="gramStart"/>
      <w:r>
        <w:rPr>
          <w:color w:val="auto"/>
          <w:sz w:val="23"/>
          <w:szCs w:val="23"/>
        </w:rPr>
        <w:t>byggas</w:t>
      </w:r>
      <w:proofErr w:type="gramEnd"/>
      <w:r>
        <w:rPr>
          <w:color w:val="auto"/>
          <w:sz w:val="23"/>
          <w:szCs w:val="23"/>
        </w:rPr>
        <w:t xml:space="preserve"> mellan parkeringen och naturgräs A11. </w:t>
      </w:r>
      <w:r w:rsidR="008949E0">
        <w:rPr>
          <w:color w:val="auto"/>
          <w:sz w:val="23"/>
          <w:szCs w:val="23"/>
        </w:rPr>
        <w:t xml:space="preserve"> </w:t>
      </w:r>
    </w:p>
    <w:p w:rsidR="002B40A8" w:rsidRDefault="002B40A8" w:rsidP="002B40A8">
      <w:pPr>
        <w:pStyle w:val="Default"/>
        <w:numPr>
          <w:ilvl w:val="0"/>
          <w:numId w:val="7"/>
        </w:numPr>
        <w:rPr>
          <w:color w:val="auto"/>
          <w:sz w:val="23"/>
          <w:szCs w:val="23"/>
        </w:rPr>
      </w:pPr>
      <w:r>
        <w:rPr>
          <w:color w:val="auto"/>
          <w:sz w:val="23"/>
          <w:szCs w:val="23"/>
        </w:rPr>
        <w:t xml:space="preserve">Konstgräsplanerna kommer att börja </w:t>
      </w:r>
      <w:proofErr w:type="gramStart"/>
      <w:r>
        <w:rPr>
          <w:color w:val="auto"/>
          <w:sz w:val="23"/>
          <w:szCs w:val="23"/>
        </w:rPr>
        <w:t>nyttjas</w:t>
      </w:r>
      <w:proofErr w:type="gramEnd"/>
      <w:r>
        <w:rPr>
          <w:color w:val="auto"/>
          <w:sz w:val="23"/>
          <w:szCs w:val="23"/>
        </w:rPr>
        <w:t xml:space="preserve"> i april -18.</w:t>
      </w:r>
    </w:p>
    <w:p w:rsidR="0043268A" w:rsidRDefault="0043268A" w:rsidP="00D400AB">
      <w:pPr>
        <w:pStyle w:val="Default"/>
        <w:ind w:firstLine="426"/>
        <w:rPr>
          <w:color w:val="auto"/>
          <w:sz w:val="23"/>
          <w:szCs w:val="23"/>
        </w:rPr>
      </w:pPr>
    </w:p>
    <w:p w:rsidR="0043268A" w:rsidRDefault="0043268A" w:rsidP="00301F99">
      <w:pPr>
        <w:pStyle w:val="Default"/>
        <w:numPr>
          <w:ilvl w:val="0"/>
          <w:numId w:val="3"/>
        </w:numPr>
        <w:spacing w:after="30"/>
        <w:ind w:left="426" w:hanging="426"/>
        <w:rPr>
          <w:b/>
          <w:color w:val="auto"/>
          <w:sz w:val="23"/>
          <w:szCs w:val="23"/>
        </w:rPr>
      </w:pPr>
      <w:r w:rsidRPr="0043268A">
        <w:rPr>
          <w:b/>
          <w:color w:val="auto"/>
          <w:sz w:val="23"/>
          <w:szCs w:val="23"/>
        </w:rPr>
        <w:t>Övrigt</w:t>
      </w:r>
    </w:p>
    <w:p w:rsidR="00532128" w:rsidRPr="00D976FC" w:rsidRDefault="00532128" w:rsidP="00532128">
      <w:pPr>
        <w:pStyle w:val="Default"/>
        <w:numPr>
          <w:ilvl w:val="0"/>
          <w:numId w:val="6"/>
        </w:numPr>
        <w:spacing w:after="30"/>
        <w:rPr>
          <w:color w:val="auto"/>
          <w:sz w:val="23"/>
          <w:szCs w:val="23"/>
        </w:rPr>
      </w:pPr>
      <w:r>
        <w:rPr>
          <w:b/>
          <w:color w:val="auto"/>
          <w:sz w:val="23"/>
          <w:szCs w:val="23"/>
        </w:rPr>
        <w:t xml:space="preserve">Cuper: </w:t>
      </w:r>
      <w:r w:rsidRPr="00D976FC">
        <w:rPr>
          <w:color w:val="auto"/>
          <w:sz w:val="23"/>
          <w:szCs w:val="23"/>
        </w:rPr>
        <w:t>Under 2017 deltog vi i Örncupen, under 2018 kommer vi att delta i en cup d</w:t>
      </w:r>
      <w:r w:rsidR="00D976FC" w:rsidRPr="00D976FC">
        <w:rPr>
          <w:color w:val="auto"/>
          <w:sz w:val="23"/>
          <w:szCs w:val="23"/>
        </w:rPr>
        <w:t xml:space="preserve">är övernattning ingår. Lyckselecupen </w:t>
      </w:r>
      <w:r w:rsidR="00D976FC">
        <w:rPr>
          <w:color w:val="auto"/>
          <w:sz w:val="23"/>
          <w:szCs w:val="23"/>
        </w:rPr>
        <w:t xml:space="preserve">togs upp som förslag, den brukar vara sista helgen i juni/första helgen i juli. Efter årsskiftet kommer det att finnas mer information om cupen, tränarna kommer då att titta närmare på det och sedan informera laget. Andra cuper som nämndes var i Umeå, Piteå och Timrå. </w:t>
      </w:r>
    </w:p>
    <w:p w:rsidR="00532128" w:rsidRDefault="00532128" w:rsidP="00532128">
      <w:pPr>
        <w:pStyle w:val="Default"/>
        <w:numPr>
          <w:ilvl w:val="0"/>
          <w:numId w:val="6"/>
        </w:numPr>
        <w:spacing w:after="30"/>
        <w:rPr>
          <w:color w:val="auto"/>
          <w:sz w:val="23"/>
          <w:szCs w:val="23"/>
        </w:rPr>
      </w:pPr>
      <w:r>
        <w:rPr>
          <w:b/>
          <w:color w:val="auto"/>
          <w:sz w:val="23"/>
          <w:szCs w:val="23"/>
        </w:rPr>
        <w:t xml:space="preserve">Arnäsdagen </w:t>
      </w:r>
      <w:r w:rsidR="002E245E">
        <w:rPr>
          <w:b/>
          <w:color w:val="auto"/>
          <w:sz w:val="23"/>
          <w:szCs w:val="23"/>
        </w:rPr>
        <w:t xml:space="preserve">och Arnäsfesten </w:t>
      </w:r>
      <w:r w:rsidRPr="00532128">
        <w:rPr>
          <w:color w:val="auto"/>
          <w:sz w:val="23"/>
          <w:szCs w:val="23"/>
        </w:rPr>
        <w:t xml:space="preserve">planeras den 2/6, vi kommer då även att inviga </w:t>
      </w:r>
      <w:proofErr w:type="spellStart"/>
      <w:r w:rsidRPr="00532128">
        <w:rPr>
          <w:color w:val="auto"/>
          <w:sz w:val="23"/>
          <w:szCs w:val="23"/>
        </w:rPr>
        <w:t>HumanResurs</w:t>
      </w:r>
      <w:proofErr w:type="spellEnd"/>
      <w:r w:rsidRPr="00532128">
        <w:rPr>
          <w:color w:val="auto"/>
          <w:sz w:val="23"/>
          <w:szCs w:val="23"/>
        </w:rPr>
        <w:t xml:space="preserve"> Arena</w:t>
      </w:r>
      <w:r w:rsidR="002E245E">
        <w:rPr>
          <w:color w:val="auto"/>
          <w:sz w:val="23"/>
          <w:szCs w:val="23"/>
        </w:rPr>
        <w:t>!</w:t>
      </w:r>
      <w:r>
        <w:rPr>
          <w:color w:val="auto"/>
          <w:sz w:val="23"/>
          <w:szCs w:val="23"/>
        </w:rPr>
        <w:t xml:space="preserve"> Boka in datumet redan nu! </w:t>
      </w:r>
      <w:r w:rsidRPr="00532128">
        <w:rPr>
          <w:color w:val="auto"/>
          <w:sz w:val="23"/>
          <w:szCs w:val="23"/>
        </w:rPr>
        <w:sym w:font="Wingdings" w:char="F04A"/>
      </w:r>
    </w:p>
    <w:p w:rsidR="00532128" w:rsidRDefault="00D976FC" w:rsidP="00532128">
      <w:pPr>
        <w:pStyle w:val="Default"/>
        <w:numPr>
          <w:ilvl w:val="0"/>
          <w:numId w:val="6"/>
        </w:numPr>
        <w:spacing w:after="30"/>
        <w:rPr>
          <w:color w:val="auto"/>
          <w:sz w:val="23"/>
          <w:szCs w:val="23"/>
        </w:rPr>
      </w:pPr>
      <w:r w:rsidRPr="00D976FC">
        <w:rPr>
          <w:b/>
          <w:color w:val="auto"/>
          <w:sz w:val="23"/>
          <w:szCs w:val="23"/>
        </w:rPr>
        <w:t>Hemmamatcher:</w:t>
      </w:r>
      <w:r>
        <w:rPr>
          <w:color w:val="auto"/>
          <w:sz w:val="23"/>
          <w:szCs w:val="23"/>
        </w:rPr>
        <w:t xml:space="preserve"> Barnen kommer fortsättningsvis att fortsätta att byta om samt duscha på hemmamatcherna.</w:t>
      </w:r>
    </w:p>
    <w:p w:rsidR="002E245E" w:rsidRDefault="002E245E" w:rsidP="00532128">
      <w:pPr>
        <w:pStyle w:val="Default"/>
        <w:numPr>
          <w:ilvl w:val="0"/>
          <w:numId w:val="6"/>
        </w:numPr>
        <w:spacing w:after="30"/>
        <w:rPr>
          <w:color w:val="auto"/>
          <w:sz w:val="23"/>
          <w:szCs w:val="23"/>
        </w:rPr>
      </w:pPr>
      <w:r>
        <w:rPr>
          <w:b/>
          <w:color w:val="auto"/>
          <w:sz w:val="23"/>
          <w:szCs w:val="23"/>
        </w:rPr>
        <w:t>Bortamatcher:</w:t>
      </w:r>
      <w:r>
        <w:rPr>
          <w:color w:val="auto"/>
          <w:sz w:val="23"/>
          <w:szCs w:val="23"/>
        </w:rPr>
        <w:t xml:space="preserve"> Meddela i sms-slingan om ni vill samåka el om barnet saknar skjuts. Det finns säkert någon som har platser kvar i bilen.</w:t>
      </w:r>
    </w:p>
    <w:p w:rsidR="002B40A8" w:rsidRPr="002B40A8" w:rsidRDefault="002B40A8" w:rsidP="00532128">
      <w:pPr>
        <w:pStyle w:val="Default"/>
        <w:numPr>
          <w:ilvl w:val="0"/>
          <w:numId w:val="6"/>
        </w:numPr>
        <w:spacing w:after="30"/>
        <w:rPr>
          <w:color w:val="auto"/>
          <w:sz w:val="23"/>
          <w:szCs w:val="23"/>
        </w:rPr>
      </w:pPr>
      <w:r>
        <w:rPr>
          <w:b/>
          <w:color w:val="auto"/>
          <w:sz w:val="23"/>
          <w:szCs w:val="23"/>
        </w:rPr>
        <w:t>Fotbollsskola:</w:t>
      </w:r>
      <w:r>
        <w:rPr>
          <w:sz w:val="23"/>
          <w:szCs w:val="23"/>
        </w:rPr>
        <w:t xml:space="preserve"> </w:t>
      </w:r>
      <w:r w:rsidR="00F130FC">
        <w:rPr>
          <w:sz w:val="23"/>
          <w:szCs w:val="23"/>
        </w:rPr>
        <w:t>Vi m</w:t>
      </w:r>
      <w:r>
        <w:rPr>
          <w:sz w:val="23"/>
          <w:szCs w:val="23"/>
        </w:rPr>
        <w:t xml:space="preserve">issade att berätta att under 2018 så är det föräldrar till F/P 06 - 07 som hjälps åt med fotbollsskolan. Den brukar vara första veckan efter skolavslutningen </w:t>
      </w:r>
      <w:r w:rsidR="00F130FC">
        <w:rPr>
          <w:sz w:val="23"/>
          <w:szCs w:val="23"/>
        </w:rPr>
        <w:t>(</w:t>
      </w:r>
      <w:r>
        <w:rPr>
          <w:sz w:val="23"/>
          <w:szCs w:val="23"/>
        </w:rPr>
        <w:t>om jag inte kommer ihåg fel</w:t>
      </w:r>
      <w:r w:rsidR="00F130FC">
        <w:rPr>
          <w:sz w:val="23"/>
          <w:szCs w:val="23"/>
        </w:rPr>
        <w:t>)</w:t>
      </w:r>
      <w:r>
        <w:rPr>
          <w:sz w:val="23"/>
          <w:szCs w:val="23"/>
        </w:rPr>
        <w:t>. Mer information om det kommer till våren.</w:t>
      </w:r>
    </w:p>
    <w:p w:rsidR="002B40A8" w:rsidRPr="002B40A8" w:rsidRDefault="002B40A8" w:rsidP="00532128">
      <w:pPr>
        <w:pStyle w:val="Default"/>
        <w:numPr>
          <w:ilvl w:val="0"/>
          <w:numId w:val="6"/>
        </w:numPr>
        <w:spacing w:after="30"/>
        <w:rPr>
          <w:color w:val="auto"/>
          <w:sz w:val="23"/>
          <w:szCs w:val="23"/>
        </w:rPr>
      </w:pPr>
      <w:r>
        <w:rPr>
          <w:b/>
          <w:color w:val="auto"/>
          <w:sz w:val="23"/>
          <w:szCs w:val="23"/>
        </w:rPr>
        <w:t>Styrelsen:</w:t>
      </w:r>
      <w:r>
        <w:rPr>
          <w:sz w:val="23"/>
          <w:szCs w:val="23"/>
        </w:rPr>
        <w:t xml:space="preserve"> Det behövs mer folk till styrelsen, är du intresserad, hör gärna av er till Peter Sundberg el Jörgen Kallin. Styrelsen kommer även att starta upp olika utskott med fokus på fotboll, ekonomi, evenemang, domare och anläggning. Är det något av detta du vill engagera dig i? Hör av dig till någon i styrelsen.</w:t>
      </w:r>
      <w:r w:rsidR="00F130FC">
        <w:rPr>
          <w:sz w:val="23"/>
          <w:szCs w:val="23"/>
        </w:rPr>
        <w:t xml:space="preserve"> </w:t>
      </w:r>
      <w:r w:rsidR="00F130FC" w:rsidRPr="00F130FC">
        <w:rPr>
          <w:sz w:val="23"/>
          <w:szCs w:val="23"/>
        </w:rPr>
        <w:sym w:font="Wingdings" w:char="F04A"/>
      </w:r>
    </w:p>
    <w:p w:rsidR="002B40A8" w:rsidRDefault="002B40A8" w:rsidP="002B40A8">
      <w:pPr>
        <w:pStyle w:val="Default"/>
        <w:spacing w:after="30"/>
        <w:rPr>
          <w:sz w:val="23"/>
          <w:szCs w:val="23"/>
        </w:rPr>
      </w:pPr>
    </w:p>
    <w:p w:rsidR="002B40A8" w:rsidRDefault="002E245E" w:rsidP="002E245E">
      <w:pPr>
        <w:pStyle w:val="Default"/>
        <w:spacing w:after="30"/>
        <w:jc w:val="right"/>
        <w:rPr>
          <w:sz w:val="23"/>
          <w:szCs w:val="23"/>
        </w:rPr>
      </w:pPr>
      <w:r>
        <w:rPr>
          <w:sz w:val="23"/>
          <w:szCs w:val="23"/>
        </w:rPr>
        <w:t>Vid pennan</w:t>
      </w:r>
    </w:p>
    <w:p w:rsidR="002E245E" w:rsidRPr="00532128" w:rsidRDefault="002E245E" w:rsidP="002E245E">
      <w:pPr>
        <w:pStyle w:val="Default"/>
        <w:spacing w:after="30"/>
        <w:jc w:val="right"/>
        <w:rPr>
          <w:color w:val="auto"/>
          <w:sz w:val="23"/>
          <w:szCs w:val="23"/>
        </w:rPr>
      </w:pPr>
      <w:r>
        <w:rPr>
          <w:sz w:val="23"/>
          <w:szCs w:val="23"/>
        </w:rPr>
        <w:t>Sandra Kallin</w:t>
      </w:r>
    </w:p>
    <w:sectPr w:rsidR="002E245E" w:rsidRPr="00532128" w:rsidSect="00D400AB">
      <w:headerReference w:type="default" r:id="rId8"/>
      <w:pgSz w:w="11906" w:h="16838"/>
      <w:pgMar w:top="1952"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76" w:rsidRDefault="00C72F76" w:rsidP="008949E0">
      <w:pPr>
        <w:spacing w:after="0" w:line="240" w:lineRule="auto"/>
      </w:pPr>
      <w:r>
        <w:separator/>
      </w:r>
    </w:p>
  </w:endnote>
  <w:endnote w:type="continuationSeparator" w:id="0">
    <w:p w:rsidR="00C72F76" w:rsidRDefault="00C72F76" w:rsidP="0089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76" w:rsidRDefault="00C72F76" w:rsidP="008949E0">
      <w:pPr>
        <w:spacing w:after="0" w:line="240" w:lineRule="auto"/>
      </w:pPr>
      <w:r>
        <w:separator/>
      </w:r>
    </w:p>
  </w:footnote>
  <w:footnote w:type="continuationSeparator" w:id="0">
    <w:p w:rsidR="00C72F76" w:rsidRDefault="00C72F76" w:rsidP="00894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E0" w:rsidRDefault="008949E0" w:rsidP="0059084A">
    <w:pPr>
      <w:pStyle w:val="Sidhuvud"/>
      <w:tabs>
        <w:tab w:val="left" w:pos="567"/>
      </w:tabs>
      <w:ind w:firstLine="567"/>
      <w:jc w:val="center"/>
      <w:rPr>
        <w:b/>
        <w:sz w:val="40"/>
        <w:szCs w:val="40"/>
      </w:rPr>
    </w:pPr>
    <w:r w:rsidRPr="008949E0">
      <w:rPr>
        <w:b/>
        <w:noProof/>
        <w:sz w:val="40"/>
        <w:szCs w:val="40"/>
        <w:lang w:eastAsia="sv-SE"/>
      </w:rPr>
      <w:drawing>
        <wp:anchor distT="0" distB="0" distL="114300" distR="114300" simplePos="0" relativeHeight="251659264" behindDoc="1" locked="0" layoutInCell="1" allowOverlap="1" wp14:anchorId="6978846D" wp14:editId="4F7D424E">
          <wp:simplePos x="0" y="0"/>
          <wp:positionH relativeFrom="column">
            <wp:posOffset>-565785</wp:posOffset>
          </wp:positionH>
          <wp:positionV relativeFrom="paragraph">
            <wp:posOffset>-264209</wp:posOffset>
          </wp:positionV>
          <wp:extent cx="1047750" cy="967154"/>
          <wp:effectExtent l="0" t="0" r="0" b="444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67154"/>
                  </a:xfrm>
                  <a:prstGeom prst="rect">
                    <a:avLst/>
                  </a:prstGeom>
                  <a:noFill/>
                  <a:ln>
                    <a:noFill/>
                  </a:ln>
                </pic:spPr>
              </pic:pic>
            </a:graphicData>
          </a:graphic>
          <wp14:sizeRelH relativeFrom="page">
            <wp14:pctWidth>0</wp14:pctWidth>
          </wp14:sizeRelH>
          <wp14:sizeRelV relativeFrom="page">
            <wp14:pctHeight>0</wp14:pctHeight>
          </wp14:sizeRelV>
        </wp:anchor>
      </w:drawing>
    </w:r>
    <w:r w:rsidR="00D400AB">
      <w:rPr>
        <w:b/>
        <w:sz w:val="40"/>
        <w:szCs w:val="40"/>
      </w:rPr>
      <w:t xml:space="preserve"> </w:t>
    </w:r>
    <w:r w:rsidRPr="008949E0">
      <w:rPr>
        <w:b/>
        <w:sz w:val="40"/>
        <w:szCs w:val="40"/>
      </w:rPr>
      <w:t>Föräldramöte F07</w:t>
    </w:r>
    <w:r w:rsidR="0059084A">
      <w:rPr>
        <w:b/>
        <w:sz w:val="40"/>
        <w:szCs w:val="40"/>
      </w:rPr>
      <w:t xml:space="preserve"> </w:t>
    </w:r>
    <w:r w:rsidRPr="008949E0">
      <w:rPr>
        <w:b/>
        <w:sz w:val="40"/>
        <w:szCs w:val="40"/>
      </w:rPr>
      <w:t>171018</w:t>
    </w:r>
  </w:p>
  <w:p w:rsidR="008949E0" w:rsidRPr="008949E0" w:rsidRDefault="008949E0" w:rsidP="008949E0">
    <w:pPr>
      <w:pStyle w:val="Sidhuvud"/>
      <w:tabs>
        <w:tab w:val="left" w:pos="993"/>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0BB"/>
    <w:multiLevelType w:val="hybridMultilevel"/>
    <w:tmpl w:val="7FE296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B4C08AD"/>
    <w:multiLevelType w:val="hybridMultilevel"/>
    <w:tmpl w:val="D4E4AFF2"/>
    <w:lvl w:ilvl="0" w:tplc="A7D2A9F0">
      <w:start w:val="2"/>
      <w:numFmt w:val="bullet"/>
      <w:lvlText w:val="-"/>
      <w:lvlJc w:val="left"/>
      <w:pPr>
        <w:ind w:left="786" w:hanging="360"/>
      </w:pPr>
      <w:rPr>
        <w:rFonts w:ascii="Arial" w:eastAsiaTheme="minorHAnsi" w:hAnsi="Arial" w:cs="Aria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nsid w:val="1A7F23AB"/>
    <w:multiLevelType w:val="hybridMultilevel"/>
    <w:tmpl w:val="2AE26A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BA23B57"/>
    <w:multiLevelType w:val="hybridMultilevel"/>
    <w:tmpl w:val="92FAF6B2"/>
    <w:lvl w:ilvl="0" w:tplc="1FBA7E9E">
      <w:start w:val="41"/>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5325AF"/>
    <w:multiLevelType w:val="hybridMultilevel"/>
    <w:tmpl w:val="6794F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7A5A7D"/>
    <w:multiLevelType w:val="hybridMultilevel"/>
    <w:tmpl w:val="7D42C52C"/>
    <w:lvl w:ilvl="0" w:tplc="1FBA7E9E">
      <w:start w:val="41"/>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EE22858"/>
    <w:multiLevelType w:val="hybridMultilevel"/>
    <w:tmpl w:val="5DDE8DEA"/>
    <w:lvl w:ilvl="0" w:tplc="0FFA411C">
      <w:start w:val="41"/>
      <w:numFmt w:val="bullet"/>
      <w:lvlText w:val="-"/>
      <w:lvlJc w:val="left"/>
      <w:pPr>
        <w:ind w:left="644" w:hanging="360"/>
      </w:pPr>
      <w:rPr>
        <w:rFonts w:ascii="Arial" w:eastAsiaTheme="minorHAnsi" w:hAnsi="Arial" w:cs="Arial" w:hint="default"/>
        <w:b/>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nsid w:val="48C323B8"/>
    <w:multiLevelType w:val="hybridMultilevel"/>
    <w:tmpl w:val="284AF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E863EB0"/>
    <w:multiLevelType w:val="hybridMultilevel"/>
    <w:tmpl w:val="3FBA3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1204C4"/>
    <w:multiLevelType w:val="hybridMultilevel"/>
    <w:tmpl w:val="D03646E2"/>
    <w:lvl w:ilvl="0" w:tplc="D6E0F954">
      <w:start w:val="2"/>
      <w:numFmt w:val="bullet"/>
      <w:lvlText w:val="-"/>
      <w:lvlJc w:val="left"/>
      <w:pPr>
        <w:ind w:left="786" w:hanging="360"/>
      </w:pPr>
      <w:rPr>
        <w:rFonts w:ascii="Arial" w:eastAsiaTheme="minorHAnsi" w:hAnsi="Arial" w:cs="Aria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0">
    <w:nsid w:val="733E5843"/>
    <w:multiLevelType w:val="hybridMultilevel"/>
    <w:tmpl w:val="F6106568"/>
    <w:lvl w:ilvl="0" w:tplc="1FBA7E9E">
      <w:start w:val="41"/>
      <w:numFmt w:val="bullet"/>
      <w:lvlText w:val="-"/>
      <w:lvlJc w:val="left"/>
      <w:pPr>
        <w:ind w:left="644" w:hanging="360"/>
      </w:pPr>
      <w:rPr>
        <w:rFonts w:ascii="Arial" w:eastAsiaTheme="minorHAnsi" w:hAnsi="Arial" w:cs="Arial" w:hint="default"/>
        <w:b/>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E0"/>
    <w:rsid w:val="00127189"/>
    <w:rsid w:val="00144F1E"/>
    <w:rsid w:val="001D644E"/>
    <w:rsid w:val="00221075"/>
    <w:rsid w:val="00273308"/>
    <w:rsid w:val="002B40A8"/>
    <w:rsid w:val="002E245E"/>
    <w:rsid w:val="00301F99"/>
    <w:rsid w:val="00356F3B"/>
    <w:rsid w:val="0043268A"/>
    <w:rsid w:val="004E53D9"/>
    <w:rsid w:val="00532128"/>
    <w:rsid w:val="0059084A"/>
    <w:rsid w:val="006B6972"/>
    <w:rsid w:val="00771C4F"/>
    <w:rsid w:val="007A1991"/>
    <w:rsid w:val="008949E0"/>
    <w:rsid w:val="00A31C62"/>
    <w:rsid w:val="00C05922"/>
    <w:rsid w:val="00C72F76"/>
    <w:rsid w:val="00D400AB"/>
    <w:rsid w:val="00D976FC"/>
    <w:rsid w:val="00F130FC"/>
    <w:rsid w:val="00F16BD3"/>
    <w:rsid w:val="00F46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949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9E0"/>
    <w:rPr>
      <w:rFonts w:ascii="Tahoma" w:hAnsi="Tahoma" w:cs="Tahoma"/>
      <w:sz w:val="16"/>
      <w:szCs w:val="16"/>
    </w:rPr>
  </w:style>
  <w:style w:type="paragraph" w:styleId="Sidhuvud">
    <w:name w:val="header"/>
    <w:basedOn w:val="Normal"/>
    <w:link w:val="SidhuvudChar"/>
    <w:uiPriority w:val="99"/>
    <w:unhideWhenUsed/>
    <w:rsid w:val="008949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49E0"/>
  </w:style>
  <w:style w:type="paragraph" w:styleId="Sidfot">
    <w:name w:val="footer"/>
    <w:basedOn w:val="Normal"/>
    <w:link w:val="SidfotChar"/>
    <w:uiPriority w:val="99"/>
    <w:unhideWhenUsed/>
    <w:rsid w:val="008949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49E0"/>
  </w:style>
  <w:style w:type="paragraph" w:styleId="Liststycke">
    <w:name w:val="List Paragraph"/>
    <w:basedOn w:val="Normal"/>
    <w:uiPriority w:val="34"/>
    <w:qFormat/>
    <w:rsid w:val="008949E0"/>
    <w:pPr>
      <w:ind w:left="720"/>
      <w:contextualSpacing/>
    </w:pPr>
  </w:style>
  <w:style w:type="paragraph" w:customStyle="1" w:styleId="Default">
    <w:name w:val="Default"/>
    <w:rsid w:val="008949E0"/>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1D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949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9E0"/>
    <w:rPr>
      <w:rFonts w:ascii="Tahoma" w:hAnsi="Tahoma" w:cs="Tahoma"/>
      <w:sz w:val="16"/>
      <w:szCs w:val="16"/>
    </w:rPr>
  </w:style>
  <w:style w:type="paragraph" w:styleId="Sidhuvud">
    <w:name w:val="header"/>
    <w:basedOn w:val="Normal"/>
    <w:link w:val="SidhuvudChar"/>
    <w:uiPriority w:val="99"/>
    <w:unhideWhenUsed/>
    <w:rsid w:val="008949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49E0"/>
  </w:style>
  <w:style w:type="paragraph" w:styleId="Sidfot">
    <w:name w:val="footer"/>
    <w:basedOn w:val="Normal"/>
    <w:link w:val="SidfotChar"/>
    <w:uiPriority w:val="99"/>
    <w:unhideWhenUsed/>
    <w:rsid w:val="008949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49E0"/>
  </w:style>
  <w:style w:type="paragraph" w:styleId="Liststycke">
    <w:name w:val="List Paragraph"/>
    <w:basedOn w:val="Normal"/>
    <w:uiPriority w:val="34"/>
    <w:qFormat/>
    <w:rsid w:val="008949E0"/>
    <w:pPr>
      <w:ind w:left="720"/>
      <w:contextualSpacing/>
    </w:pPr>
  </w:style>
  <w:style w:type="paragraph" w:customStyle="1" w:styleId="Default">
    <w:name w:val="Default"/>
    <w:rsid w:val="008949E0"/>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1D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3642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Kallin</dc:creator>
  <cp:lastModifiedBy>Kallin</cp:lastModifiedBy>
  <cp:revision>2</cp:revision>
  <dcterms:created xsi:type="dcterms:W3CDTF">2018-04-12T15:15:00Z</dcterms:created>
  <dcterms:modified xsi:type="dcterms:W3CDTF">2018-04-12T15:15:00Z</dcterms:modified>
</cp:coreProperties>
</file>