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7F9D" w14:textId="77777777" w:rsidR="00171709" w:rsidRDefault="0085526F">
      <w:pPr>
        <w:rPr>
          <w:rFonts w:ascii="Arial Black" w:hAnsi="Arial Black"/>
          <w:sz w:val="36"/>
          <w:szCs w:val="36"/>
        </w:rPr>
      </w:pPr>
      <w:r>
        <w:rPr>
          <w:rFonts w:ascii="Arial Black" w:hAnsi="Arial Black"/>
          <w:sz w:val="36"/>
          <w:szCs w:val="36"/>
        </w:rPr>
        <w:t xml:space="preserve">              </w:t>
      </w:r>
      <w:r>
        <w:rPr>
          <w:noProof/>
        </w:rPr>
        <w:drawing>
          <wp:inline distT="0" distB="0" distL="0" distR="0" wp14:anchorId="3DDDA4C0" wp14:editId="7B0620DB">
            <wp:extent cx="3555365" cy="658495"/>
            <wp:effectExtent l="0" t="0" r="0" b="0"/>
            <wp:docPr id="1" name="ctl00_topRegion_HeaderImage1_OrgHeaderImage" descr="http://www2.idrottonline.se/globalassets/waggeryds-ik---fotboll-p06-arbetsrum-2/bilder/wik-bild.jpg?w=98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l00_topRegion_HeaderImage1_OrgHeaderImage" descr="http://www2.idrottonline.se/globalassets/waggeryds-ik---fotboll-p06-arbetsrum-2/bilder/wik-bild.jpg?w=980">
                      <a:hlinkClick r:id="rId8"/>
                    </pic:cNvPr>
                    <pic:cNvPicPr>
                      <a:picLocks noChangeAspect="1" noChangeArrowheads="1"/>
                    </pic:cNvPicPr>
                  </pic:nvPicPr>
                  <pic:blipFill>
                    <a:blip r:embed="rId9"/>
                    <a:stretch>
                      <a:fillRect/>
                    </a:stretch>
                  </pic:blipFill>
                  <pic:spPr bwMode="auto">
                    <a:xfrm>
                      <a:off x="0" y="0"/>
                      <a:ext cx="3555365" cy="658495"/>
                    </a:xfrm>
                    <a:prstGeom prst="rect">
                      <a:avLst/>
                    </a:prstGeom>
                  </pic:spPr>
                </pic:pic>
              </a:graphicData>
            </a:graphic>
          </wp:inline>
        </w:drawing>
      </w:r>
    </w:p>
    <w:p w14:paraId="18A8927D" w14:textId="77777777" w:rsidR="00171709" w:rsidRDefault="0085526F">
      <w:pPr>
        <w:rPr>
          <w:rFonts w:ascii="Arial" w:hAnsi="Arial" w:cs="Arial"/>
        </w:rPr>
      </w:pPr>
      <w:r>
        <w:rPr>
          <w:rFonts w:ascii="Arial" w:hAnsi="Arial" w:cs="Arial"/>
          <w:sz w:val="36"/>
          <w:szCs w:val="36"/>
        </w:rPr>
        <w:t xml:space="preserve">                  </w:t>
      </w:r>
      <w:r>
        <w:rPr>
          <w:rFonts w:ascii="Arial" w:hAnsi="Arial" w:cs="Arial"/>
        </w:rPr>
        <w:t>KIOSKINSTRUKTIONER</w:t>
      </w:r>
    </w:p>
    <w:p w14:paraId="160880FB" w14:textId="77777777" w:rsidR="00171709" w:rsidRDefault="0085526F">
      <w:pPr>
        <w:rPr>
          <w:rFonts w:ascii="Arial" w:hAnsi="Arial" w:cs="Arial"/>
        </w:rPr>
      </w:pPr>
      <w:r>
        <w:rPr>
          <w:rFonts w:ascii="Arial" w:hAnsi="Arial" w:cs="Arial"/>
          <w:sz w:val="16"/>
          <w:szCs w:val="16"/>
        </w:rPr>
        <w:t>Välkommen till kiosken!  När du är klar med ditt pass lämnar du vidare till nästa. Är du sist är det städ och låsning som gäller när ditt pass är klart. Ta med nyckeln och lämna vidare till nästa säljare. Är du osäker på vem du ska lämna till? Kontakta din</w:t>
      </w:r>
      <w:r>
        <w:rPr>
          <w:rFonts w:ascii="Arial" w:hAnsi="Arial" w:cs="Arial"/>
          <w:sz w:val="16"/>
          <w:szCs w:val="16"/>
        </w:rPr>
        <w:t xml:space="preserve"> lagansvarige. Naturligtvis betalar vi som står i kiosken för det vi äter/dricker precis som alla andra. </w:t>
      </w:r>
    </w:p>
    <w:p w14:paraId="5F48E02B" w14:textId="77777777" w:rsidR="00171709" w:rsidRDefault="00171709">
      <w:pPr>
        <w:rPr>
          <w:rFonts w:ascii="Arial" w:hAnsi="Arial" w:cs="Arial"/>
          <w:sz w:val="16"/>
          <w:szCs w:val="16"/>
        </w:rPr>
      </w:pPr>
    </w:p>
    <w:p w14:paraId="09CCBA4D" w14:textId="77777777" w:rsidR="00171709" w:rsidRDefault="0085526F">
      <w:pPr>
        <w:spacing w:line="360" w:lineRule="auto"/>
        <w:rPr>
          <w:rFonts w:ascii="Arial" w:hAnsi="Arial" w:cs="Arial"/>
          <w:sz w:val="16"/>
          <w:szCs w:val="16"/>
        </w:rPr>
      </w:pPr>
      <w:r>
        <w:rPr>
          <w:rFonts w:ascii="Arial" w:hAnsi="Arial" w:cs="Arial"/>
          <w:sz w:val="16"/>
          <w:szCs w:val="16"/>
        </w:rPr>
        <w:t>KIOSK 123:</w:t>
      </w:r>
    </w:p>
    <w:p w14:paraId="0E13C5F0" w14:textId="77777777" w:rsidR="00171709" w:rsidRDefault="0085526F">
      <w:pPr>
        <w:pStyle w:val="Liststycke"/>
        <w:numPr>
          <w:ilvl w:val="0"/>
          <w:numId w:val="1"/>
        </w:numPr>
        <w:spacing w:line="360" w:lineRule="auto"/>
        <w:rPr>
          <w:rFonts w:ascii="Arial" w:hAnsi="Arial" w:cs="Arial"/>
          <w:sz w:val="16"/>
          <w:szCs w:val="16"/>
        </w:rPr>
      </w:pPr>
      <w:r>
        <w:rPr>
          <w:rFonts w:ascii="Arial" w:hAnsi="Arial" w:cs="Arial"/>
          <w:sz w:val="16"/>
          <w:szCs w:val="16"/>
        </w:rPr>
        <w:t xml:space="preserve">Ladda </w:t>
      </w:r>
      <w:proofErr w:type="gramStart"/>
      <w:r>
        <w:rPr>
          <w:rFonts w:ascii="Arial" w:hAnsi="Arial" w:cs="Arial"/>
          <w:sz w:val="16"/>
          <w:szCs w:val="16"/>
        </w:rPr>
        <w:t>kaffebryggaren- kaffeinstruktion</w:t>
      </w:r>
      <w:proofErr w:type="gramEnd"/>
      <w:r>
        <w:rPr>
          <w:rFonts w:ascii="Arial" w:hAnsi="Arial" w:cs="Arial"/>
          <w:sz w:val="16"/>
          <w:szCs w:val="16"/>
        </w:rPr>
        <w:t xml:space="preserve"> sitter på köksskåpet. </w:t>
      </w:r>
    </w:p>
    <w:p w14:paraId="279D30E0" w14:textId="77777777" w:rsidR="00171709" w:rsidRDefault="00171709">
      <w:pPr>
        <w:pStyle w:val="Liststycke"/>
        <w:spacing w:line="360" w:lineRule="auto"/>
        <w:rPr>
          <w:rFonts w:ascii="Arial" w:hAnsi="Arial" w:cs="Arial"/>
          <w:sz w:val="16"/>
          <w:szCs w:val="16"/>
        </w:rPr>
      </w:pPr>
    </w:p>
    <w:p w14:paraId="5468CD0D" w14:textId="77777777" w:rsidR="00171709" w:rsidRDefault="0085526F">
      <w:pPr>
        <w:pStyle w:val="Liststycke"/>
        <w:numPr>
          <w:ilvl w:val="0"/>
          <w:numId w:val="1"/>
        </w:numPr>
        <w:spacing w:line="360" w:lineRule="auto"/>
        <w:rPr>
          <w:rFonts w:ascii="Arial" w:hAnsi="Arial" w:cs="Arial"/>
          <w:sz w:val="16"/>
          <w:szCs w:val="16"/>
        </w:rPr>
      </w:pPr>
      <w:r>
        <w:rPr>
          <w:rFonts w:ascii="Arial" w:hAnsi="Arial" w:cs="Arial"/>
          <w:sz w:val="16"/>
          <w:szCs w:val="16"/>
        </w:rPr>
        <w:t>Ta fram korv och korvbröd från frysen. Börja värma korven på svag värme. Ko</w:t>
      </w:r>
      <w:r>
        <w:rPr>
          <w:rFonts w:ascii="Arial" w:hAnsi="Arial" w:cs="Arial"/>
          <w:sz w:val="16"/>
          <w:szCs w:val="16"/>
        </w:rPr>
        <w:t>rven sjunker till botten när den är kall och stiger till ytan när den är färdig. Använd buljongtärning och lagerblad.</w:t>
      </w:r>
    </w:p>
    <w:p w14:paraId="538F5718" w14:textId="77777777" w:rsidR="00171709" w:rsidRDefault="0085526F">
      <w:pPr>
        <w:pStyle w:val="Liststycke"/>
        <w:spacing w:line="360" w:lineRule="auto"/>
        <w:rPr>
          <w:rFonts w:ascii="Arial" w:hAnsi="Arial" w:cs="Arial"/>
          <w:sz w:val="16"/>
          <w:szCs w:val="16"/>
        </w:rPr>
      </w:pPr>
      <w:r>
        <w:rPr>
          <w:rFonts w:ascii="Arial" w:hAnsi="Arial" w:cs="Arial"/>
          <w:sz w:val="16"/>
          <w:szCs w:val="16"/>
        </w:rPr>
        <w:t>Är det A-lagsmatch tas även hamburgerbröd fram. (läs instruktioner nedan)</w:t>
      </w:r>
    </w:p>
    <w:p w14:paraId="3D0D18B9" w14:textId="77777777" w:rsidR="00171709" w:rsidRDefault="00171709">
      <w:pPr>
        <w:pStyle w:val="Liststycke"/>
        <w:spacing w:line="360" w:lineRule="auto"/>
        <w:rPr>
          <w:rFonts w:ascii="Arial" w:hAnsi="Arial" w:cs="Arial"/>
          <w:sz w:val="16"/>
          <w:szCs w:val="16"/>
        </w:rPr>
      </w:pPr>
    </w:p>
    <w:p w14:paraId="3A7A455A" w14:textId="77777777" w:rsidR="00171709" w:rsidRDefault="0085526F">
      <w:pPr>
        <w:pStyle w:val="Liststycke"/>
        <w:numPr>
          <w:ilvl w:val="0"/>
          <w:numId w:val="1"/>
        </w:numPr>
        <w:spacing w:line="360" w:lineRule="auto"/>
        <w:rPr>
          <w:rFonts w:ascii="Arial" w:hAnsi="Arial" w:cs="Arial"/>
          <w:sz w:val="16"/>
          <w:szCs w:val="16"/>
        </w:rPr>
      </w:pPr>
      <w:r>
        <w:rPr>
          <w:rFonts w:ascii="Arial" w:hAnsi="Arial" w:cs="Arial"/>
          <w:sz w:val="16"/>
          <w:szCs w:val="16"/>
        </w:rPr>
        <w:t xml:space="preserve">Gå igenom sortimentet och prislistan.   </w:t>
      </w:r>
    </w:p>
    <w:p w14:paraId="7FC366DB" w14:textId="77777777" w:rsidR="00171709" w:rsidRDefault="00171709">
      <w:pPr>
        <w:pStyle w:val="Liststycke"/>
        <w:spacing w:line="360" w:lineRule="auto"/>
        <w:rPr>
          <w:rFonts w:ascii="Arial" w:hAnsi="Arial" w:cs="Arial"/>
          <w:sz w:val="16"/>
          <w:szCs w:val="16"/>
        </w:rPr>
      </w:pPr>
    </w:p>
    <w:p w14:paraId="064DE59C" w14:textId="77777777" w:rsidR="00171709" w:rsidRDefault="0085526F">
      <w:pPr>
        <w:pStyle w:val="Liststycke"/>
        <w:numPr>
          <w:ilvl w:val="0"/>
          <w:numId w:val="1"/>
        </w:numPr>
        <w:spacing w:line="360" w:lineRule="auto"/>
        <w:rPr>
          <w:rFonts w:ascii="Arial" w:hAnsi="Arial" w:cs="Arial"/>
          <w:sz w:val="16"/>
          <w:szCs w:val="16"/>
        </w:rPr>
      </w:pPr>
      <w:r>
        <w:rPr>
          <w:rFonts w:ascii="Arial" w:hAnsi="Arial" w:cs="Arial"/>
          <w:sz w:val="16"/>
          <w:szCs w:val="16"/>
        </w:rPr>
        <w:t>Öppna kiosken och sta</w:t>
      </w:r>
      <w:r>
        <w:rPr>
          <w:rFonts w:ascii="Arial" w:hAnsi="Arial" w:cs="Arial"/>
          <w:sz w:val="16"/>
          <w:szCs w:val="16"/>
        </w:rPr>
        <w:t xml:space="preserve">rta upp försäljningen.  </w:t>
      </w:r>
      <w:proofErr w:type="spellStart"/>
      <w:r>
        <w:rPr>
          <w:rFonts w:ascii="Arial" w:hAnsi="Arial" w:cs="Arial"/>
          <w:sz w:val="16"/>
          <w:szCs w:val="16"/>
        </w:rPr>
        <w:t>Swishbetalning</w:t>
      </w:r>
      <w:proofErr w:type="spellEnd"/>
      <w:r>
        <w:rPr>
          <w:rFonts w:ascii="Arial" w:hAnsi="Arial" w:cs="Arial"/>
          <w:sz w:val="16"/>
          <w:szCs w:val="16"/>
        </w:rPr>
        <w:t xml:space="preserve"> gäller.  Inga </w:t>
      </w:r>
      <w:proofErr w:type="spellStart"/>
      <w:r>
        <w:rPr>
          <w:rFonts w:ascii="Arial" w:hAnsi="Arial" w:cs="Arial"/>
          <w:sz w:val="16"/>
          <w:szCs w:val="16"/>
        </w:rPr>
        <w:t>swish</w:t>
      </w:r>
      <w:proofErr w:type="spellEnd"/>
      <w:r>
        <w:rPr>
          <w:rFonts w:ascii="Arial" w:hAnsi="Arial" w:cs="Arial"/>
          <w:sz w:val="16"/>
          <w:szCs w:val="16"/>
        </w:rPr>
        <w:t xml:space="preserve"> under </w:t>
      </w:r>
      <w:proofErr w:type="gramStart"/>
      <w:r>
        <w:rPr>
          <w:rFonts w:ascii="Arial" w:hAnsi="Arial" w:cs="Arial"/>
          <w:sz w:val="16"/>
          <w:szCs w:val="16"/>
        </w:rPr>
        <w:t>20:-</w:t>
      </w:r>
      <w:proofErr w:type="gramEnd"/>
      <w:r>
        <w:rPr>
          <w:rFonts w:ascii="Arial" w:hAnsi="Arial" w:cs="Arial"/>
          <w:sz w:val="16"/>
          <w:szCs w:val="16"/>
        </w:rPr>
        <w:t xml:space="preserve">.  </w:t>
      </w:r>
    </w:p>
    <w:p w14:paraId="756E437F" w14:textId="77777777" w:rsidR="00171709" w:rsidRDefault="0085526F">
      <w:pPr>
        <w:pStyle w:val="Liststycke"/>
        <w:spacing w:line="360" w:lineRule="auto"/>
        <w:rPr>
          <w:rFonts w:ascii="Arial" w:hAnsi="Arial" w:cs="Arial"/>
          <w:sz w:val="16"/>
          <w:szCs w:val="16"/>
        </w:rPr>
      </w:pPr>
      <w:r>
        <w:rPr>
          <w:rFonts w:ascii="Arial" w:hAnsi="Arial" w:cs="Arial"/>
          <w:sz w:val="16"/>
          <w:szCs w:val="16"/>
        </w:rPr>
        <w:t xml:space="preserve">Se till att alla antingen använder QR-kod eller skriver meddelande ”Kiosk”. </w:t>
      </w:r>
    </w:p>
    <w:p w14:paraId="22205753" w14:textId="77777777" w:rsidR="00171709" w:rsidRDefault="00171709">
      <w:pPr>
        <w:pStyle w:val="Liststycke"/>
        <w:spacing w:line="360" w:lineRule="auto"/>
        <w:rPr>
          <w:rFonts w:ascii="Arial" w:hAnsi="Arial" w:cs="Arial"/>
          <w:sz w:val="16"/>
          <w:szCs w:val="16"/>
        </w:rPr>
      </w:pPr>
    </w:p>
    <w:p w14:paraId="4DC2CC1D" w14:textId="77777777" w:rsidR="00171709" w:rsidRDefault="0085526F">
      <w:pPr>
        <w:pStyle w:val="Liststycke"/>
        <w:numPr>
          <w:ilvl w:val="0"/>
          <w:numId w:val="1"/>
        </w:numPr>
        <w:spacing w:line="360" w:lineRule="auto"/>
        <w:rPr>
          <w:rFonts w:ascii="Arial" w:hAnsi="Arial" w:cs="Arial"/>
          <w:sz w:val="16"/>
          <w:szCs w:val="16"/>
        </w:rPr>
      </w:pPr>
      <w:r>
        <w:rPr>
          <w:rFonts w:ascii="Arial" w:hAnsi="Arial" w:cs="Arial"/>
          <w:b/>
          <w:bCs/>
          <w:sz w:val="16"/>
          <w:szCs w:val="16"/>
        </w:rPr>
        <w:t xml:space="preserve">Vid stängning: </w:t>
      </w:r>
      <w:r>
        <w:rPr>
          <w:rFonts w:ascii="Arial" w:hAnsi="Arial" w:cs="Arial"/>
          <w:sz w:val="16"/>
          <w:szCs w:val="16"/>
        </w:rPr>
        <w:t xml:space="preserve">Gå igenom om det är något som är slut/håller på att ta slut.  </w:t>
      </w:r>
      <w:proofErr w:type="spellStart"/>
      <w:r>
        <w:rPr>
          <w:rFonts w:ascii="Arial" w:hAnsi="Arial" w:cs="Arial"/>
          <w:sz w:val="16"/>
          <w:szCs w:val="16"/>
        </w:rPr>
        <w:t>SMS-a</w:t>
      </w:r>
      <w:proofErr w:type="spellEnd"/>
      <w:r>
        <w:rPr>
          <w:rFonts w:ascii="Arial" w:hAnsi="Arial" w:cs="Arial"/>
          <w:sz w:val="16"/>
          <w:szCs w:val="16"/>
        </w:rPr>
        <w:t xml:space="preserve"> inköpsansvariga Staffa</w:t>
      </w:r>
      <w:r>
        <w:rPr>
          <w:rFonts w:ascii="Arial" w:hAnsi="Arial" w:cs="Arial"/>
          <w:sz w:val="16"/>
          <w:szCs w:val="16"/>
        </w:rPr>
        <w:t xml:space="preserve">n/Johanna i så fall. </w:t>
      </w:r>
    </w:p>
    <w:p w14:paraId="451D60E2" w14:textId="77777777" w:rsidR="00171709" w:rsidRDefault="00171709">
      <w:pPr>
        <w:pStyle w:val="Liststycke"/>
        <w:spacing w:line="360" w:lineRule="auto"/>
        <w:rPr>
          <w:rFonts w:ascii="Arial" w:hAnsi="Arial" w:cs="Arial"/>
          <w:sz w:val="16"/>
          <w:szCs w:val="16"/>
        </w:rPr>
      </w:pPr>
    </w:p>
    <w:p w14:paraId="131A8A9B" w14:textId="77777777" w:rsidR="00171709" w:rsidRDefault="0085526F">
      <w:pPr>
        <w:pStyle w:val="Liststycke"/>
        <w:numPr>
          <w:ilvl w:val="0"/>
          <w:numId w:val="1"/>
        </w:numPr>
        <w:spacing w:line="360" w:lineRule="auto"/>
        <w:rPr>
          <w:rFonts w:ascii="Arial" w:hAnsi="Arial" w:cs="Arial"/>
          <w:sz w:val="16"/>
          <w:szCs w:val="16"/>
        </w:rPr>
      </w:pPr>
      <w:r>
        <w:rPr>
          <w:rFonts w:ascii="Arial" w:hAnsi="Arial" w:cs="Arial"/>
          <w:b/>
          <w:bCs/>
          <w:sz w:val="16"/>
          <w:szCs w:val="16"/>
        </w:rPr>
        <w:t>Efter stängning</w:t>
      </w:r>
      <w:r>
        <w:rPr>
          <w:rFonts w:ascii="Arial" w:hAnsi="Arial" w:cs="Arial"/>
          <w:sz w:val="16"/>
          <w:szCs w:val="16"/>
        </w:rPr>
        <w:t xml:space="preserve"> diskas grytor och termosar, bänkytor torkas av. Golv i kioskdelen sopas och moppas av. Soporna tas ihop och slängs ute i containern. Stäng luckorna och lås med den anordning som behövs för att stänga luckorna. (pinne </w:t>
      </w:r>
      <w:r>
        <w:rPr>
          <w:rFonts w:ascii="Arial" w:hAnsi="Arial" w:cs="Arial"/>
          <w:sz w:val="16"/>
          <w:szCs w:val="16"/>
        </w:rPr>
        <w:t xml:space="preserve">genom, snurra på insidan). Släck och lås kiosken.  </w:t>
      </w:r>
    </w:p>
    <w:p w14:paraId="7C44213D" w14:textId="77777777" w:rsidR="00171709" w:rsidRDefault="0085526F">
      <w:pPr>
        <w:rPr>
          <w:rFonts w:ascii="Arial" w:hAnsi="Arial" w:cs="Arial"/>
          <w:sz w:val="16"/>
          <w:szCs w:val="16"/>
        </w:rPr>
      </w:pPr>
      <w:r>
        <w:rPr>
          <w:rFonts w:ascii="Arial" w:hAnsi="Arial" w:cs="Arial"/>
          <w:sz w:val="16"/>
          <w:szCs w:val="16"/>
        </w:rPr>
        <w:t xml:space="preserve"> </w:t>
      </w:r>
    </w:p>
    <w:p w14:paraId="5CBC258F" w14:textId="77777777" w:rsidR="00171709" w:rsidRDefault="0085526F">
      <w:pPr>
        <w:pStyle w:val="Liststycke"/>
        <w:rPr>
          <w:rFonts w:ascii="Arial" w:hAnsi="Arial" w:cs="Arial"/>
          <w:sz w:val="16"/>
          <w:szCs w:val="16"/>
        </w:rPr>
      </w:pPr>
      <w:r>
        <w:rPr>
          <w:rFonts w:ascii="Arial" w:hAnsi="Arial" w:cs="Arial"/>
          <w:sz w:val="16"/>
          <w:szCs w:val="16"/>
        </w:rPr>
        <w:t xml:space="preserve">Hör av dig om något är </w:t>
      </w:r>
      <w:proofErr w:type="gramStart"/>
      <w:r>
        <w:rPr>
          <w:rFonts w:ascii="Arial" w:hAnsi="Arial" w:cs="Arial"/>
          <w:sz w:val="16"/>
          <w:szCs w:val="16"/>
        </w:rPr>
        <w:t>oklart !</w:t>
      </w:r>
      <w:proofErr w:type="gramEnd"/>
      <w:r>
        <w:rPr>
          <w:rFonts w:ascii="Arial" w:hAnsi="Arial" w:cs="Arial"/>
          <w:sz w:val="16"/>
          <w:szCs w:val="16"/>
        </w:rPr>
        <w:t xml:space="preserve">                          Kioskansvariga:  Staffan L      070 – 557 98 65</w:t>
      </w:r>
    </w:p>
    <w:p w14:paraId="38F9B74A" w14:textId="77777777" w:rsidR="00171709" w:rsidRDefault="0085526F">
      <w:pPr>
        <w:pStyle w:val="Liststycke"/>
        <w:rPr>
          <w:rFonts w:ascii="Arial" w:hAnsi="Arial" w:cs="Arial"/>
          <w:sz w:val="16"/>
          <w:szCs w:val="16"/>
        </w:rPr>
      </w:pPr>
      <w:r>
        <w:rPr>
          <w:rFonts w:ascii="Arial" w:hAnsi="Arial" w:cs="Arial"/>
          <w:sz w:val="16"/>
          <w:szCs w:val="16"/>
        </w:rPr>
        <w:t xml:space="preserve">                                                                                                 </w:t>
      </w:r>
      <w:r>
        <w:rPr>
          <w:rFonts w:ascii="Arial" w:hAnsi="Arial" w:cs="Arial"/>
          <w:sz w:val="16"/>
          <w:szCs w:val="16"/>
        </w:rPr>
        <w:t xml:space="preserve">     Johanna R   070 – 684 10 40 </w:t>
      </w:r>
    </w:p>
    <w:p w14:paraId="5EF971A4" w14:textId="77777777" w:rsidR="00171709" w:rsidRDefault="00171709">
      <w:pPr>
        <w:rPr>
          <w:rFonts w:ascii="Arial" w:hAnsi="Arial" w:cs="Arial"/>
          <w:color w:val="FF0000"/>
          <w:sz w:val="36"/>
          <w:szCs w:val="36"/>
        </w:rPr>
      </w:pPr>
    </w:p>
    <w:p w14:paraId="22897FAA" w14:textId="77777777" w:rsidR="00171709" w:rsidRDefault="0085526F">
      <w:pPr>
        <w:rPr>
          <w:rFonts w:ascii="Arial" w:hAnsi="Arial" w:cs="Arial"/>
          <w:color w:val="FF0000"/>
          <w:sz w:val="36"/>
          <w:szCs w:val="36"/>
        </w:rPr>
      </w:pPr>
      <w:r>
        <w:rPr>
          <w:rFonts w:ascii="Arial" w:hAnsi="Arial" w:cs="Arial"/>
          <w:color w:val="FF0000"/>
          <w:sz w:val="36"/>
          <w:szCs w:val="36"/>
        </w:rPr>
        <w:t>Övrig information dam-/herrmatcher:</w:t>
      </w:r>
    </w:p>
    <w:p w14:paraId="0FF3637E" w14:textId="77777777" w:rsidR="00171709" w:rsidRDefault="0085526F">
      <w:pPr>
        <w:spacing w:line="240" w:lineRule="auto"/>
        <w:rPr>
          <w:rFonts w:ascii="Arial" w:hAnsi="Arial" w:cs="Arial"/>
          <w:sz w:val="16"/>
          <w:szCs w:val="16"/>
        </w:rPr>
      </w:pPr>
      <w:r>
        <w:rPr>
          <w:rFonts w:ascii="Arial" w:hAnsi="Arial" w:cs="Arial"/>
          <w:sz w:val="16"/>
          <w:szCs w:val="16"/>
        </w:rPr>
        <w:t xml:space="preserve">Vid A lagsmatch Herr/Dam bör man vara på plats 1,5 h innan matchstart, följ det schema som lagansvarig fixat.   </w:t>
      </w:r>
    </w:p>
    <w:p w14:paraId="073C9E3C" w14:textId="77777777" w:rsidR="00171709" w:rsidRDefault="0085526F">
      <w:pPr>
        <w:spacing w:line="240" w:lineRule="auto"/>
        <w:rPr>
          <w:rFonts w:ascii="Arial" w:hAnsi="Arial" w:cs="Arial"/>
          <w:sz w:val="16"/>
          <w:szCs w:val="16"/>
        </w:rPr>
      </w:pPr>
      <w:r>
        <w:rPr>
          <w:rFonts w:ascii="Arial" w:hAnsi="Arial" w:cs="Arial"/>
          <w:sz w:val="16"/>
          <w:szCs w:val="16"/>
        </w:rPr>
        <w:t>Ordna en kanna kaffe och 3 läsk till domarna, detta hämtas av matchvärde</w:t>
      </w:r>
      <w:r>
        <w:rPr>
          <w:rFonts w:ascii="Arial" w:hAnsi="Arial" w:cs="Arial"/>
          <w:sz w:val="16"/>
          <w:szCs w:val="16"/>
        </w:rPr>
        <w:t xml:space="preserve">n. Glöm inte att hämta tillbaka detta från domarrummet. </w:t>
      </w:r>
    </w:p>
    <w:p w14:paraId="3B8F25E2" w14:textId="77777777" w:rsidR="00171709" w:rsidRDefault="0085526F">
      <w:pPr>
        <w:rPr>
          <w:rFonts w:ascii="Arial" w:hAnsi="Arial" w:cs="Arial"/>
          <w:color w:val="FF0000"/>
          <w:sz w:val="16"/>
          <w:szCs w:val="16"/>
        </w:rPr>
      </w:pPr>
      <w:r>
        <w:rPr>
          <w:rFonts w:ascii="Arial" w:hAnsi="Arial" w:cs="Arial"/>
          <w:sz w:val="16"/>
          <w:szCs w:val="16"/>
        </w:rPr>
        <w:t xml:space="preserve">Bollkalle / -lisor bjuds på </w:t>
      </w:r>
      <w:r>
        <w:rPr>
          <w:rFonts w:ascii="Arial" w:hAnsi="Arial" w:cs="Arial"/>
          <w:b/>
          <w:bCs/>
          <w:sz w:val="16"/>
          <w:szCs w:val="16"/>
          <w:u w:val="single"/>
        </w:rPr>
        <w:t xml:space="preserve">korv och </w:t>
      </w:r>
      <w:proofErr w:type="spellStart"/>
      <w:r>
        <w:rPr>
          <w:rFonts w:ascii="Arial" w:hAnsi="Arial" w:cs="Arial"/>
          <w:b/>
          <w:bCs/>
          <w:sz w:val="16"/>
          <w:szCs w:val="16"/>
          <w:u w:val="single"/>
        </w:rPr>
        <w:t>festis</w:t>
      </w:r>
      <w:proofErr w:type="spellEnd"/>
      <w:r>
        <w:rPr>
          <w:rFonts w:ascii="Arial" w:hAnsi="Arial" w:cs="Arial"/>
          <w:b/>
          <w:bCs/>
          <w:sz w:val="16"/>
          <w:szCs w:val="16"/>
          <w:u w:val="single"/>
        </w:rPr>
        <w:t xml:space="preserve"> </w:t>
      </w:r>
      <w:r>
        <w:rPr>
          <w:rFonts w:ascii="Arial" w:hAnsi="Arial" w:cs="Arial"/>
          <w:sz w:val="16"/>
          <w:szCs w:val="16"/>
        </w:rPr>
        <w:t xml:space="preserve">i halvlek. </w:t>
      </w:r>
    </w:p>
    <w:p w14:paraId="7DAD30E1" w14:textId="77777777" w:rsidR="00171709" w:rsidRDefault="0085526F">
      <w:pPr>
        <w:rPr>
          <w:rFonts w:ascii="Arial" w:hAnsi="Arial" w:cs="Arial"/>
          <w:sz w:val="16"/>
          <w:szCs w:val="16"/>
        </w:rPr>
      </w:pPr>
      <w:r>
        <w:rPr>
          <w:rFonts w:ascii="Arial" w:hAnsi="Arial" w:cs="Arial"/>
          <w:sz w:val="16"/>
          <w:szCs w:val="16"/>
        </w:rPr>
        <w:t xml:space="preserve">Vid seniormatcher för Dam A och </w:t>
      </w:r>
      <w:proofErr w:type="gramStart"/>
      <w:r>
        <w:rPr>
          <w:rFonts w:ascii="Arial" w:hAnsi="Arial" w:cs="Arial"/>
          <w:sz w:val="16"/>
          <w:szCs w:val="16"/>
        </w:rPr>
        <w:t>Herr lag</w:t>
      </w:r>
      <w:proofErr w:type="gramEnd"/>
      <w:r>
        <w:rPr>
          <w:rFonts w:ascii="Arial" w:hAnsi="Arial" w:cs="Arial"/>
          <w:sz w:val="16"/>
          <w:szCs w:val="16"/>
        </w:rPr>
        <w:t xml:space="preserve"> A är det </w:t>
      </w:r>
      <w:r>
        <w:rPr>
          <w:rFonts w:ascii="Arial" w:hAnsi="Arial" w:cs="Arial"/>
          <w:b/>
          <w:bCs/>
          <w:sz w:val="16"/>
          <w:szCs w:val="16"/>
        </w:rPr>
        <w:t>både</w:t>
      </w:r>
      <w:r>
        <w:rPr>
          <w:rFonts w:ascii="Arial" w:hAnsi="Arial" w:cs="Arial"/>
          <w:sz w:val="16"/>
          <w:szCs w:val="16"/>
        </w:rPr>
        <w:t xml:space="preserve"> korvförsäljning och grillning som gäller. Det finns en gasolgrill och en kolgrill, man väljer själv vilket som funkar bäst.   </w:t>
      </w:r>
    </w:p>
    <w:p w14:paraId="78392983" w14:textId="77777777" w:rsidR="00171709" w:rsidRDefault="0085526F">
      <w:pPr>
        <w:spacing w:line="240" w:lineRule="auto"/>
        <w:rPr>
          <w:rFonts w:ascii="Arial" w:hAnsi="Arial" w:cs="Arial"/>
          <w:sz w:val="16"/>
          <w:szCs w:val="16"/>
        </w:rPr>
      </w:pPr>
      <w:r>
        <w:rPr>
          <w:rFonts w:ascii="Arial" w:hAnsi="Arial" w:cs="Arial"/>
          <w:sz w:val="16"/>
          <w:szCs w:val="16"/>
        </w:rPr>
        <w:t>Gasolgrillen står vid huvudentrén och gasol finns i entrékuren. Nyckeln till entrékuren finns i kiosken.  Kolgrillen finns på ba</w:t>
      </w:r>
      <w:r>
        <w:rPr>
          <w:rFonts w:ascii="Arial" w:hAnsi="Arial" w:cs="Arial"/>
          <w:sz w:val="16"/>
          <w:szCs w:val="16"/>
        </w:rPr>
        <w:t>ksidan, kol och tändvätska finns i kiosken.</w:t>
      </w:r>
    </w:p>
    <w:p w14:paraId="43FA7782" w14:textId="77777777" w:rsidR="00171709" w:rsidRDefault="0085526F">
      <w:pPr>
        <w:rPr>
          <w:rFonts w:ascii="Arial" w:hAnsi="Arial" w:cs="Arial"/>
          <w:sz w:val="16"/>
          <w:szCs w:val="16"/>
        </w:rPr>
      </w:pPr>
      <w:r>
        <w:rPr>
          <w:rFonts w:ascii="Arial" w:hAnsi="Arial" w:cs="Arial"/>
          <w:sz w:val="16"/>
          <w:szCs w:val="16"/>
        </w:rPr>
        <w:t>Vi grillar hamburgare, chorizo och skinnfri korv. Detta finns i den låga frysen längst in i kiosken. Tillbehör som rostad lök och dressing finns i kiosken. Ställ ut detta.   I kiosken ”säljer” ni då bröd som ni l</w:t>
      </w:r>
      <w:r>
        <w:rPr>
          <w:rFonts w:ascii="Arial" w:hAnsi="Arial" w:cs="Arial"/>
          <w:sz w:val="16"/>
          <w:szCs w:val="16"/>
        </w:rPr>
        <w:t>ägger i melittapåsar, hamburgarna får man vid grillen.</w:t>
      </w:r>
    </w:p>
    <w:p w14:paraId="7AC785DF" w14:textId="77777777" w:rsidR="00171709" w:rsidRDefault="00171709">
      <w:pPr>
        <w:rPr>
          <w:rFonts w:ascii="Arial" w:hAnsi="Arial" w:cs="Arial"/>
          <w:sz w:val="16"/>
          <w:szCs w:val="16"/>
        </w:rPr>
      </w:pPr>
    </w:p>
    <w:p w14:paraId="5367BF6F" w14:textId="77777777" w:rsidR="00171709" w:rsidRDefault="00171709">
      <w:pPr>
        <w:rPr>
          <w:rFonts w:ascii="Arial" w:hAnsi="Arial" w:cs="Arial"/>
          <w:sz w:val="16"/>
          <w:szCs w:val="16"/>
        </w:rPr>
      </w:pPr>
    </w:p>
    <w:p w14:paraId="4E27F63E" w14:textId="77777777" w:rsidR="00171709" w:rsidRDefault="0085526F">
      <w:pPr>
        <w:rPr>
          <w:rFonts w:ascii="Arial" w:hAnsi="Arial" w:cs="Arial"/>
          <w:sz w:val="16"/>
          <w:szCs w:val="16"/>
        </w:rPr>
      </w:pPr>
      <w:r>
        <w:rPr>
          <w:rFonts w:ascii="Arial" w:hAnsi="Arial" w:cs="Arial"/>
          <w:sz w:val="16"/>
          <w:szCs w:val="16"/>
        </w:rPr>
        <w:t>FÖR LAGANSVARIGA:</w:t>
      </w:r>
    </w:p>
    <w:p w14:paraId="6E1E7818" w14:textId="77777777" w:rsidR="00171709" w:rsidRDefault="0085526F">
      <w:pPr>
        <w:rPr>
          <w:rFonts w:ascii="Arial" w:hAnsi="Arial" w:cs="Arial"/>
          <w:sz w:val="16"/>
          <w:szCs w:val="16"/>
        </w:rPr>
      </w:pPr>
      <w:r>
        <w:rPr>
          <w:rFonts w:ascii="Arial" w:hAnsi="Arial" w:cs="Arial"/>
          <w:sz w:val="16"/>
          <w:szCs w:val="16"/>
        </w:rPr>
        <w:t>Tänk på att bemanna med minst 3 på A-lagens matcher, då det ofta blir mycket att göra.</w:t>
      </w:r>
    </w:p>
    <w:p w14:paraId="21F22D2D" w14:textId="77777777" w:rsidR="00171709" w:rsidRDefault="0085526F">
      <w:pPr>
        <w:rPr>
          <w:rFonts w:ascii="Arial" w:hAnsi="Arial" w:cs="Arial"/>
          <w:sz w:val="16"/>
          <w:szCs w:val="16"/>
        </w:rPr>
      </w:pPr>
      <w:r>
        <w:rPr>
          <w:rFonts w:ascii="Arial" w:hAnsi="Arial" w:cs="Arial"/>
          <w:sz w:val="16"/>
          <w:szCs w:val="16"/>
        </w:rPr>
        <w:t xml:space="preserve">När det bara spelas en match på IP behöver inte kiosken vara öppen. (OM det inte är </w:t>
      </w:r>
      <w:proofErr w:type="spellStart"/>
      <w:r>
        <w:rPr>
          <w:rFonts w:ascii="Arial" w:hAnsi="Arial" w:cs="Arial"/>
          <w:sz w:val="16"/>
          <w:szCs w:val="16"/>
        </w:rPr>
        <w:t>herrA</w:t>
      </w:r>
      <w:proofErr w:type="spellEnd"/>
      <w:r>
        <w:rPr>
          <w:rFonts w:ascii="Arial" w:hAnsi="Arial" w:cs="Arial"/>
          <w:sz w:val="16"/>
          <w:szCs w:val="16"/>
        </w:rPr>
        <w:t xml:space="preserve"> elle</w:t>
      </w:r>
      <w:r>
        <w:rPr>
          <w:rFonts w:ascii="Arial" w:hAnsi="Arial" w:cs="Arial"/>
          <w:sz w:val="16"/>
          <w:szCs w:val="16"/>
        </w:rPr>
        <w:t xml:space="preserve">r </w:t>
      </w:r>
      <w:proofErr w:type="spellStart"/>
      <w:r>
        <w:rPr>
          <w:rFonts w:ascii="Arial" w:hAnsi="Arial" w:cs="Arial"/>
          <w:sz w:val="16"/>
          <w:szCs w:val="16"/>
        </w:rPr>
        <w:t>damA</w:t>
      </w:r>
      <w:proofErr w:type="spellEnd"/>
      <w:r>
        <w:rPr>
          <w:rFonts w:ascii="Arial" w:hAnsi="Arial" w:cs="Arial"/>
          <w:sz w:val="16"/>
          <w:szCs w:val="16"/>
        </w:rPr>
        <w:t xml:space="preserve"> då ska kiosken bemannas)</w:t>
      </w:r>
    </w:p>
    <w:p w14:paraId="62BBE5F2" w14:textId="77777777" w:rsidR="00171709" w:rsidRDefault="0085526F">
      <w:pPr>
        <w:rPr>
          <w:rFonts w:ascii="Arial" w:hAnsi="Arial" w:cs="Arial"/>
          <w:sz w:val="16"/>
          <w:szCs w:val="16"/>
        </w:rPr>
      </w:pPr>
      <w:r>
        <w:rPr>
          <w:rFonts w:ascii="Arial" w:hAnsi="Arial" w:cs="Arial"/>
          <w:sz w:val="16"/>
          <w:szCs w:val="16"/>
        </w:rPr>
        <w:t xml:space="preserve">Alla som är i kiosken måste läsa igenom de instruktioner som finns för kiosken. </w:t>
      </w:r>
    </w:p>
    <w:p w14:paraId="5D716382" w14:textId="77777777" w:rsidR="00171709" w:rsidRDefault="00171709">
      <w:pPr>
        <w:rPr>
          <w:rFonts w:ascii="Arial Black" w:hAnsi="Arial Black"/>
          <w:sz w:val="16"/>
          <w:szCs w:val="16"/>
        </w:rPr>
      </w:pPr>
    </w:p>
    <w:p w14:paraId="62034FF6" w14:textId="77777777" w:rsidR="00171709" w:rsidRDefault="0085526F">
      <w:r>
        <w:t>KIOSKANSVAR 2021</w:t>
      </w:r>
    </w:p>
    <w:tbl>
      <w:tblPr>
        <w:tblStyle w:val="Tabellrutnt"/>
        <w:tblW w:w="7083" w:type="dxa"/>
        <w:tblLook w:val="04A0" w:firstRow="1" w:lastRow="0" w:firstColumn="1" w:lastColumn="0" w:noHBand="0" w:noVBand="1"/>
      </w:tblPr>
      <w:tblGrid>
        <w:gridCol w:w="1413"/>
        <w:gridCol w:w="1559"/>
        <w:gridCol w:w="4111"/>
      </w:tblGrid>
      <w:tr w:rsidR="00171709" w14:paraId="73EBFEC3" w14:textId="77777777">
        <w:tc>
          <w:tcPr>
            <w:tcW w:w="1413" w:type="dxa"/>
          </w:tcPr>
          <w:p w14:paraId="341F7320" w14:textId="77777777" w:rsidR="00171709" w:rsidRDefault="0085526F">
            <w:r>
              <w:t>Vecka</w:t>
            </w:r>
          </w:p>
        </w:tc>
        <w:tc>
          <w:tcPr>
            <w:tcW w:w="1559" w:type="dxa"/>
          </w:tcPr>
          <w:p w14:paraId="35905589" w14:textId="77777777" w:rsidR="00171709" w:rsidRDefault="0085526F">
            <w:r>
              <w:t>Lagansvar</w:t>
            </w:r>
          </w:p>
        </w:tc>
        <w:tc>
          <w:tcPr>
            <w:tcW w:w="4111" w:type="dxa"/>
          </w:tcPr>
          <w:p w14:paraId="7D2E4A79" w14:textId="77777777" w:rsidR="00171709" w:rsidRDefault="0085526F">
            <w:r>
              <w:t>Ansvarig lagledare</w:t>
            </w:r>
          </w:p>
        </w:tc>
      </w:tr>
      <w:tr w:rsidR="00171709" w14:paraId="3FA65AD9" w14:textId="77777777">
        <w:tc>
          <w:tcPr>
            <w:tcW w:w="1413" w:type="dxa"/>
          </w:tcPr>
          <w:p w14:paraId="3F9973F4" w14:textId="77777777" w:rsidR="00171709" w:rsidRDefault="0085526F">
            <w:r>
              <w:t>31</w:t>
            </w:r>
          </w:p>
        </w:tc>
        <w:tc>
          <w:tcPr>
            <w:tcW w:w="1559" w:type="dxa"/>
            <w:vAlign w:val="bottom"/>
          </w:tcPr>
          <w:p w14:paraId="7D022DE1" w14:textId="77777777" w:rsidR="00171709" w:rsidRDefault="0085526F">
            <w:pPr>
              <w:rPr>
                <w:rFonts w:ascii="Calibri" w:eastAsia="Times New Roman" w:hAnsi="Calibri" w:cs="Calibri"/>
                <w:color w:val="000000"/>
                <w:lang w:eastAsia="sv-SE"/>
              </w:rPr>
            </w:pPr>
            <w:r>
              <w:rPr>
                <w:rFonts w:eastAsia="Times New Roman" w:cs="Calibri"/>
                <w:color w:val="000000"/>
                <w:lang w:eastAsia="sv-SE"/>
              </w:rPr>
              <w:t>p05 + p06</w:t>
            </w:r>
          </w:p>
        </w:tc>
        <w:tc>
          <w:tcPr>
            <w:tcW w:w="4111" w:type="dxa"/>
          </w:tcPr>
          <w:p w14:paraId="57A71390" w14:textId="77777777" w:rsidR="00171709" w:rsidRDefault="0085526F">
            <w:r>
              <w:t xml:space="preserve">Alexander Ivarsson /Andreas Råvik </w:t>
            </w:r>
          </w:p>
        </w:tc>
      </w:tr>
      <w:tr w:rsidR="00171709" w14:paraId="5B855473" w14:textId="77777777">
        <w:tc>
          <w:tcPr>
            <w:tcW w:w="1413" w:type="dxa"/>
          </w:tcPr>
          <w:p w14:paraId="6BF80102" w14:textId="77777777" w:rsidR="00171709" w:rsidRDefault="0085526F">
            <w:r>
              <w:t>32</w:t>
            </w:r>
          </w:p>
        </w:tc>
        <w:tc>
          <w:tcPr>
            <w:tcW w:w="1559" w:type="dxa"/>
            <w:vAlign w:val="bottom"/>
          </w:tcPr>
          <w:p w14:paraId="244BA330" w14:textId="77777777" w:rsidR="00171709" w:rsidRDefault="0085526F">
            <w:pPr>
              <w:rPr>
                <w:rFonts w:ascii="Calibri" w:eastAsia="Times New Roman" w:hAnsi="Calibri" w:cs="Calibri"/>
                <w:color w:val="000000"/>
                <w:lang w:eastAsia="sv-SE"/>
              </w:rPr>
            </w:pPr>
            <w:r>
              <w:rPr>
                <w:rFonts w:eastAsia="Times New Roman" w:cs="Calibri"/>
                <w:color w:val="000000"/>
                <w:lang w:eastAsia="sv-SE"/>
              </w:rPr>
              <w:t>p05 + p06</w:t>
            </w:r>
          </w:p>
        </w:tc>
        <w:tc>
          <w:tcPr>
            <w:tcW w:w="4111" w:type="dxa"/>
          </w:tcPr>
          <w:p w14:paraId="04C02CDA" w14:textId="77777777" w:rsidR="00171709" w:rsidRDefault="0085526F">
            <w:r>
              <w:t xml:space="preserve"> </w:t>
            </w:r>
          </w:p>
        </w:tc>
      </w:tr>
      <w:tr w:rsidR="00171709" w14:paraId="2508B57F" w14:textId="77777777">
        <w:tc>
          <w:tcPr>
            <w:tcW w:w="1413" w:type="dxa"/>
          </w:tcPr>
          <w:p w14:paraId="2505B4E4" w14:textId="77777777" w:rsidR="00171709" w:rsidRDefault="0085526F">
            <w:r>
              <w:t>33</w:t>
            </w:r>
          </w:p>
        </w:tc>
        <w:tc>
          <w:tcPr>
            <w:tcW w:w="1559" w:type="dxa"/>
            <w:vAlign w:val="bottom"/>
          </w:tcPr>
          <w:p w14:paraId="66F964FE" w14:textId="77777777" w:rsidR="00171709" w:rsidRDefault="0085526F">
            <w:pPr>
              <w:rPr>
                <w:rFonts w:ascii="Calibri" w:eastAsia="Times New Roman" w:hAnsi="Calibri" w:cs="Calibri"/>
                <w:color w:val="000000"/>
                <w:lang w:eastAsia="sv-SE"/>
              </w:rPr>
            </w:pPr>
            <w:r>
              <w:rPr>
                <w:rFonts w:eastAsia="Times New Roman" w:cs="Calibri"/>
                <w:color w:val="000000"/>
                <w:lang w:eastAsia="sv-SE"/>
              </w:rPr>
              <w:t>p07 +p08</w:t>
            </w:r>
          </w:p>
        </w:tc>
        <w:tc>
          <w:tcPr>
            <w:tcW w:w="4111" w:type="dxa"/>
          </w:tcPr>
          <w:p w14:paraId="08A46022" w14:textId="77777777" w:rsidR="00171709" w:rsidRDefault="0085526F">
            <w:r>
              <w:t xml:space="preserve">  Per </w:t>
            </w:r>
            <w:proofErr w:type="gramStart"/>
            <w:r>
              <w:t>Carmström  /</w:t>
            </w:r>
            <w:proofErr w:type="gramEnd"/>
            <w:r>
              <w:t xml:space="preserve">   Anders Flood</w:t>
            </w:r>
          </w:p>
        </w:tc>
      </w:tr>
      <w:tr w:rsidR="00171709" w14:paraId="75176960" w14:textId="77777777">
        <w:tc>
          <w:tcPr>
            <w:tcW w:w="1413" w:type="dxa"/>
          </w:tcPr>
          <w:p w14:paraId="5A278501" w14:textId="77777777" w:rsidR="00171709" w:rsidRDefault="0085526F">
            <w:r>
              <w:t>34</w:t>
            </w:r>
          </w:p>
        </w:tc>
        <w:tc>
          <w:tcPr>
            <w:tcW w:w="1559" w:type="dxa"/>
            <w:vAlign w:val="bottom"/>
          </w:tcPr>
          <w:p w14:paraId="39265639" w14:textId="77777777" w:rsidR="00171709" w:rsidRDefault="0085526F">
            <w:pPr>
              <w:rPr>
                <w:rFonts w:ascii="Calibri" w:eastAsia="Times New Roman" w:hAnsi="Calibri" w:cs="Calibri"/>
                <w:color w:val="000000"/>
                <w:lang w:eastAsia="sv-SE"/>
              </w:rPr>
            </w:pPr>
            <w:r>
              <w:rPr>
                <w:rFonts w:eastAsia="Times New Roman" w:cs="Calibri"/>
                <w:color w:val="000000"/>
                <w:lang w:eastAsia="sv-SE"/>
              </w:rPr>
              <w:t>p07 +p08</w:t>
            </w:r>
          </w:p>
        </w:tc>
        <w:tc>
          <w:tcPr>
            <w:tcW w:w="4111" w:type="dxa"/>
          </w:tcPr>
          <w:p w14:paraId="0EC6A0E7" w14:textId="77777777" w:rsidR="00171709" w:rsidRDefault="0085526F">
            <w:r>
              <w:t xml:space="preserve">  </w:t>
            </w:r>
          </w:p>
        </w:tc>
      </w:tr>
      <w:tr w:rsidR="00171709" w14:paraId="2743EA91" w14:textId="77777777">
        <w:tc>
          <w:tcPr>
            <w:tcW w:w="1413" w:type="dxa"/>
          </w:tcPr>
          <w:p w14:paraId="1E326F34" w14:textId="77777777" w:rsidR="00171709" w:rsidRDefault="0085526F">
            <w:r>
              <w:t>35</w:t>
            </w:r>
          </w:p>
        </w:tc>
        <w:tc>
          <w:tcPr>
            <w:tcW w:w="1559" w:type="dxa"/>
            <w:vAlign w:val="bottom"/>
          </w:tcPr>
          <w:p w14:paraId="0FE0E3F4" w14:textId="77777777" w:rsidR="00171709" w:rsidRDefault="0085526F">
            <w:pPr>
              <w:rPr>
                <w:rFonts w:ascii="Calibri" w:eastAsia="Times New Roman" w:hAnsi="Calibri" w:cs="Calibri"/>
                <w:color w:val="000000"/>
                <w:lang w:eastAsia="sv-SE"/>
              </w:rPr>
            </w:pPr>
            <w:r>
              <w:rPr>
                <w:rFonts w:eastAsia="Times New Roman" w:cs="Calibri"/>
                <w:color w:val="000000"/>
                <w:lang w:eastAsia="sv-SE"/>
              </w:rPr>
              <w:t xml:space="preserve">p09 + p10 </w:t>
            </w:r>
          </w:p>
        </w:tc>
        <w:tc>
          <w:tcPr>
            <w:tcW w:w="4111" w:type="dxa"/>
          </w:tcPr>
          <w:p w14:paraId="4195B4BF" w14:textId="77777777" w:rsidR="00171709" w:rsidRDefault="0085526F">
            <w:r>
              <w:t xml:space="preserve">Johan Nilsson </w:t>
            </w:r>
            <w:proofErr w:type="gramStart"/>
            <w:r>
              <w:t>/  Eva</w:t>
            </w:r>
            <w:proofErr w:type="gramEnd"/>
            <w:r>
              <w:t xml:space="preserve"> Johansson</w:t>
            </w:r>
          </w:p>
        </w:tc>
      </w:tr>
      <w:tr w:rsidR="00171709" w14:paraId="4CD6E09A" w14:textId="77777777">
        <w:tc>
          <w:tcPr>
            <w:tcW w:w="1413" w:type="dxa"/>
          </w:tcPr>
          <w:p w14:paraId="738A74B8" w14:textId="77777777" w:rsidR="00171709" w:rsidRDefault="0085526F">
            <w:r>
              <w:t>36</w:t>
            </w:r>
          </w:p>
        </w:tc>
        <w:tc>
          <w:tcPr>
            <w:tcW w:w="1559" w:type="dxa"/>
            <w:vAlign w:val="bottom"/>
          </w:tcPr>
          <w:p w14:paraId="21ACB1F4" w14:textId="77777777" w:rsidR="00171709" w:rsidRDefault="0085526F">
            <w:pPr>
              <w:rPr>
                <w:rFonts w:ascii="Calibri" w:eastAsia="Times New Roman" w:hAnsi="Calibri" w:cs="Calibri"/>
                <w:color w:val="000000"/>
                <w:lang w:eastAsia="sv-SE"/>
              </w:rPr>
            </w:pPr>
            <w:r>
              <w:rPr>
                <w:rFonts w:eastAsia="Times New Roman" w:cs="Calibri"/>
                <w:color w:val="000000"/>
                <w:lang w:eastAsia="sv-SE"/>
              </w:rPr>
              <w:t xml:space="preserve">p09 + p10  </w:t>
            </w:r>
          </w:p>
        </w:tc>
        <w:tc>
          <w:tcPr>
            <w:tcW w:w="4111" w:type="dxa"/>
          </w:tcPr>
          <w:p w14:paraId="7933A1E6" w14:textId="77777777" w:rsidR="00171709" w:rsidRDefault="00171709"/>
        </w:tc>
      </w:tr>
      <w:tr w:rsidR="00171709" w14:paraId="1122813B" w14:textId="77777777">
        <w:tc>
          <w:tcPr>
            <w:tcW w:w="1413" w:type="dxa"/>
          </w:tcPr>
          <w:p w14:paraId="6A734B16" w14:textId="77777777" w:rsidR="00171709" w:rsidRDefault="0085526F">
            <w:r>
              <w:t>37</w:t>
            </w:r>
          </w:p>
        </w:tc>
        <w:tc>
          <w:tcPr>
            <w:tcW w:w="1559" w:type="dxa"/>
            <w:vAlign w:val="bottom"/>
          </w:tcPr>
          <w:p w14:paraId="64146E58" w14:textId="77777777" w:rsidR="00171709" w:rsidRDefault="0085526F">
            <w:pPr>
              <w:rPr>
                <w:rFonts w:ascii="Calibri" w:eastAsia="Times New Roman" w:hAnsi="Calibri" w:cs="Calibri"/>
                <w:color w:val="000000"/>
                <w:lang w:eastAsia="sv-SE"/>
              </w:rPr>
            </w:pPr>
            <w:r>
              <w:rPr>
                <w:rFonts w:eastAsia="Times New Roman" w:cs="Calibri"/>
                <w:color w:val="000000"/>
                <w:lang w:eastAsia="sv-SE"/>
              </w:rPr>
              <w:t>f0708+ f0910</w:t>
            </w:r>
          </w:p>
        </w:tc>
        <w:tc>
          <w:tcPr>
            <w:tcW w:w="4111" w:type="dxa"/>
          </w:tcPr>
          <w:p w14:paraId="7EDA209F" w14:textId="77777777" w:rsidR="00171709" w:rsidRDefault="0085526F">
            <w:r>
              <w:t xml:space="preserve"> Niklas Elf </w:t>
            </w:r>
            <w:proofErr w:type="gramStart"/>
            <w:r>
              <w:t>/  Peter</w:t>
            </w:r>
            <w:proofErr w:type="gramEnd"/>
            <w:r>
              <w:t xml:space="preserve"> Lindegren-Österholm</w:t>
            </w:r>
          </w:p>
        </w:tc>
      </w:tr>
      <w:tr w:rsidR="00171709" w14:paraId="31B80468" w14:textId="77777777">
        <w:tc>
          <w:tcPr>
            <w:tcW w:w="1413" w:type="dxa"/>
          </w:tcPr>
          <w:p w14:paraId="73C46582" w14:textId="77777777" w:rsidR="00171709" w:rsidRDefault="0085526F">
            <w:r>
              <w:t>38</w:t>
            </w:r>
          </w:p>
        </w:tc>
        <w:tc>
          <w:tcPr>
            <w:tcW w:w="1559" w:type="dxa"/>
            <w:vAlign w:val="bottom"/>
          </w:tcPr>
          <w:p w14:paraId="50772B74" w14:textId="77777777" w:rsidR="00171709" w:rsidRDefault="0085526F">
            <w:pPr>
              <w:rPr>
                <w:rFonts w:ascii="Calibri" w:eastAsia="Times New Roman" w:hAnsi="Calibri" w:cs="Calibri"/>
                <w:color w:val="000000"/>
                <w:lang w:eastAsia="sv-SE"/>
              </w:rPr>
            </w:pPr>
            <w:r>
              <w:rPr>
                <w:rFonts w:eastAsia="Times New Roman" w:cs="Calibri"/>
                <w:color w:val="000000"/>
                <w:lang w:eastAsia="sv-SE"/>
              </w:rPr>
              <w:t>f0708+ f0910</w:t>
            </w:r>
          </w:p>
        </w:tc>
        <w:tc>
          <w:tcPr>
            <w:tcW w:w="4111" w:type="dxa"/>
          </w:tcPr>
          <w:p w14:paraId="06CAEB78" w14:textId="77777777" w:rsidR="00171709" w:rsidRDefault="00171709"/>
        </w:tc>
      </w:tr>
      <w:tr w:rsidR="00171709" w14:paraId="697482CA" w14:textId="77777777">
        <w:tc>
          <w:tcPr>
            <w:tcW w:w="1413" w:type="dxa"/>
          </w:tcPr>
          <w:p w14:paraId="7B8DCAE4" w14:textId="77777777" w:rsidR="00171709" w:rsidRDefault="0085526F">
            <w:r>
              <w:t>39</w:t>
            </w:r>
          </w:p>
        </w:tc>
        <w:tc>
          <w:tcPr>
            <w:tcW w:w="1559" w:type="dxa"/>
            <w:vAlign w:val="bottom"/>
          </w:tcPr>
          <w:p w14:paraId="09AD871D" w14:textId="77777777" w:rsidR="00171709" w:rsidRDefault="0085526F">
            <w:pPr>
              <w:rPr>
                <w:rFonts w:ascii="Calibri" w:eastAsia="Times New Roman" w:hAnsi="Calibri" w:cs="Calibri"/>
                <w:color w:val="000000"/>
                <w:lang w:eastAsia="sv-SE"/>
              </w:rPr>
            </w:pPr>
            <w:r>
              <w:rPr>
                <w:rFonts w:eastAsia="Times New Roman" w:cs="Calibri"/>
                <w:color w:val="000000"/>
                <w:lang w:eastAsia="sv-SE"/>
              </w:rPr>
              <w:t>p05 + p06</w:t>
            </w:r>
          </w:p>
        </w:tc>
        <w:tc>
          <w:tcPr>
            <w:tcW w:w="4111" w:type="dxa"/>
          </w:tcPr>
          <w:p w14:paraId="612527CB" w14:textId="77777777" w:rsidR="00171709" w:rsidRDefault="0085526F">
            <w:r>
              <w:t xml:space="preserve">Alexander Ivarsson /Andreas Råvik </w:t>
            </w:r>
          </w:p>
        </w:tc>
      </w:tr>
      <w:tr w:rsidR="00171709" w14:paraId="4A1D01D3" w14:textId="77777777">
        <w:tc>
          <w:tcPr>
            <w:tcW w:w="1413" w:type="dxa"/>
          </w:tcPr>
          <w:p w14:paraId="35CA7CBD" w14:textId="77777777" w:rsidR="00171709" w:rsidRDefault="0085526F">
            <w:r>
              <w:t>40</w:t>
            </w:r>
          </w:p>
        </w:tc>
        <w:tc>
          <w:tcPr>
            <w:tcW w:w="1559" w:type="dxa"/>
            <w:vAlign w:val="bottom"/>
          </w:tcPr>
          <w:p w14:paraId="34203414" w14:textId="77777777" w:rsidR="00171709" w:rsidRDefault="0085526F">
            <w:pPr>
              <w:rPr>
                <w:rFonts w:ascii="Calibri" w:eastAsia="Times New Roman" w:hAnsi="Calibri" w:cs="Calibri"/>
                <w:color w:val="000000"/>
                <w:lang w:eastAsia="sv-SE"/>
              </w:rPr>
            </w:pPr>
            <w:r>
              <w:rPr>
                <w:rFonts w:eastAsia="Times New Roman" w:cs="Calibri"/>
                <w:color w:val="000000"/>
                <w:lang w:eastAsia="sv-SE"/>
              </w:rPr>
              <w:t>p05 + p06</w:t>
            </w:r>
          </w:p>
        </w:tc>
        <w:tc>
          <w:tcPr>
            <w:tcW w:w="4111" w:type="dxa"/>
          </w:tcPr>
          <w:p w14:paraId="527ABFCD" w14:textId="77777777" w:rsidR="00171709" w:rsidRDefault="0085526F">
            <w:r>
              <w:t xml:space="preserve"> </w:t>
            </w:r>
          </w:p>
        </w:tc>
      </w:tr>
      <w:tr w:rsidR="00171709" w14:paraId="6D9843B4" w14:textId="77777777">
        <w:tc>
          <w:tcPr>
            <w:tcW w:w="1413" w:type="dxa"/>
          </w:tcPr>
          <w:p w14:paraId="55DBDA23" w14:textId="77777777" w:rsidR="00171709" w:rsidRDefault="0085526F">
            <w:r>
              <w:t>41</w:t>
            </w:r>
          </w:p>
        </w:tc>
        <w:tc>
          <w:tcPr>
            <w:tcW w:w="1559" w:type="dxa"/>
            <w:vAlign w:val="bottom"/>
          </w:tcPr>
          <w:p w14:paraId="6E4C4C6D" w14:textId="77777777" w:rsidR="00171709" w:rsidRDefault="0085526F">
            <w:pPr>
              <w:rPr>
                <w:rFonts w:ascii="Calibri" w:eastAsia="Times New Roman" w:hAnsi="Calibri" w:cs="Calibri"/>
                <w:color w:val="000000"/>
                <w:lang w:eastAsia="sv-SE"/>
              </w:rPr>
            </w:pPr>
            <w:r>
              <w:rPr>
                <w:rFonts w:eastAsia="Times New Roman" w:cs="Calibri"/>
                <w:color w:val="000000"/>
                <w:lang w:eastAsia="sv-SE"/>
              </w:rPr>
              <w:t>p07 +p08</w:t>
            </w:r>
          </w:p>
        </w:tc>
        <w:tc>
          <w:tcPr>
            <w:tcW w:w="4111" w:type="dxa"/>
          </w:tcPr>
          <w:p w14:paraId="001CD807" w14:textId="77777777" w:rsidR="00171709" w:rsidRDefault="0085526F">
            <w:r>
              <w:t xml:space="preserve">  Per </w:t>
            </w:r>
            <w:proofErr w:type="gramStart"/>
            <w:r>
              <w:t>Carmström  /</w:t>
            </w:r>
            <w:proofErr w:type="gramEnd"/>
            <w:r>
              <w:t xml:space="preserve">   Anders Flood</w:t>
            </w:r>
          </w:p>
        </w:tc>
      </w:tr>
      <w:tr w:rsidR="00171709" w14:paraId="1216B65B" w14:textId="77777777">
        <w:tc>
          <w:tcPr>
            <w:tcW w:w="1413" w:type="dxa"/>
          </w:tcPr>
          <w:p w14:paraId="056A5552" w14:textId="77777777" w:rsidR="00171709" w:rsidRDefault="0085526F">
            <w:r>
              <w:t>42</w:t>
            </w:r>
          </w:p>
        </w:tc>
        <w:tc>
          <w:tcPr>
            <w:tcW w:w="1559" w:type="dxa"/>
            <w:vAlign w:val="bottom"/>
          </w:tcPr>
          <w:p w14:paraId="5B57CF21" w14:textId="77777777" w:rsidR="00171709" w:rsidRDefault="0085526F">
            <w:pPr>
              <w:rPr>
                <w:rFonts w:ascii="Calibri" w:eastAsia="Times New Roman" w:hAnsi="Calibri" w:cs="Calibri"/>
                <w:color w:val="000000"/>
                <w:lang w:eastAsia="sv-SE"/>
              </w:rPr>
            </w:pPr>
            <w:r>
              <w:rPr>
                <w:rFonts w:eastAsia="Times New Roman" w:cs="Calibri"/>
                <w:color w:val="000000"/>
                <w:lang w:eastAsia="sv-SE"/>
              </w:rPr>
              <w:t>p07 +p08</w:t>
            </w:r>
          </w:p>
        </w:tc>
        <w:tc>
          <w:tcPr>
            <w:tcW w:w="4111" w:type="dxa"/>
          </w:tcPr>
          <w:p w14:paraId="52B2027F" w14:textId="77777777" w:rsidR="00171709" w:rsidRDefault="0085526F">
            <w:r>
              <w:t xml:space="preserve">  </w:t>
            </w:r>
          </w:p>
        </w:tc>
      </w:tr>
      <w:tr w:rsidR="00171709" w14:paraId="06F35DB1" w14:textId="77777777">
        <w:tc>
          <w:tcPr>
            <w:tcW w:w="1413" w:type="dxa"/>
          </w:tcPr>
          <w:p w14:paraId="0C5E69F9" w14:textId="77777777" w:rsidR="00171709" w:rsidRDefault="0085526F">
            <w:r>
              <w:t>43</w:t>
            </w:r>
          </w:p>
        </w:tc>
        <w:tc>
          <w:tcPr>
            <w:tcW w:w="1559" w:type="dxa"/>
            <w:vAlign w:val="bottom"/>
          </w:tcPr>
          <w:p w14:paraId="1D142FAE" w14:textId="77777777" w:rsidR="00171709" w:rsidRDefault="0085526F">
            <w:pPr>
              <w:rPr>
                <w:rFonts w:ascii="Calibri" w:eastAsia="Times New Roman" w:hAnsi="Calibri" w:cs="Calibri"/>
                <w:color w:val="000000"/>
                <w:lang w:eastAsia="sv-SE"/>
              </w:rPr>
            </w:pPr>
            <w:r>
              <w:rPr>
                <w:rFonts w:eastAsia="Times New Roman" w:cs="Calibri"/>
                <w:color w:val="000000"/>
                <w:lang w:eastAsia="sv-SE"/>
              </w:rPr>
              <w:t xml:space="preserve">p09 + p10 </w:t>
            </w:r>
          </w:p>
        </w:tc>
        <w:tc>
          <w:tcPr>
            <w:tcW w:w="4111" w:type="dxa"/>
          </w:tcPr>
          <w:p w14:paraId="2A75DEDC" w14:textId="77777777" w:rsidR="00171709" w:rsidRDefault="0085526F">
            <w:r>
              <w:t xml:space="preserve">Johan Nilsson </w:t>
            </w:r>
            <w:proofErr w:type="gramStart"/>
            <w:r>
              <w:t>/  Eva</w:t>
            </w:r>
            <w:proofErr w:type="gramEnd"/>
            <w:r>
              <w:t xml:space="preserve"> Johansson</w:t>
            </w:r>
          </w:p>
        </w:tc>
      </w:tr>
      <w:tr w:rsidR="00171709" w14:paraId="6183C57C" w14:textId="77777777">
        <w:tc>
          <w:tcPr>
            <w:tcW w:w="1413" w:type="dxa"/>
          </w:tcPr>
          <w:p w14:paraId="415DF284" w14:textId="77777777" w:rsidR="00171709" w:rsidRDefault="0085526F">
            <w:r>
              <w:t>44</w:t>
            </w:r>
          </w:p>
        </w:tc>
        <w:tc>
          <w:tcPr>
            <w:tcW w:w="1559" w:type="dxa"/>
            <w:vAlign w:val="bottom"/>
          </w:tcPr>
          <w:p w14:paraId="4C2D9A07" w14:textId="77777777" w:rsidR="00171709" w:rsidRDefault="0085526F">
            <w:pPr>
              <w:rPr>
                <w:rFonts w:ascii="Calibri" w:eastAsia="Times New Roman" w:hAnsi="Calibri" w:cs="Calibri"/>
                <w:color w:val="000000"/>
                <w:lang w:eastAsia="sv-SE"/>
              </w:rPr>
            </w:pPr>
            <w:r>
              <w:rPr>
                <w:rFonts w:eastAsia="Times New Roman" w:cs="Calibri"/>
                <w:color w:val="000000"/>
                <w:lang w:eastAsia="sv-SE"/>
              </w:rPr>
              <w:t xml:space="preserve">p09 + p10  </w:t>
            </w:r>
          </w:p>
        </w:tc>
        <w:tc>
          <w:tcPr>
            <w:tcW w:w="4111" w:type="dxa"/>
          </w:tcPr>
          <w:p w14:paraId="0C7AE3D9" w14:textId="77777777" w:rsidR="00171709" w:rsidRDefault="00171709"/>
        </w:tc>
      </w:tr>
      <w:tr w:rsidR="00171709" w14:paraId="5BB83C6A" w14:textId="77777777">
        <w:tc>
          <w:tcPr>
            <w:tcW w:w="1413" w:type="dxa"/>
          </w:tcPr>
          <w:p w14:paraId="173C1518" w14:textId="77777777" w:rsidR="00171709" w:rsidRDefault="0085526F">
            <w:r>
              <w:t>45</w:t>
            </w:r>
          </w:p>
        </w:tc>
        <w:tc>
          <w:tcPr>
            <w:tcW w:w="1559" w:type="dxa"/>
            <w:vAlign w:val="bottom"/>
          </w:tcPr>
          <w:p w14:paraId="7701F489" w14:textId="77777777" w:rsidR="00171709" w:rsidRDefault="0085526F">
            <w:pPr>
              <w:rPr>
                <w:rFonts w:ascii="Calibri" w:eastAsia="Times New Roman" w:hAnsi="Calibri" w:cs="Calibri"/>
                <w:color w:val="000000"/>
                <w:lang w:eastAsia="sv-SE"/>
              </w:rPr>
            </w:pPr>
            <w:r>
              <w:rPr>
                <w:rFonts w:eastAsia="Times New Roman" w:cs="Calibri"/>
                <w:color w:val="000000"/>
                <w:lang w:eastAsia="sv-SE"/>
              </w:rPr>
              <w:t>f0708+ f0910</w:t>
            </w:r>
          </w:p>
        </w:tc>
        <w:tc>
          <w:tcPr>
            <w:tcW w:w="4111" w:type="dxa"/>
          </w:tcPr>
          <w:p w14:paraId="210F1C2A" w14:textId="77777777" w:rsidR="00171709" w:rsidRDefault="0085526F">
            <w:r>
              <w:t xml:space="preserve"> Niklas Elf </w:t>
            </w:r>
            <w:proofErr w:type="gramStart"/>
            <w:r>
              <w:t>/  Peter</w:t>
            </w:r>
            <w:proofErr w:type="gramEnd"/>
            <w:r>
              <w:t xml:space="preserve"> Lindegren-Österholm</w:t>
            </w:r>
          </w:p>
        </w:tc>
      </w:tr>
      <w:tr w:rsidR="00171709" w14:paraId="0CA76145" w14:textId="77777777">
        <w:tc>
          <w:tcPr>
            <w:tcW w:w="1413" w:type="dxa"/>
          </w:tcPr>
          <w:p w14:paraId="45F2A173" w14:textId="77777777" w:rsidR="00171709" w:rsidRDefault="0085526F">
            <w:r>
              <w:t>46</w:t>
            </w:r>
          </w:p>
        </w:tc>
        <w:tc>
          <w:tcPr>
            <w:tcW w:w="1559" w:type="dxa"/>
            <w:vAlign w:val="bottom"/>
          </w:tcPr>
          <w:p w14:paraId="082884AF" w14:textId="77777777" w:rsidR="00171709" w:rsidRDefault="0085526F">
            <w:pPr>
              <w:rPr>
                <w:rFonts w:ascii="Calibri" w:eastAsia="Times New Roman" w:hAnsi="Calibri" w:cs="Calibri"/>
                <w:color w:val="000000"/>
                <w:lang w:eastAsia="sv-SE"/>
              </w:rPr>
            </w:pPr>
            <w:r>
              <w:rPr>
                <w:rFonts w:eastAsia="Times New Roman" w:cs="Calibri"/>
                <w:color w:val="000000"/>
                <w:lang w:eastAsia="sv-SE"/>
              </w:rPr>
              <w:t>f0708+ f0910</w:t>
            </w:r>
          </w:p>
        </w:tc>
        <w:tc>
          <w:tcPr>
            <w:tcW w:w="4111" w:type="dxa"/>
          </w:tcPr>
          <w:p w14:paraId="1576E121" w14:textId="77777777" w:rsidR="00171709" w:rsidRDefault="00171709"/>
        </w:tc>
      </w:tr>
    </w:tbl>
    <w:p w14:paraId="0C4B42FA" w14:textId="77777777" w:rsidR="00171709" w:rsidRDefault="00171709"/>
    <w:p w14:paraId="3E55190F" w14:textId="77777777" w:rsidR="00171709" w:rsidRDefault="00171709">
      <w:pPr>
        <w:rPr>
          <w:rFonts w:ascii="Arial Black" w:hAnsi="Arial Black"/>
          <w:sz w:val="16"/>
          <w:szCs w:val="16"/>
        </w:rPr>
      </w:pPr>
    </w:p>
    <w:p w14:paraId="61AF1CAE" w14:textId="77777777" w:rsidR="00171709" w:rsidRDefault="00171709">
      <w:pPr>
        <w:rPr>
          <w:rFonts w:ascii="Times New Roman" w:hAnsi="Times New Roman" w:cs="Times New Roman"/>
          <w:sz w:val="16"/>
          <w:szCs w:val="16"/>
        </w:rPr>
      </w:pPr>
    </w:p>
    <w:p w14:paraId="15EC1CF3" w14:textId="77777777" w:rsidR="00171709" w:rsidRDefault="0085526F">
      <w:pPr>
        <w:rPr>
          <w:rFonts w:ascii="Times New Roman" w:hAnsi="Times New Roman" w:cs="Times New Roman"/>
          <w:sz w:val="16"/>
          <w:szCs w:val="16"/>
        </w:rPr>
      </w:pPr>
      <w:r>
        <w:rPr>
          <w:rFonts w:ascii="Times New Roman" w:hAnsi="Times New Roman" w:cs="Times New Roman"/>
          <w:sz w:val="16"/>
          <w:szCs w:val="16"/>
        </w:rPr>
        <w:lastRenderedPageBreak/>
        <w:t xml:space="preserve">                   </w:t>
      </w:r>
    </w:p>
    <w:p w14:paraId="1E1F52AC" w14:textId="77777777" w:rsidR="00171709" w:rsidRDefault="0085526F">
      <w:pPr>
        <w:rPr>
          <w:rFonts w:ascii="Times New Roman" w:hAnsi="Times New Roman" w:cs="Times New Roman"/>
          <w:sz w:val="16"/>
          <w:szCs w:val="16"/>
        </w:rPr>
      </w:pPr>
      <w:r>
        <w:rPr>
          <w:rFonts w:ascii="Times New Roman" w:hAnsi="Times New Roman" w:cs="Times New Roman"/>
          <w:sz w:val="16"/>
          <w:szCs w:val="16"/>
        </w:rPr>
        <w:t xml:space="preserve">                             </w:t>
      </w:r>
    </w:p>
    <w:p w14:paraId="32B35365" w14:textId="77777777" w:rsidR="00171709" w:rsidRDefault="0085526F">
      <w:pPr>
        <w:rPr>
          <w:rFonts w:ascii="Arial Black" w:hAnsi="Arial Black" w:cs="Times New Roman"/>
          <w:sz w:val="16"/>
          <w:szCs w:val="16"/>
        </w:rPr>
      </w:pPr>
      <w:r>
        <w:rPr>
          <w:rFonts w:ascii="Times New Roman" w:hAnsi="Times New Roman" w:cs="Times New Roman"/>
          <w:sz w:val="16"/>
          <w:szCs w:val="16"/>
        </w:rPr>
        <w:t xml:space="preserve">         </w:t>
      </w:r>
      <w:r>
        <w:rPr>
          <w:rFonts w:ascii="Arial Black" w:hAnsi="Arial Black" w:cs="Times New Roman"/>
          <w:sz w:val="16"/>
          <w:szCs w:val="16"/>
        </w:rPr>
        <w:t xml:space="preserve">                             </w:t>
      </w:r>
    </w:p>
    <w:p w14:paraId="24932B66" w14:textId="77777777" w:rsidR="00171709" w:rsidRDefault="00171709">
      <w:pPr>
        <w:rPr>
          <w:rFonts w:ascii="Arial Black" w:hAnsi="Arial Black" w:cs="Times New Roman"/>
          <w:sz w:val="32"/>
          <w:szCs w:val="32"/>
        </w:rPr>
      </w:pPr>
    </w:p>
    <w:p w14:paraId="3CF4BC80" w14:textId="77777777" w:rsidR="00171709" w:rsidRDefault="0085526F">
      <w:pPr>
        <w:rPr>
          <w:rFonts w:ascii="Arial Black" w:hAnsi="Arial Black" w:cs="Times New Roman"/>
          <w:sz w:val="28"/>
          <w:szCs w:val="28"/>
        </w:rPr>
      </w:pPr>
      <w:r>
        <w:rPr>
          <w:rFonts w:ascii="Arial Black" w:hAnsi="Arial Black" w:cs="Times New Roman"/>
          <w:sz w:val="32"/>
          <w:szCs w:val="32"/>
        </w:rPr>
        <w:t xml:space="preserve">          </w:t>
      </w:r>
    </w:p>
    <w:p w14:paraId="13F0492D" w14:textId="77777777" w:rsidR="00171709" w:rsidRDefault="00171709">
      <w:pPr>
        <w:rPr>
          <w:rFonts w:ascii="Arial Black" w:hAnsi="Arial Black" w:cs="Times New Roman"/>
          <w:sz w:val="28"/>
          <w:szCs w:val="28"/>
        </w:rPr>
      </w:pPr>
    </w:p>
    <w:p w14:paraId="0434128D" w14:textId="77777777" w:rsidR="00171709" w:rsidRDefault="0085526F">
      <w:pPr>
        <w:rPr>
          <w:rFonts w:ascii="Arial Black" w:hAnsi="Arial Black" w:cs="Times New Roman"/>
          <w:sz w:val="28"/>
          <w:szCs w:val="28"/>
        </w:rPr>
      </w:pPr>
      <w:r>
        <w:rPr>
          <w:rFonts w:ascii="Arial Black" w:hAnsi="Arial Black" w:cs="Times New Roman"/>
          <w:sz w:val="28"/>
          <w:szCs w:val="28"/>
        </w:rPr>
        <w:t xml:space="preserve">    </w:t>
      </w:r>
    </w:p>
    <w:p w14:paraId="5CB85E79" w14:textId="77777777" w:rsidR="00171709" w:rsidRDefault="00171709">
      <w:pPr>
        <w:rPr>
          <w:rFonts w:ascii="Arial Black" w:hAnsi="Arial Black" w:cs="Times New Roman"/>
          <w:sz w:val="28"/>
          <w:szCs w:val="28"/>
        </w:rPr>
      </w:pPr>
    </w:p>
    <w:p w14:paraId="280D2B17" w14:textId="77777777" w:rsidR="00171709" w:rsidRDefault="00171709">
      <w:pPr>
        <w:rPr>
          <w:rFonts w:ascii="Times New Roman" w:hAnsi="Times New Roman" w:cs="Times New Roman"/>
          <w:sz w:val="18"/>
          <w:szCs w:val="18"/>
        </w:rPr>
      </w:pPr>
    </w:p>
    <w:p w14:paraId="1C3AD0BF" w14:textId="77777777" w:rsidR="00171709" w:rsidRDefault="00171709">
      <w:pPr>
        <w:rPr>
          <w:rFonts w:ascii="Times New Roman" w:hAnsi="Times New Roman" w:cs="Times New Roman"/>
          <w:sz w:val="18"/>
          <w:szCs w:val="18"/>
        </w:rPr>
      </w:pPr>
    </w:p>
    <w:p w14:paraId="1766FC7E" w14:textId="77777777" w:rsidR="00171709" w:rsidRDefault="0085526F">
      <w:pPr>
        <w:rPr>
          <w:rFonts w:ascii="Times New Roman" w:hAnsi="Times New Roman" w:cs="Times New Roman"/>
          <w:sz w:val="18"/>
          <w:szCs w:val="18"/>
        </w:rPr>
      </w:pPr>
      <w:r>
        <w:rPr>
          <w:rFonts w:ascii="Times New Roman" w:hAnsi="Times New Roman" w:cs="Times New Roman"/>
          <w:sz w:val="18"/>
          <w:szCs w:val="18"/>
        </w:rPr>
        <w:t xml:space="preserve">                                                                  </w:t>
      </w:r>
    </w:p>
    <w:p w14:paraId="64F11DBA" w14:textId="77777777" w:rsidR="00171709" w:rsidRDefault="00171709">
      <w:pPr>
        <w:rPr>
          <w:rFonts w:ascii="Times New Roman" w:hAnsi="Times New Roman" w:cs="Times New Roman"/>
          <w:sz w:val="18"/>
          <w:szCs w:val="18"/>
        </w:rPr>
      </w:pPr>
    </w:p>
    <w:p w14:paraId="110E4C01" w14:textId="77777777" w:rsidR="00171709" w:rsidRDefault="00171709">
      <w:pPr>
        <w:rPr>
          <w:rFonts w:ascii="Times New Roman" w:hAnsi="Times New Roman" w:cs="Times New Roman"/>
          <w:sz w:val="18"/>
          <w:szCs w:val="18"/>
        </w:rPr>
      </w:pPr>
    </w:p>
    <w:p w14:paraId="6C867743" w14:textId="77777777" w:rsidR="00171709" w:rsidRDefault="00171709">
      <w:pPr>
        <w:rPr>
          <w:rFonts w:ascii="Times New Roman" w:hAnsi="Times New Roman" w:cs="Times New Roman"/>
          <w:sz w:val="18"/>
          <w:szCs w:val="18"/>
        </w:rPr>
      </w:pPr>
    </w:p>
    <w:p w14:paraId="7D9A2851" w14:textId="77777777" w:rsidR="00171709" w:rsidRDefault="00171709">
      <w:pPr>
        <w:rPr>
          <w:rFonts w:ascii="Times New Roman" w:hAnsi="Times New Roman" w:cs="Times New Roman"/>
          <w:sz w:val="18"/>
          <w:szCs w:val="18"/>
        </w:rPr>
      </w:pPr>
    </w:p>
    <w:p w14:paraId="1E09A9AF" w14:textId="77777777" w:rsidR="00171709" w:rsidRDefault="00171709">
      <w:pPr>
        <w:rPr>
          <w:rFonts w:ascii="Times New Roman" w:hAnsi="Times New Roman" w:cs="Times New Roman"/>
          <w:sz w:val="18"/>
          <w:szCs w:val="18"/>
        </w:rPr>
      </w:pPr>
    </w:p>
    <w:p w14:paraId="73BF5498" w14:textId="77777777" w:rsidR="00171709" w:rsidRDefault="00171709">
      <w:pPr>
        <w:rPr>
          <w:rFonts w:ascii="Arial Black" w:hAnsi="Arial Black"/>
          <w:sz w:val="18"/>
          <w:szCs w:val="18"/>
        </w:rPr>
      </w:pPr>
    </w:p>
    <w:p w14:paraId="0E1D4A00" w14:textId="77777777" w:rsidR="00171709" w:rsidRDefault="00171709">
      <w:pPr>
        <w:rPr>
          <w:rFonts w:ascii="Arial Black" w:hAnsi="Arial Black"/>
          <w:sz w:val="18"/>
          <w:szCs w:val="18"/>
        </w:rPr>
      </w:pPr>
    </w:p>
    <w:p w14:paraId="14ACA25E" w14:textId="77777777" w:rsidR="00171709" w:rsidRDefault="00171709"/>
    <w:sectPr w:rsidR="00171709">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E6018"/>
    <w:multiLevelType w:val="multilevel"/>
    <w:tmpl w:val="A1A6E8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A4C1306"/>
    <w:multiLevelType w:val="multilevel"/>
    <w:tmpl w:val="23443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09"/>
    <w:rsid w:val="00171709"/>
    <w:rsid w:val="0085526F"/>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20C4"/>
  <w15:docId w15:val="{43BC04E8-4882-4CD5-A88E-FDBC4C37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0B5"/>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Brdtext"/>
    <w:qFormat/>
    <w:pPr>
      <w:keepNext/>
      <w:spacing w:before="240" w:after="120"/>
    </w:pPr>
    <w:rPr>
      <w:rFonts w:ascii="Liberation Sans" w:eastAsia="Microsoft YaHei" w:hAnsi="Liberation Sans" w:cs="Mangal"/>
      <w:sz w:val="28"/>
      <w:szCs w:val="28"/>
    </w:rPr>
  </w:style>
  <w:style w:type="paragraph" w:styleId="Brdtext">
    <w:name w:val="Body Text"/>
    <w:basedOn w:val="Normal"/>
    <w:pPr>
      <w:spacing w:after="140"/>
    </w:pPr>
  </w:style>
  <w:style w:type="paragraph" w:styleId="Lista">
    <w:name w:val="List"/>
    <w:basedOn w:val="Brdtext"/>
    <w:rPr>
      <w:rFonts w:cs="Mangal"/>
    </w:rPr>
  </w:style>
  <w:style w:type="paragraph" w:styleId="Beskrivning">
    <w:name w:val="caption"/>
    <w:basedOn w:val="Normal"/>
    <w:qFormat/>
    <w:pPr>
      <w:suppressLineNumbers/>
      <w:spacing w:before="120" w:after="120"/>
    </w:pPr>
    <w:rPr>
      <w:rFonts w:cs="Mangal"/>
      <w:i/>
      <w:iCs/>
      <w:sz w:val="24"/>
      <w:szCs w:val="24"/>
    </w:rPr>
  </w:style>
  <w:style w:type="paragraph" w:customStyle="1" w:styleId="Frteckning">
    <w:name w:val="Förteckning"/>
    <w:basedOn w:val="Normal"/>
    <w:qFormat/>
    <w:pPr>
      <w:suppressLineNumbers/>
    </w:pPr>
    <w:rPr>
      <w:rFonts w:cs="Mangal"/>
    </w:rPr>
  </w:style>
  <w:style w:type="paragraph" w:styleId="Liststycke">
    <w:name w:val="List Paragraph"/>
    <w:basedOn w:val="Normal"/>
    <w:uiPriority w:val="34"/>
    <w:qFormat/>
    <w:rsid w:val="005F00B5"/>
    <w:pPr>
      <w:ind w:left="720"/>
      <w:contextualSpacing/>
    </w:pPr>
  </w:style>
  <w:style w:type="table" w:styleId="Tabellrutnt">
    <w:name w:val="Table Grid"/>
    <w:basedOn w:val="Normaltabell"/>
    <w:uiPriority w:val="39"/>
    <w:rsid w:val="005F0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idrottonline.se/WaggerydsIK-Fotbol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D5DA482C1726F49AB48147F68F7B7F5" ma:contentTypeVersion="27" ma:contentTypeDescription="Skapa ett nytt dokument." ma:contentTypeScope="" ma:versionID="45ba6df579a71fb16c1fa61253786c19">
  <xsd:schema xmlns:xsd="http://www.w3.org/2001/XMLSchema" xmlns:xs="http://www.w3.org/2001/XMLSchema" xmlns:p="http://schemas.microsoft.com/office/2006/metadata/properties" xmlns:ns3="f0b7dae0-06c7-4ed7-871a-89e1b063c1d9" xmlns:ns4="01a4c15f-1a52-4a4b-9632-c1cf71588abf" targetNamespace="http://schemas.microsoft.com/office/2006/metadata/properties" ma:root="true" ma:fieldsID="8b4f4580597fefe904a57c76ea86c655" ns3:_="" ns4:_="">
    <xsd:import namespace="f0b7dae0-06c7-4ed7-871a-89e1b063c1d9"/>
    <xsd:import namespace="01a4c15f-1a52-4a4b-9632-c1cf71588abf"/>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7dae0-06c7-4ed7-871a-89e1b063c1d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4c15f-1a52-4a4b-9632-c1cf71588abf" elementFormDefault="qualified">
    <xsd:import namespace="http://schemas.microsoft.com/office/2006/documentManagement/types"/>
    <xsd:import namespace="http://schemas.microsoft.com/office/infopath/2007/PartnerControls"/>
    <xsd:element name="SharedWithUsers" ma:index="22"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description="" ma:internalName="SharedWithDetails" ma:readOnly="true">
      <xsd:simpleType>
        <xsd:restriction base="dms:Note">
          <xsd:maxLength value="255"/>
        </xsd:restriction>
      </xsd:simpleType>
    </xsd:element>
    <xsd:element name="SharingHintHash" ma:index="24" nillable="true" ma:displayName="Delar tips,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Type xmlns="f0b7dae0-06c7-4ed7-871a-89e1b063c1d9" xsi:nil="true"/>
    <Teachers xmlns="f0b7dae0-06c7-4ed7-871a-89e1b063c1d9">
      <UserInfo>
        <DisplayName/>
        <AccountId xsi:nil="true"/>
        <AccountType/>
      </UserInfo>
    </Teachers>
    <Has_Teacher_Only_SectionGroup xmlns="f0b7dae0-06c7-4ed7-871a-89e1b063c1d9" xsi:nil="true"/>
    <DefaultSectionNames xmlns="f0b7dae0-06c7-4ed7-871a-89e1b063c1d9" xsi:nil="true"/>
    <Is_Collaboration_Space_Locked xmlns="f0b7dae0-06c7-4ed7-871a-89e1b063c1d9" xsi:nil="true"/>
    <Invited_Teachers xmlns="f0b7dae0-06c7-4ed7-871a-89e1b063c1d9" xsi:nil="true"/>
    <Invited_Students xmlns="f0b7dae0-06c7-4ed7-871a-89e1b063c1d9" xsi:nil="true"/>
    <Owner xmlns="f0b7dae0-06c7-4ed7-871a-89e1b063c1d9">
      <UserInfo>
        <DisplayName/>
        <AccountId xsi:nil="true"/>
        <AccountType/>
      </UserInfo>
    </Owner>
    <Students xmlns="f0b7dae0-06c7-4ed7-871a-89e1b063c1d9">
      <UserInfo>
        <DisplayName/>
        <AccountId xsi:nil="true"/>
        <AccountType/>
      </UserInfo>
    </Students>
    <NotebookType xmlns="f0b7dae0-06c7-4ed7-871a-89e1b063c1d9" xsi:nil="true"/>
    <CultureName xmlns="f0b7dae0-06c7-4ed7-871a-89e1b063c1d9" xsi:nil="true"/>
    <Student_Groups xmlns="f0b7dae0-06c7-4ed7-871a-89e1b063c1d9">
      <UserInfo>
        <DisplayName/>
        <AccountId xsi:nil="true"/>
        <AccountType/>
      </UserInfo>
    </Student_Groups>
    <AppVersion xmlns="f0b7dae0-06c7-4ed7-871a-89e1b063c1d9" xsi:nil="true"/>
    <Self_Registration_Enabled xmlns="f0b7dae0-06c7-4ed7-871a-89e1b063c1d9" xsi:nil="true"/>
  </documentManagement>
</p:properties>
</file>

<file path=customXml/itemProps1.xml><?xml version="1.0" encoding="utf-8"?>
<ds:datastoreItem xmlns:ds="http://schemas.openxmlformats.org/officeDocument/2006/customXml" ds:itemID="{B65AFABF-0C85-46A4-8617-8377D212E226}">
  <ds:schemaRefs>
    <ds:schemaRef ds:uri="http://schemas.microsoft.com/sharepoint/v3/contenttype/forms"/>
  </ds:schemaRefs>
</ds:datastoreItem>
</file>

<file path=customXml/itemProps2.xml><?xml version="1.0" encoding="utf-8"?>
<ds:datastoreItem xmlns:ds="http://schemas.openxmlformats.org/officeDocument/2006/customXml" ds:itemID="{1C7BF078-BAA0-48F5-9691-8286155CC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7dae0-06c7-4ed7-871a-89e1b063c1d9"/>
    <ds:schemaRef ds:uri="01a4c15f-1a52-4a4b-9632-c1cf71588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5364B1-7EAF-4D7E-BC4D-F3EA04E4E898}">
  <ds:schemaRefs>
    <ds:schemaRef ds:uri="http://schemas.microsoft.com/office/2006/metadata/properties"/>
    <ds:schemaRef ds:uri="http://schemas.microsoft.com/office/infopath/2007/PartnerControls"/>
    <ds:schemaRef ds:uri="f0b7dae0-06c7-4ed7-871a-89e1b063c1d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3087</Characters>
  <Application>Microsoft Office Word</Application>
  <DocSecurity>0</DocSecurity>
  <Lines>25</Lines>
  <Paragraphs>7</Paragraphs>
  <ScaleCrop>false</ScaleCrop>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Ravik</dc:creator>
  <dc:description/>
  <cp:lastModifiedBy>Per</cp:lastModifiedBy>
  <cp:revision>2</cp:revision>
  <cp:lastPrinted>2021-08-16T05:57:00Z</cp:lastPrinted>
  <dcterms:created xsi:type="dcterms:W3CDTF">2021-08-16T05:58:00Z</dcterms:created>
  <dcterms:modified xsi:type="dcterms:W3CDTF">2021-08-16T05:58:00Z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0x010100DD5DA482C1726F49AB48147F68F7B7F5</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