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068C" w:rsidRPr="009A3000" w:rsidRDefault="004F068C" w:rsidP="004F068C">
      <w:pPr>
        <w:rPr>
          <w:rFonts w:ascii="Alright Sans" w:hAnsi="Alright Sans" w:cs="Tahoma"/>
        </w:rPr>
      </w:pPr>
    </w:p>
    <w:p w:rsidR="00FD1C2B" w:rsidRPr="00CF1FC9" w:rsidRDefault="004F068C" w:rsidP="004F068C">
      <w:pPr>
        <w:pStyle w:val="Rubrik1"/>
        <w:rPr>
          <w:rFonts w:ascii="Alright Sans Light" w:hAnsi="Alright Sans Light" w:cs="Tahoma"/>
          <w:spacing w:val="0"/>
        </w:rPr>
      </w:pPr>
      <w:r w:rsidRPr="00CF1FC9">
        <w:rPr>
          <w:rFonts w:ascii="Alright Sans Light" w:hAnsi="Alright Sans Light" w:cs="Tahoma"/>
          <w:spacing w:val="0"/>
        </w:rPr>
        <w:t>Verksamhetsberättelse</w:t>
      </w:r>
      <w:r w:rsidR="005B5BDD">
        <w:rPr>
          <w:rFonts w:ascii="Alright Sans Light" w:hAnsi="Alright Sans Light" w:cs="Tahoma"/>
          <w:spacing w:val="0"/>
        </w:rPr>
        <w:t xml:space="preserve"> 2019</w:t>
      </w:r>
    </w:p>
    <w:p w:rsidR="004F068C" w:rsidRPr="009A3000" w:rsidRDefault="004F068C" w:rsidP="004F068C">
      <w:pPr>
        <w:pStyle w:val="Rubrik2"/>
        <w:rPr>
          <w:rFonts w:ascii="Alright Sans" w:hAnsi="Alright Sans" w:cs="Tahoma"/>
        </w:rPr>
      </w:pPr>
    </w:p>
    <w:p w:rsidR="004F068C" w:rsidRPr="009A3000" w:rsidRDefault="004F068C" w:rsidP="004F068C">
      <w:pPr>
        <w:pStyle w:val="Rubrik2"/>
        <w:rPr>
          <w:rFonts w:ascii="Alright Sans" w:hAnsi="Alright Sans" w:cs="Tahoma"/>
          <w:b/>
          <w:sz w:val="28"/>
          <w:szCs w:val="28"/>
        </w:rPr>
      </w:pPr>
      <w:r w:rsidRPr="009A3000">
        <w:rPr>
          <w:rFonts w:ascii="Alright Sans" w:hAnsi="Alright Sans" w:cs="Tahoma"/>
        </w:rPr>
        <w:t>Verksamhetsbe</w:t>
      </w:r>
      <w:r w:rsidR="00FD1F49">
        <w:rPr>
          <w:rFonts w:ascii="Alright Sans" w:hAnsi="Alright Sans" w:cs="Tahoma"/>
        </w:rPr>
        <w:t>rättelse för Valbo HC U8 i Hockey för verksamhetsåret 2019</w:t>
      </w:r>
    </w:p>
    <w:p w:rsidR="004F068C" w:rsidRPr="009A3000" w:rsidRDefault="004F068C" w:rsidP="004F068C">
      <w:pPr>
        <w:rPr>
          <w:rFonts w:ascii="Alright Sans" w:hAnsi="Alright Sans" w:cs="Tahoma"/>
        </w:rPr>
      </w:pPr>
    </w:p>
    <w:p w:rsidR="004F068C" w:rsidRPr="002578A0" w:rsidRDefault="00B80835" w:rsidP="00CF1FC9">
      <w:pPr>
        <w:pStyle w:val="Rubrik2"/>
        <w:rPr>
          <w:b/>
        </w:rPr>
      </w:pPr>
      <w:r w:rsidRPr="002578A0">
        <w:rPr>
          <w:b/>
        </w:rPr>
        <w:t>Organisation</w:t>
      </w:r>
    </w:p>
    <w:p w:rsidR="004F068C" w:rsidRDefault="005B5BDD" w:rsidP="004F068C">
      <w:pPr>
        <w:rPr>
          <w:rFonts w:ascii="Alright Sans" w:hAnsi="Alright Sans" w:cs="Tahoma"/>
          <w:sz w:val="24"/>
          <w:szCs w:val="24"/>
        </w:rPr>
      </w:pPr>
      <w:r>
        <w:rPr>
          <w:rFonts w:ascii="Alright Sans" w:hAnsi="Alright Sans" w:cs="Tahoma"/>
          <w:sz w:val="24"/>
          <w:szCs w:val="24"/>
        </w:rPr>
        <w:t>Valbo HC U8 har bestått</w:t>
      </w:r>
      <w:r w:rsidR="004F068C" w:rsidRPr="00B863B3">
        <w:rPr>
          <w:rFonts w:ascii="Alright Sans" w:hAnsi="Alright Sans" w:cs="Tahoma"/>
          <w:sz w:val="24"/>
          <w:szCs w:val="24"/>
        </w:rPr>
        <w:t xml:space="preserve"> av:</w:t>
      </w:r>
    </w:p>
    <w:p w:rsidR="00D20D10" w:rsidRPr="00D20D10" w:rsidRDefault="00D20D10" w:rsidP="004F068C">
      <w:pPr>
        <w:rPr>
          <w:rFonts w:ascii="Alright Sans" w:hAnsi="Alright Sans" w:cs="Tahoma"/>
          <w:i/>
          <w:sz w:val="24"/>
          <w:szCs w:val="24"/>
        </w:rPr>
      </w:pPr>
      <w:r>
        <w:rPr>
          <w:rFonts w:ascii="Alright Sans" w:hAnsi="Alright Sans" w:cs="Tahoma"/>
          <w:i/>
          <w:sz w:val="24"/>
          <w:szCs w:val="24"/>
        </w:rPr>
        <w:t>Bild 1</w:t>
      </w:r>
    </w:p>
    <w:p w:rsidR="004F068C" w:rsidRDefault="009A214D" w:rsidP="004F068C">
      <w:pPr>
        <w:rPr>
          <w:rFonts w:ascii="Alright Sans" w:hAnsi="Alright Sans" w:cs="Tahoma"/>
        </w:rPr>
      </w:pPr>
      <w:r>
        <w:rPr>
          <w:noProof/>
          <w14:numForm w14:val="default"/>
        </w:rPr>
        <w:drawing>
          <wp:inline distT="0" distB="0" distL="0" distR="0" wp14:anchorId="1164E54E" wp14:editId="57C76AE6">
            <wp:extent cx="6524625" cy="3438181"/>
            <wp:effectExtent l="0" t="0" r="0" b="0"/>
            <wp:docPr id="11" name="Bildobjekt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567160" cy="3460595"/>
                    </a:xfrm>
                    <a:prstGeom prst="rect">
                      <a:avLst/>
                    </a:prstGeom>
                  </pic:spPr>
                </pic:pic>
              </a:graphicData>
            </a:graphic>
          </wp:inline>
        </w:drawing>
      </w:r>
    </w:p>
    <w:p w:rsidR="005033DB" w:rsidRDefault="005033DB" w:rsidP="004F068C">
      <w:pPr>
        <w:rPr>
          <w:rFonts w:ascii="Alright Sans" w:hAnsi="Alright Sans" w:cs="Tahoma"/>
        </w:rPr>
      </w:pPr>
    </w:p>
    <w:p w:rsidR="005033DB" w:rsidRDefault="005033DB" w:rsidP="004F068C">
      <w:pPr>
        <w:rPr>
          <w:rFonts w:ascii="Alright Sans" w:hAnsi="Alright Sans" w:cs="Tahoma"/>
        </w:rPr>
      </w:pPr>
    </w:p>
    <w:p w:rsidR="005033DB" w:rsidRDefault="005033DB" w:rsidP="004F068C">
      <w:pPr>
        <w:rPr>
          <w:rFonts w:ascii="Alright Sans" w:hAnsi="Alright Sans" w:cs="Tahoma"/>
        </w:rPr>
      </w:pPr>
    </w:p>
    <w:p w:rsidR="005033DB" w:rsidRDefault="005033DB" w:rsidP="004F068C">
      <w:pPr>
        <w:rPr>
          <w:rFonts w:ascii="Alright Sans" w:hAnsi="Alright Sans" w:cs="Tahoma"/>
        </w:rPr>
      </w:pPr>
    </w:p>
    <w:p w:rsidR="005033DB" w:rsidRDefault="005033DB" w:rsidP="004F068C">
      <w:pPr>
        <w:rPr>
          <w:rFonts w:ascii="Alright Sans" w:hAnsi="Alright Sans" w:cs="Tahoma"/>
        </w:rPr>
      </w:pPr>
    </w:p>
    <w:p w:rsidR="005033DB" w:rsidRDefault="005033DB" w:rsidP="004F068C">
      <w:pPr>
        <w:rPr>
          <w:rFonts w:ascii="Alright Sans" w:hAnsi="Alright Sans" w:cs="Tahoma"/>
        </w:rPr>
      </w:pPr>
    </w:p>
    <w:p w:rsidR="005033DB" w:rsidRDefault="005033DB" w:rsidP="004F068C">
      <w:pPr>
        <w:rPr>
          <w:rFonts w:ascii="Alright Sans" w:hAnsi="Alright Sans" w:cs="Tahoma"/>
        </w:rPr>
      </w:pPr>
    </w:p>
    <w:p w:rsidR="005033DB" w:rsidRDefault="005033DB" w:rsidP="004F068C">
      <w:pPr>
        <w:rPr>
          <w:rFonts w:ascii="Alright Sans" w:hAnsi="Alright Sans" w:cs="Tahoma"/>
        </w:rPr>
      </w:pPr>
    </w:p>
    <w:p w:rsidR="005033DB" w:rsidRDefault="005033DB" w:rsidP="004F068C">
      <w:pPr>
        <w:rPr>
          <w:rFonts w:ascii="Alright Sans" w:hAnsi="Alright Sans" w:cs="Tahoma"/>
        </w:rPr>
      </w:pPr>
    </w:p>
    <w:p w:rsidR="005033DB" w:rsidRDefault="005033DB" w:rsidP="004F068C">
      <w:pPr>
        <w:rPr>
          <w:rFonts w:ascii="Alright Sans" w:hAnsi="Alright Sans" w:cs="Tahoma"/>
          <w:sz w:val="24"/>
          <w:szCs w:val="24"/>
        </w:rPr>
      </w:pPr>
      <w:r w:rsidRPr="005033DB">
        <w:rPr>
          <w:rFonts w:ascii="Alright Sans" w:hAnsi="Alright Sans" w:cs="Tahoma"/>
          <w:sz w:val="24"/>
          <w:szCs w:val="24"/>
        </w:rPr>
        <w:t>Valbo HC U8 relationsmodell:</w:t>
      </w:r>
    </w:p>
    <w:p w:rsidR="005033DB" w:rsidRDefault="005033DB" w:rsidP="003A688D">
      <w:pPr>
        <w:jc w:val="both"/>
        <w:rPr>
          <w:rFonts w:ascii="Alright Sans" w:hAnsi="Alright Sans" w:cs="Tahoma"/>
          <w:i/>
          <w:sz w:val="22"/>
        </w:rPr>
      </w:pPr>
      <w:r w:rsidRPr="009A214D">
        <w:rPr>
          <w:rFonts w:ascii="Alright Sans" w:hAnsi="Alright Sans" w:cs="Tahoma"/>
          <w:i/>
          <w:sz w:val="22"/>
        </w:rPr>
        <w:t xml:space="preserve">Relationsmodellen visar </w:t>
      </w:r>
      <w:r w:rsidR="00DA2B2F">
        <w:rPr>
          <w:rFonts w:ascii="Alright Sans" w:hAnsi="Alright Sans" w:cs="Tahoma"/>
          <w:i/>
          <w:sz w:val="22"/>
        </w:rPr>
        <w:t>vilken efterfrågan som finns hos</w:t>
      </w:r>
      <w:r w:rsidRPr="009A214D">
        <w:rPr>
          <w:rFonts w:ascii="Alright Sans" w:hAnsi="Alright Sans" w:cs="Tahoma"/>
          <w:i/>
          <w:sz w:val="22"/>
        </w:rPr>
        <w:t xml:space="preserve"> spelare, några av de krav som styr våran verksamhet är Valbo HC och Svenska Hockeyförbundet. Utifrån det behöver Valbo HC U8 leverera individer som utvecklas som personer och att skapa aktiviteter och kunskaper inom ishockey.</w:t>
      </w:r>
    </w:p>
    <w:p w:rsidR="00D20D10" w:rsidRDefault="00D20D10" w:rsidP="003A688D">
      <w:pPr>
        <w:jc w:val="both"/>
        <w:rPr>
          <w:rFonts w:ascii="Alright Sans" w:hAnsi="Alright Sans" w:cs="Tahoma"/>
          <w:i/>
          <w:sz w:val="22"/>
        </w:rPr>
      </w:pPr>
      <w:r>
        <w:rPr>
          <w:rFonts w:ascii="Alright Sans" w:hAnsi="Alright Sans" w:cs="Tahoma"/>
          <w:i/>
          <w:sz w:val="22"/>
        </w:rPr>
        <w:t>Bild 2</w:t>
      </w:r>
    </w:p>
    <w:p w:rsidR="005B5BDD" w:rsidRPr="009A214D" w:rsidRDefault="005B5BDD" w:rsidP="003A688D">
      <w:pPr>
        <w:jc w:val="both"/>
        <w:rPr>
          <w:rFonts w:ascii="Alright Sans" w:hAnsi="Alright Sans" w:cs="Tahoma"/>
          <w:i/>
          <w:sz w:val="22"/>
        </w:rPr>
      </w:pPr>
    </w:p>
    <w:p w:rsidR="005033DB" w:rsidRPr="00C53B53" w:rsidRDefault="005033DB" w:rsidP="004F068C">
      <w:pPr>
        <w:rPr>
          <w:rFonts w:ascii="Alright Sans" w:hAnsi="Alright Sans" w:cs="Tahoma"/>
        </w:rPr>
      </w:pPr>
      <w:r>
        <w:rPr>
          <w:noProof/>
          <w14:numForm w14:val="default"/>
        </w:rPr>
        <w:drawing>
          <wp:inline distT="0" distB="0" distL="0" distR="0" wp14:anchorId="20652AAD" wp14:editId="2C75D60F">
            <wp:extent cx="4499610" cy="2367280"/>
            <wp:effectExtent l="0" t="0" r="0" b="0"/>
            <wp:docPr id="8" name="Bildobjek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499610" cy="2367280"/>
                    </a:xfrm>
                    <a:prstGeom prst="rect">
                      <a:avLst/>
                    </a:prstGeom>
                  </pic:spPr>
                </pic:pic>
              </a:graphicData>
            </a:graphic>
          </wp:inline>
        </w:drawing>
      </w:r>
    </w:p>
    <w:p w:rsidR="004F068C" w:rsidRPr="009A3000" w:rsidRDefault="004F068C" w:rsidP="004F068C">
      <w:pPr>
        <w:ind w:left="567"/>
        <w:rPr>
          <w:rFonts w:ascii="Alright Sans" w:hAnsi="Alright Sans" w:cs="Tahoma"/>
          <w:b/>
        </w:rPr>
      </w:pPr>
    </w:p>
    <w:p w:rsidR="004F068C" w:rsidRPr="001F50F9" w:rsidRDefault="004F068C" w:rsidP="00CF1FC9">
      <w:pPr>
        <w:pStyle w:val="Rubrik2"/>
        <w:rPr>
          <w:b/>
        </w:rPr>
      </w:pPr>
      <w:r w:rsidRPr="001F50F9">
        <w:rPr>
          <w:b/>
        </w:rPr>
        <w:t>Verksamheten</w:t>
      </w:r>
    </w:p>
    <w:p w:rsidR="00632B16" w:rsidRDefault="001F50F9" w:rsidP="001F50F9">
      <w:pPr>
        <w:jc w:val="both"/>
        <w:rPr>
          <w:rFonts w:ascii="Alright Sans" w:hAnsi="Alright Sans" w:cs="Tahoma"/>
          <w:sz w:val="24"/>
          <w:szCs w:val="24"/>
        </w:rPr>
      </w:pPr>
      <w:r w:rsidRPr="001F50F9">
        <w:rPr>
          <w:rFonts w:ascii="Alright Sans" w:hAnsi="Alright Sans" w:cs="Tahoma"/>
          <w:sz w:val="24"/>
          <w:szCs w:val="24"/>
        </w:rPr>
        <w:t xml:space="preserve">Våran ambitionsnivå har varit att få flera barn att börja spela </w:t>
      </w:r>
      <w:r w:rsidR="00995311">
        <w:rPr>
          <w:rFonts w:ascii="Alright Sans" w:hAnsi="Alright Sans" w:cs="Tahoma"/>
          <w:sz w:val="24"/>
          <w:szCs w:val="24"/>
        </w:rPr>
        <w:t>is</w:t>
      </w:r>
      <w:r w:rsidRPr="001F50F9">
        <w:rPr>
          <w:rFonts w:ascii="Alright Sans" w:hAnsi="Alright Sans" w:cs="Tahoma"/>
          <w:sz w:val="24"/>
          <w:szCs w:val="24"/>
        </w:rPr>
        <w:t>hockey och utvecklas som individer. Fokus h</w:t>
      </w:r>
      <w:r w:rsidR="00995311">
        <w:rPr>
          <w:rFonts w:ascii="Alright Sans" w:hAnsi="Alright Sans" w:cs="Tahoma"/>
          <w:sz w:val="24"/>
          <w:szCs w:val="24"/>
        </w:rPr>
        <w:t>ar varit på att vara en ”bra kompis</w:t>
      </w:r>
      <w:r w:rsidRPr="001F50F9">
        <w:rPr>
          <w:rFonts w:ascii="Alright Sans" w:hAnsi="Alright Sans" w:cs="Tahoma"/>
          <w:sz w:val="24"/>
          <w:szCs w:val="24"/>
        </w:rPr>
        <w:t xml:space="preserve">”, där vi tar starkt avstånd ifrån mobbning. Alla barn ska bli och känna sig </w:t>
      </w:r>
      <w:r w:rsidR="007A793A">
        <w:rPr>
          <w:rFonts w:ascii="Alright Sans" w:hAnsi="Alright Sans" w:cs="Tahoma"/>
          <w:sz w:val="24"/>
          <w:szCs w:val="24"/>
        </w:rPr>
        <w:t>sedda bekräftade och välkomna</w:t>
      </w:r>
      <w:r w:rsidRPr="001F50F9">
        <w:rPr>
          <w:rFonts w:ascii="Alright Sans" w:hAnsi="Alright Sans" w:cs="Tahoma"/>
          <w:sz w:val="24"/>
          <w:szCs w:val="24"/>
        </w:rPr>
        <w:t xml:space="preserve"> i vårat lag. Inför denna säsong upprättade vi en ”bubbelgrupp”</w:t>
      </w:r>
      <w:r>
        <w:rPr>
          <w:rFonts w:ascii="Alright Sans" w:hAnsi="Alright Sans" w:cs="Tahoma"/>
          <w:sz w:val="24"/>
          <w:szCs w:val="24"/>
        </w:rPr>
        <w:t xml:space="preserve"> (lagledare)</w:t>
      </w:r>
      <w:r w:rsidRPr="001F50F9">
        <w:rPr>
          <w:rFonts w:ascii="Alright Sans" w:hAnsi="Alright Sans" w:cs="Tahoma"/>
          <w:sz w:val="24"/>
          <w:szCs w:val="24"/>
        </w:rPr>
        <w:t xml:space="preserve"> på tre personer. </w:t>
      </w:r>
      <w:r>
        <w:rPr>
          <w:rFonts w:ascii="Alright Sans" w:hAnsi="Alright Sans" w:cs="Tahoma"/>
          <w:sz w:val="24"/>
          <w:szCs w:val="24"/>
        </w:rPr>
        <w:t>Dessa lagledare har under säsongen haft e</w:t>
      </w:r>
      <w:r w:rsidR="00995311">
        <w:rPr>
          <w:rFonts w:ascii="Alright Sans" w:hAnsi="Alright Sans" w:cs="Tahoma"/>
          <w:sz w:val="24"/>
          <w:szCs w:val="24"/>
        </w:rPr>
        <w:t xml:space="preserve">n betydande roll </w:t>
      </w:r>
      <w:r>
        <w:rPr>
          <w:rFonts w:ascii="Alright Sans" w:hAnsi="Alright Sans" w:cs="Tahoma"/>
          <w:sz w:val="24"/>
          <w:szCs w:val="24"/>
        </w:rPr>
        <w:t>på träningar och matcher. Huvuduppdraget har varit att fånga upp alla barn och föräldrar vid sammankomster</w:t>
      </w:r>
      <w:r w:rsidR="00995311">
        <w:rPr>
          <w:rFonts w:ascii="Alright Sans" w:hAnsi="Alright Sans" w:cs="Tahoma"/>
          <w:sz w:val="24"/>
          <w:szCs w:val="24"/>
        </w:rPr>
        <w:t xml:space="preserve"> (träningar och matcher)</w:t>
      </w:r>
      <w:r>
        <w:rPr>
          <w:rFonts w:ascii="Alright Sans" w:hAnsi="Alright Sans" w:cs="Tahoma"/>
          <w:sz w:val="24"/>
          <w:szCs w:val="24"/>
        </w:rPr>
        <w:t xml:space="preserve">, välkomnat och prickat av spelare för att sedan kunna dokumentera närvaro på laget.se. Utöver det har lagledarna organiserat föräldragruppen utifrån olika behov som har funnits vid matcher så som sekretariat, försäljning, musik etc. </w:t>
      </w:r>
    </w:p>
    <w:p w:rsidR="001F50F9" w:rsidRDefault="001F50F9" w:rsidP="001F50F9">
      <w:pPr>
        <w:jc w:val="both"/>
        <w:rPr>
          <w:rFonts w:ascii="Alright Sans" w:hAnsi="Alright Sans" w:cs="Tahoma"/>
          <w:sz w:val="24"/>
          <w:szCs w:val="24"/>
        </w:rPr>
      </w:pPr>
      <w:r>
        <w:rPr>
          <w:rFonts w:ascii="Alright Sans" w:hAnsi="Alright Sans" w:cs="Tahoma"/>
          <w:sz w:val="24"/>
          <w:szCs w:val="24"/>
        </w:rPr>
        <w:t>Under säsongen anordnades en julklappsinsamling som lagledarna ansvarade för i samband med match. Syftet med insamling</w:t>
      </w:r>
      <w:r w:rsidR="00725A2D">
        <w:rPr>
          <w:rFonts w:ascii="Alright Sans" w:hAnsi="Alright Sans" w:cs="Tahoma"/>
          <w:sz w:val="24"/>
          <w:szCs w:val="24"/>
        </w:rPr>
        <w:t xml:space="preserve">en var att stötta utsatta barn </w:t>
      </w:r>
      <w:r>
        <w:rPr>
          <w:rFonts w:ascii="Alright Sans" w:hAnsi="Alright Sans" w:cs="Tahoma"/>
          <w:sz w:val="24"/>
          <w:szCs w:val="24"/>
        </w:rPr>
        <w:t>i samhället och att lära våra spelare att alla behöver bidra till ett</w:t>
      </w:r>
      <w:r w:rsidR="00213E4D">
        <w:rPr>
          <w:rFonts w:ascii="Alright Sans" w:hAnsi="Alright Sans" w:cs="Tahoma"/>
          <w:sz w:val="24"/>
          <w:szCs w:val="24"/>
        </w:rPr>
        <w:t xml:space="preserve"> väl</w:t>
      </w:r>
      <w:r>
        <w:rPr>
          <w:rFonts w:ascii="Alright Sans" w:hAnsi="Alright Sans" w:cs="Tahoma"/>
          <w:sz w:val="24"/>
          <w:szCs w:val="24"/>
        </w:rPr>
        <w:t xml:space="preserve"> fungerande samhälle.  </w:t>
      </w:r>
      <w:r w:rsidR="001E4C01">
        <w:rPr>
          <w:rFonts w:ascii="Alright Sans" w:hAnsi="Alright Sans" w:cs="Tahoma"/>
          <w:sz w:val="24"/>
          <w:szCs w:val="24"/>
        </w:rPr>
        <w:t xml:space="preserve">Under säsongen gick laget gemensamt på Brynäsmatch för att arbeta med sammanhållning. Till den </w:t>
      </w:r>
      <w:r w:rsidR="001E4C01">
        <w:rPr>
          <w:rFonts w:ascii="Alright Sans" w:hAnsi="Alright Sans" w:cs="Tahoma"/>
          <w:sz w:val="24"/>
          <w:szCs w:val="24"/>
        </w:rPr>
        <w:lastRenderedPageBreak/>
        <w:t xml:space="preserve">matchen kom 25 glada spelare från laget, där dom fick öva i att umgås utanför egen arena. Huvudtränare hade god kommunikation med föräldrar som kände att deras barn var i trygghet.  </w:t>
      </w:r>
      <w:r w:rsidR="007A51C0">
        <w:rPr>
          <w:rFonts w:ascii="Alright Sans" w:hAnsi="Alright Sans" w:cs="Tahoma"/>
          <w:sz w:val="24"/>
          <w:szCs w:val="24"/>
        </w:rPr>
        <w:t xml:space="preserve">Vi hade som ambition att inför säsongen göra en grupp med faddrar (barn) för nya spelare, men då spelare som varit med ett tag redan från början tog det ansvaret behövdes inget strukturerat upplägg, utan de nya kände sig och blev väl mottaga av sina nya lagkamrater.  </w:t>
      </w:r>
    </w:p>
    <w:p w:rsidR="00725A2D" w:rsidRDefault="00725A2D" w:rsidP="00705F70">
      <w:pPr>
        <w:jc w:val="both"/>
        <w:rPr>
          <w:rFonts w:ascii="Alright Sans" w:hAnsi="Alright Sans" w:cs="Tahoma"/>
          <w:sz w:val="24"/>
          <w:szCs w:val="24"/>
        </w:rPr>
      </w:pPr>
      <w:r>
        <w:rPr>
          <w:rFonts w:ascii="Alright Sans" w:hAnsi="Alright Sans" w:cs="Tahoma"/>
          <w:sz w:val="24"/>
          <w:szCs w:val="24"/>
        </w:rPr>
        <w:t>Vi har under säsongen haft två träningar i veckan. Träningarna har präglats av att vara en ”bra kompis”, skridskoteknik, övningar</w:t>
      </w:r>
      <w:r w:rsidR="00A9522B">
        <w:rPr>
          <w:rFonts w:ascii="Alright Sans" w:hAnsi="Alright Sans" w:cs="Tahoma"/>
          <w:sz w:val="24"/>
          <w:szCs w:val="24"/>
        </w:rPr>
        <w:t xml:space="preserve"> (puckkontroll, passningar och skott)</w:t>
      </w:r>
      <w:r w:rsidR="00C66D4A">
        <w:rPr>
          <w:rFonts w:ascii="Alright Sans" w:hAnsi="Alright Sans" w:cs="Tahoma"/>
          <w:sz w:val="24"/>
          <w:szCs w:val="24"/>
        </w:rPr>
        <w:t xml:space="preserve"> </w:t>
      </w:r>
      <w:r>
        <w:rPr>
          <w:rFonts w:ascii="Alright Sans" w:hAnsi="Alright Sans" w:cs="Tahoma"/>
          <w:sz w:val="24"/>
          <w:szCs w:val="24"/>
        </w:rPr>
        <w:t>och sång. Nästan alla spelare har provat på att vara målvakt, då vi haft två målvakter på samtliga träningar</w:t>
      </w:r>
      <w:r w:rsidR="00995311">
        <w:rPr>
          <w:rFonts w:ascii="Alright Sans" w:hAnsi="Alright Sans" w:cs="Tahoma"/>
          <w:sz w:val="24"/>
          <w:szCs w:val="24"/>
        </w:rPr>
        <w:t xml:space="preserve"> under hela säsongen</w:t>
      </w:r>
      <w:r>
        <w:rPr>
          <w:rFonts w:ascii="Alright Sans" w:hAnsi="Alright Sans" w:cs="Tahoma"/>
          <w:sz w:val="24"/>
          <w:szCs w:val="24"/>
        </w:rPr>
        <w:t>. Målvakterna har fått extra uppmärksamhet</w:t>
      </w:r>
      <w:r w:rsidR="00BB4730">
        <w:rPr>
          <w:rFonts w:ascii="Alright Sans" w:hAnsi="Alright Sans" w:cs="Tahoma"/>
          <w:sz w:val="24"/>
          <w:szCs w:val="24"/>
        </w:rPr>
        <w:t>/träning</w:t>
      </w:r>
      <w:r>
        <w:rPr>
          <w:rFonts w:ascii="Alright Sans" w:hAnsi="Alright Sans" w:cs="Tahoma"/>
          <w:sz w:val="24"/>
          <w:szCs w:val="24"/>
        </w:rPr>
        <w:t xml:space="preserve"> och fokus genom att vi haft en egen målvaktstränare vid varje träning. Vi har stöttat barn och föräldrar med utrustning av</w:t>
      </w:r>
      <w:r w:rsidR="0049706D">
        <w:rPr>
          <w:rFonts w:ascii="Alright Sans" w:hAnsi="Alright Sans" w:cs="Tahoma"/>
          <w:sz w:val="24"/>
          <w:szCs w:val="24"/>
        </w:rPr>
        <w:t xml:space="preserve"> alla dess slag. Laget har gjort egen </w:t>
      </w:r>
      <w:r>
        <w:rPr>
          <w:rFonts w:ascii="Alright Sans" w:hAnsi="Alright Sans" w:cs="Tahoma"/>
          <w:sz w:val="24"/>
          <w:szCs w:val="24"/>
        </w:rPr>
        <w:t>insamling</w:t>
      </w:r>
      <w:r w:rsidR="0049706D">
        <w:rPr>
          <w:rFonts w:ascii="Alright Sans" w:hAnsi="Alright Sans" w:cs="Tahoma"/>
          <w:sz w:val="24"/>
          <w:szCs w:val="24"/>
        </w:rPr>
        <w:t xml:space="preserve"> av utrustning</w:t>
      </w:r>
      <w:r>
        <w:rPr>
          <w:rFonts w:ascii="Alright Sans" w:hAnsi="Alright Sans" w:cs="Tahoma"/>
          <w:sz w:val="24"/>
          <w:szCs w:val="24"/>
        </w:rPr>
        <w:t xml:space="preserve"> för att kunna låna ut till nya spelare</w:t>
      </w:r>
      <w:r w:rsidR="0049706D">
        <w:rPr>
          <w:rFonts w:ascii="Alright Sans" w:hAnsi="Alright Sans" w:cs="Tahoma"/>
          <w:sz w:val="24"/>
          <w:szCs w:val="24"/>
        </w:rPr>
        <w:t xml:space="preserve"> som provat på och fortsatt i vårat lag</w:t>
      </w:r>
      <w:r>
        <w:rPr>
          <w:rFonts w:ascii="Alright Sans" w:hAnsi="Alright Sans" w:cs="Tahoma"/>
          <w:sz w:val="24"/>
          <w:szCs w:val="24"/>
        </w:rPr>
        <w:t>.</w:t>
      </w:r>
      <w:r w:rsidR="00995311">
        <w:rPr>
          <w:rFonts w:ascii="Alright Sans" w:hAnsi="Alright Sans" w:cs="Tahoma"/>
          <w:sz w:val="24"/>
          <w:szCs w:val="24"/>
        </w:rPr>
        <w:t xml:space="preserve"> Alla ska få möjligheten att spela ishockey oberoende socioekonomisk bakgrund.</w:t>
      </w:r>
      <w:r>
        <w:rPr>
          <w:rFonts w:ascii="Alright Sans" w:hAnsi="Alright Sans" w:cs="Tahoma"/>
          <w:sz w:val="24"/>
          <w:szCs w:val="24"/>
        </w:rPr>
        <w:t xml:space="preserve"> På träningarna har det nästan a</w:t>
      </w:r>
      <w:r w:rsidR="00995311">
        <w:rPr>
          <w:rFonts w:ascii="Alright Sans" w:hAnsi="Alright Sans" w:cs="Tahoma"/>
          <w:sz w:val="24"/>
          <w:szCs w:val="24"/>
        </w:rPr>
        <w:t>lltid varit runt 26–30 spelare</w:t>
      </w:r>
      <w:r>
        <w:rPr>
          <w:rFonts w:ascii="Alright Sans" w:hAnsi="Alright Sans" w:cs="Tahoma"/>
          <w:sz w:val="24"/>
          <w:szCs w:val="24"/>
        </w:rPr>
        <w:t xml:space="preserve">.  </w:t>
      </w:r>
    </w:p>
    <w:p w:rsidR="00A9522B" w:rsidRPr="001F50F9" w:rsidRDefault="00A9522B" w:rsidP="00705F70">
      <w:pPr>
        <w:jc w:val="both"/>
        <w:rPr>
          <w:rFonts w:ascii="Alright Sans" w:hAnsi="Alright Sans" w:cs="Tahoma"/>
          <w:sz w:val="24"/>
          <w:szCs w:val="24"/>
        </w:rPr>
      </w:pPr>
      <w:r>
        <w:rPr>
          <w:rFonts w:ascii="Alright Sans" w:hAnsi="Alright Sans" w:cs="Tahoma"/>
          <w:sz w:val="24"/>
          <w:szCs w:val="24"/>
        </w:rPr>
        <w:t xml:space="preserve">Till träningar och matcher har vi haft tre hjälptränare, där två av dom även har skött material och slipning av skridskor samt en målvaktstränare (se organisation bild 1). För att skapa kvalitativa och strukturerade träningar har vi haft förmånen att vara tre huvudtränare, en målvaktstränare och tre hjälptränare på isen, samt att vi haft 3 lagledare (”bubbelgruppen”) representerade i omklädningsrum och på läktare. </w:t>
      </w:r>
    </w:p>
    <w:p w:rsidR="00632B16" w:rsidRDefault="00725A2D" w:rsidP="00705F70">
      <w:pPr>
        <w:jc w:val="both"/>
        <w:rPr>
          <w:rFonts w:ascii="Alright Sans" w:hAnsi="Alright Sans" w:cs="Tahoma"/>
          <w:sz w:val="24"/>
          <w:szCs w:val="24"/>
        </w:rPr>
      </w:pPr>
      <w:r>
        <w:rPr>
          <w:rFonts w:ascii="Alright Sans" w:hAnsi="Alright Sans" w:cs="Tahoma"/>
          <w:sz w:val="24"/>
          <w:szCs w:val="24"/>
        </w:rPr>
        <w:t>Under säsongen har laget som vi ofta brukar dela</w:t>
      </w:r>
      <w:r w:rsidR="002578A0">
        <w:rPr>
          <w:rFonts w:ascii="Alright Sans" w:hAnsi="Alright Sans" w:cs="Tahoma"/>
          <w:sz w:val="24"/>
          <w:szCs w:val="24"/>
        </w:rPr>
        <w:t xml:space="preserve"> upp på tre lag </w:t>
      </w:r>
      <w:r w:rsidR="00995311">
        <w:rPr>
          <w:rFonts w:ascii="Alright Sans" w:hAnsi="Alright Sans" w:cs="Tahoma"/>
          <w:sz w:val="24"/>
          <w:szCs w:val="24"/>
        </w:rPr>
        <w:t>spelat 82 matcher</w:t>
      </w:r>
      <w:r w:rsidR="00137162">
        <w:rPr>
          <w:rFonts w:ascii="Alright Sans" w:hAnsi="Alright Sans" w:cs="Tahoma"/>
          <w:sz w:val="24"/>
          <w:szCs w:val="24"/>
        </w:rPr>
        <w:t xml:space="preserve"> (både egna sammandrag och de vi rest till</w:t>
      </w:r>
      <w:bookmarkStart w:id="0" w:name="_GoBack"/>
      <w:bookmarkEnd w:id="0"/>
      <w:r w:rsidR="00137162">
        <w:rPr>
          <w:rFonts w:ascii="Alright Sans" w:hAnsi="Alright Sans" w:cs="Tahoma"/>
          <w:sz w:val="24"/>
          <w:szCs w:val="24"/>
        </w:rPr>
        <w:t>)</w:t>
      </w:r>
      <w:r w:rsidR="00995311">
        <w:rPr>
          <w:rFonts w:ascii="Alright Sans" w:hAnsi="Alright Sans" w:cs="Tahoma"/>
          <w:sz w:val="24"/>
          <w:szCs w:val="24"/>
        </w:rPr>
        <w:t xml:space="preserve"> mot 19</w:t>
      </w:r>
      <w:r>
        <w:rPr>
          <w:rFonts w:ascii="Alright Sans" w:hAnsi="Alright Sans" w:cs="Tahoma"/>
          <w:sz w:val="24"/>
          <w:szCs w:val="24"/>
        </w:rPr>
        <w:t xml:space="preserve"> olika andra föreningar</w:t>
      </w:r>
      <w:r w:rsidR="00995311">
        <w:rPr>
          <w:rFonts w:ascii="Alright Sans" w:hAnsi="Alright Sans" w:cs="Tahoma"/>
          <w:sz w:val="24"/>
          <w:szCs w:val="24"/>
        </w:rPr>
        <w:t xml:space="preserve"> (Bollnäs, Brynäs, Falun, GGIK, Hudik, Gimo, Huge, HÅIK, IK Sätra, </w:t>
      </w:r>
      <w:proofErr w:type="spellStart"/>
      <w:r w:rsidR="00995311">
        <w:rPr>
          <w:rFonts w:ascii="Alright Sans" w:hAnsi="Alright Sans" w:cs="Tahoma"/>
          <w:sz w:val="24"/>
          <w:szCs w:val="24"/>
        </w:rPr>
        <w:t>Iron</w:t>
      </w:r>
      <w:proofErr w:type="spellEnd"/>
      <w:r w:rsidR="00995311">
        <w:rPr>
          <w:rFonts w:ascii="Alright Sans" w:hAnsi="Alright Sans" w:cs="Tahoma"/>
          <w:sz w:val="24"/>
          <w:szCs w:val="24"/>
        </w:rPr>
        <w:t>, Lindefallet, Ockelbo, Sandviken</w:t>
      </w:r>
      <w:r w:rsidR="00A777AD">
        <w:rPr>
          <w:rFonts w:ascii="Alright Sans" w:hAnsi="Alright Sans" w:cs="Tahoma"/>
          <w:sz w:val="24"/>
          <w:szCs w:val="24"/>
        </w:rPr>
        <w:t xml:space="preserve">, SHK, Strömsbro, Tierp, Östervåla, </w:t>
      </w:r>
      <w:r w:rsidR="00995311">
        <w:rPr>
          <w:rFonts w:ascii="Alright Sans" w:hAnsi="Alright Sans" w:cs="Tahoma"/>
          <w:sz w:val="24"/>
          <w:szCs w:val="24"/>
        </w:rPr>
        <w:t>Östhammar</w:t>
      </w:r>
      <w:r w:rsidR="00A777AD">
        <w:rPr>
          <w:rFonts w:ascii="Alright Sans" w:hAnsi="Alright Sans" w:cs="Tahoma"/>
          <w:sz w:val="24"/>
          <w:szCs w:val="24"/>
        </w:rPr>
        <w:t xml:space="preserve"> och Uppland</w:t>
      </w:r>
      <w:r w:rsidR="00995311">
        <w:rPr>
          <w:rFonts w:ascii="Alright Sans" w:hAnsi="Alright Sans" w:cs="Tahoma"/>
          <w:sz w:val="24"/>
          <w:szCs w:val="24"/>
        </w:rPr>
        <w:t>)</w:t>
      </w:r>
      <w:r>
        <w:rPr>
          <w:rFonts w:ascii="Alright Sans" w:hAnsi="Alright Sans" w:cs="Tahoma"/>
          <w:sz w:val="24"/>
          <w:szCs w:val="24"/>
        </w:rPr>
        <w:t xml:space="preserve">. </w:t>
      </w:r>
      <w:r w:rsidR="00C66D4A">
        <w:rPr>
          <w:rFonts w:ascii="Alright Sans" w:hAnsi="Alright Sans" w:cs="Tahoma"/>
          <w:sz w:val="24"/>
          <w:szCs w:val="24"/>
        </w:rPr>
        <w:t xml:space="preserve">Under säsongen har vi börjat introducera spelarna på olika positioner som finns på planen. </w:t>
      </w:r>
    </w:p>
    <w:p w:rsidR="001E4C01" w:rsidRPr="00725A2D" w:rsidRDefault="00F0082C" w:rsidP="00705F70">
      <w:pPr>
        <w:jc w:val="both"/>
        <w:rPr>
          <w:rFonts w:ascii="Alright Sans" w:hAnsi="Alright Sans" w:cs="Tahoma"/>
          <w:sz w:val="24"/>
          <w:szCs w:val="24"/>
        </w:rPr>
      </w:pPr>
      <w:r>
        <w:rPr>
          <w:rFonts w:ascii="Alright Sans" w:hAnsi="Alright Sans" w:cs="Tahoma"/>
          <w:sz w:val="24"/>
          <w:szCs w:val="24"/>
        </w:rPr>
        <w:t>Under föräldramötet i uppstarten best</w:t>
      </w:r>
      <w:r w:rsidR="001104C8">
        <w:rPr>
          <w:rFonts w:ascii="Alright Sans" w:hAnsi="Alright Sans" w:cs="Tahoma"/>
          <w:sz w:val="24"/>
          <w:szCs w:val="24"/>
        </w:rPr>
        <w:t>ämde vi oss för att redan då</w:t>
      </w:r>
      <w:r>
        <w:rPr>
          <w:rFonts w:ascii="Alright Sans" w:hAnsi="Alright Sans" w:cs="Tahoma"/>
          <w:sz w:val="24"/>
          <w:szCs w:val="24"/>
        </w:rPr>
        <w:t xml:space="preserve"> börja med en lagkassa. Under</w:t>
      </w:r>
      <w:r w:rsidR="001104C8">
        <w:rPr>
          <w:rFonts w:ascii="Alright Sans" w:hAnsi="Alright Sans" w:cs="Tahoma"/>
          <w:sz w:val="24"/>
          <w:szCs w:val="24"/>
        </w:rPr>
        <w:t xml:space="preserve"> året har vi sålt</w:t>
      </w:r>
      <w:r>
        <w:rPr>
          <w:rFonts w:ascii="Alright Sans" w:hAnsi="Alright Sans" w:cs="Tahoma"/>
          <w:sz w:val="24"/>
          <w:szCs w:val="24"/>
        </w:rPr>
        <w:t xml:space="preserve"> </w:t>
      </w:r>
      <w:proofErr w:type="spellStart"/>
      <w:r>
        <w:rPr>
          <w:rFonts w:ascii="Alright Sans" w:hAnsi="Alright Sans" w:cs="Tahoma"/>
          <w:sz w:val="24"/>
          <w:szCs w:val="24"/>
        </w:rPr>
        <w:t>NewBody</w:t>
      </w:r>
      <w:proofErr w:type="spellEnd"/>
      <w:r>
        <w:rPr>
          <w:rFonts w:ascii="Alright Sans" w:hAnsi="Alright Sans" w:cs="Tahoma"/>
          <w:sz w:val="24"/>
          <w:szCs w:val="24"/>
        </w:rPr>
        <w:t>, Bingolotter, lotter (p</w:t>
      </w:r>
      <w:r w:rsidR="00A777AD">
        <w:rPr>
          <w:rFonts w:ascii="Alright Sans" w:hAnsi="Alright Sans" w:cs="Tahoma"/>
          <w:sz w:val="24"/>
          <w:szCs w:val="24"/>
        </w:rPr>
        <w:t>å match), försäljning av fika, t</w:t>
      </w:r>
      <w:r>
        <w:rPr>
          <w:rFonts w:ascii="Alright Sans" w:hAnsi="Alright Sans" w:cs="Tahoma"/>
          <w:sz w:val="24"/>
          <w:szCs w:val="24"/>
        </w:rPr>
        <w:t>oalettpapper och fått in</w:t>
      </w:r>
      <w:r w:rsidR="00A777AD">
        <w:rPr>
          <w:rFonts w:ascii="Alright Sans" w:hAnsi="Alright Sans" w:cs="Tahoma"/>
          <w:sz w:val="24"/>
          <w:szCs w:val="24"/>
        </w:rPr>
        <w:t xml:space="preserve"> pengar via</w:t>
      </w:r>
      <w:r>
        <w:rPr>
          <w:rFonts w:ascii="Alright Sans" w:hAnsi="Alright Sans" w:cs="Tahoma"/>
          <w:sz w:val="24"/>
          <w:szCs w:val="24"/>
        </w:rPr>
        <w:t xml:space="preserve"> sponsring. Detta medförde att laget kunde köpa in gemensamma tränin</w:t>
      </w:r>
      <w:r w:rsidR="00A777AD">
        <w:rPr>
          <w:rFonts w:ascii="Alright Sans" w:hAnsi="Alright Sans" w:cs="Tahoma"/>
          <w:sz w:val="24"/>
          <w:szCs w:val="24"/>
        </w:rPr>
        <w:t>gströjor för att skapa en ”vi känsla, samtliga träningströjor har kända NHL-namn tryckta på ryggen</w:t>
      </w:r>
      <w:r>
        <w:rPr>
          <w:rFonts w:ascii="Alright Sans" w:hAnsi="Alright Sans" w:cs="Tahoma"/>
          <w:sz w:val="24"/>
          <w:szCs w:val="24"/>
        </w:rPr>
        <w:t xml:space="preserve">. Laget har utgått ifrån föreningens stadgar och </w:t>
      </w:r>
      <w:hyperlink r:id="rId10" w:history="1">
        <w:r w:rsidRPr="001808E1">
          <w:rPr>
            <w:rStyle w:val="Hyperlnk"/>
            <w:rFonts w:ascii="Alright Sans" w:hAnsi="Alright Sans" w:cs="Tahoma"/>
            <w:sz w:val="24"/>
            <w:szCs w:val="24"/>
          </w:rPr>
          <w:t>”hockeybibel</w:t>
        </w:r>
      </w:hyperlink>
      <w:r>
        <w:rPr>
          <w:rFonts w:ascii="Alright Sans" w:hAnsi="Alright Sans" w:cs="Tahoma"/>
          <w:sz w:val="24"/>
          <w:szCs w:val="24"/>
        </w:rPr>
        <w:t>”</w:t>
      </w:r>
      <w:r w:rsidR="001808E1">
        <w:rPr>
          <w:rFonts w:ascii="Alright Sans" w:hAnsi="Alright Sans" w:cs="Tahoma"/>
          <w:sz w:val="24"/>
          <w:szCs w:val="24"/>
        </w:rPr>
        <w:t xml:space="preserve">, samt </w:t>
      </w:r>
      <w:r w:rsidR="000D2B2A">
        <w:rPr>
          <w:rFonts w:ascii="Alright Sans" w:hAnsi="Alright Sans" w:cs="Tahoma"/>
          <w:sz w:val="24"/>
          <w:szCs w:val="24"/>
        </w:rPr>
        <w:t>de kraven</w:t>
      </w:r>
      <w:r w:rsidR="001808E1">
        <w:rPr>
          <w:rFonts w:ascii="Alright Sans" w:hAnsi="Alright Sans" w:cs="Tahoma"/>
          <w:sz w:val="24"/>
          <w:szCs w:val="24"/>
        </w:rPr>
        <w:t xml:space="preserve"> </w:t>
      </w:r>
      <w:hyperlink r:id="rId11" w:history="1">
        <w:r w:rsidR="001808E1" w:rsidRPr="001808E1">
          <w:rPr>
            <w:rStyle w:val="Hyperlnk"/>
            <w:rFonts w:ascii="Alright Sans" w:hAnsi="Alright Sans" w:cs="Tahoma"/>
            <w:sz w:val="24"/>
            <w:szCs w:val="24"/>
          </w:rPr>
          <w:t>Svenska ishockeyförbundet</w:t>
        </w:r>
      </w:hyperlink>
      <w:r w:rsidR="001808E1">
        <w:rPr>
          <w:rFonts w:ascii="Alright Sans" w:hAnsi="Alright Sans" w:cs="Tahoma"/>
          <w:sz w:val="24"/>
          <w:szCs w:val="24"/>
        </w:rPr>
        <w:t xml:space="preserve"> har</w:t>
      </w:r>
      <w:r>
        <w:rPr>
          <w:rFonts w:ascii="Alright Sans" w:hAnsi="Alright Sans" w:cs="Tahoma"/>
          <w:sz w:val="24"/>
          <w:szCs w:val="24"/>
        </w:rPr>
        <w:t xml:space="preserve">. </w:t>
      </w:r>
    </w:p>
    <w:p w:rsidR="001D6FE6" w:rsidRDefault="001D6FE6" w:rsidP="004F068C">
      <w:pPr>
        <w:rPr>
          <w:rFonts w:ascii="Alright Sans" w:hAnsi="Alright Sans" w:cs="Tahoma"/>
        </w:rPr>
      </w:pPr>
    </w:p>
    <w:p w:rsidR="00B80835" w:rsidRPr="002578A0" w:rsidRDefault="004F068C" w:rsidP="00B80835">
      <w:pPr>
        <w:pStyle w:val="Rubrik2"/>
        <w:rPr>
          <w:b/>
        </w:rPr>
      </w:pPr>
      <w:r w:rsidRPr="002578A0">
        <w:rPr>
          <w:b/>
        </w:rPr>
        <w:lastRenderedPageBreak/>
        <w:t>Medlemmar</w:t>
      </w:r>
    </w:p>
    <w:p w:rsidR="0056174E" w:rsidRDefault="00746AD0" w:rsidP="00F0082C">
      <w:pPr>
        <w:jc w:val="both"/>
        <w:rPr>
          <w:sz w:val="24"/>
          <w:szCs w:val="24"/>
        </w:rPr>
      </w:pPr>
      <w:r>
        <w:rPr>
          <w:sz w:val="24"/>
          <w:szCs w:val="24"/>
        </w:rPr>
        <w:t>Under året har laget utökat</w:t>
      </w:r>
      <w:r w:rsidR="00B80835" w:rsidRPr="00705F70">
        <w:rPr>
          <w:sz w:val="24"/>
          <w:szCs w:val="24"/>
        </w:rPr>
        <w:t xml:space="preserve"> i antal deltagare under hela sä</w:t>
      </w:r>
      <w:r w:rsidR="0056174E">
        <w:rPr>
          <w:sz w:val="24"/>
          <w:szCs w:val="24"/>
        </w:rPr>
        <w:t xml:space="preserve">songen. Valbo HC U8 har </w:t>
      </w:r>
      <w:r>
        <w:rPr>
          <w:sz w:val="24"/>
          <w:szCs w:val="24"/>
        </w:rPr>
        <w:t>33</w:t>
      </w:r>
      <w:r w:rsidR="00B80835" w:rsidRPr="00705F70">
        <w:rPr>
          <w:sz w:val="24"/>
          <w:szCs w:val="24"/>
        </w:rPr>
        <w:t xml:space="preserve"> aktiva hockeyspelare</w:t>
      </w:r>
      <w:r w:rsidR="00616787">
        <w:rPr>
          <w:sz w:val="24"/>
          <w:szCs w:val="24"/>
        </w:rPr>
        <w:t xml:space="preserve"> födda 2012</w:t>
      </w:r>
      <w:r w:rsidR="00B80835" w:rsidRPr="00705F70">
        <w:rPr>
          <w:sz w:val="24"/>
          <w:szCs w:val="24"/>
        </w:rPr>
        <w:t>. I uppstarten a</w:t>
      </w:r>
      <w:r>
        <w:rPr>
          <w:sz w:val="24"/>
          <w:szCs w:val="24"/>
        </w:rPr>
        <w:t>v</w:t>
      </w:r>
      <w:r w:rsidR="0056174E">
        <w:rPr>
          <w:sz w:val="24"/>
          <w:szCs w:val="24"/>
        </w:rPr>
        <w:t xml:space="preserve"> säsongen hade laget </w:t>
      </w:r>
      <w:r w:rsidR="00B80835" w:rsidRPr="00705F70">
        <w:rPr>
          <w:sz w:val="24"/>
          <w:szCs w:val="24"/>
        </w:rPr>
        <w:t>20</w:t>
      </w:r>
      <w:r w:rsidR="0056174E">
        <w:rPr>
          <w:sz w:val="24"/>
          <w:szCs w:val="24"/>
        </w:rPr>
        <w:t xml:space="preserve"> aktiva</w:t>
      </w:r>
      <w:r w:rsidR="00B80835" w:rsidRPr="00705F70">
        <w:rPr>
          <w:sz w:val="24"/>
          <w:szCs w:val="24"/>
        </w:rPr>
        <w:t xml:space="preserve"> spelare</w:t>
      </w:r>
      <w:r w:rsidR="00616787">
        <w:rPr>
          <w:sz w:val="24"/>
          <w:szCs w:val="24"/>
        </w:rPr>
        <w:t xml:space="preserve"> födda 2012</w:t>
      </w:r>
      <w:r w:rsidR="00B80835" w:rsidRPr="00705F70">
        <w:rPr>
          <w:sz w:val="24"/>
          <w:szCs w:val="24"/>
        </w:rPr>
        <w:t>.</w:t>
      </w:r>
      <w:r w:rsidR="004F55D4">
        <w:rPr>
          <w:sz w:val="24"/>
          <w:szCs w:val="24"/>
        </w:rPr>
        <w:t xml:space="preserve"> Laget har haft några flickor </w:t>
      </w:r>
      <w:r w:rsidR="003C28A7">
        <w:rPr>
          <w:sz w:val="24"/>
          <w:szCs w:val="24"/>
        </w:rPr>
        <w:t>födda 2012 och 2013 som deltagit. Vi har även</w:t>
      </w:r>
      <w:r w:rsidR="00E55972">
        <w:rPr>
          <w:sz w:val="24"/>
          <w:szCs w:val="24"/>
        </w:rPr>
        <w:t xml:space="preserve"> varit</w:t>
      </w:r>
      <w:r w:rsidR="003C28A7">
        <w:rPr>
          <w:sz w:val="24"/>
          <w:szCs w:val="24"/>
        </w:rPr>
        <w:t xml:space="preserve"> öppna för att låta spelare i andra åldrar som behöver extra skidskoövning att delta på våra träningar. </w:t>
      </w:r>
      <w:r w:rsidR="00B80835" w:rsidRPr="00705F70">
        <w:rPr>
          <w:sz w:val="24"/>
          <w:szCs w:val="24"/>
        </w:rPr>
        <w:t xml:space="preserve"> Spelarna i laget följer </w:t>
      </w:r>
      <w:hyperlink r:id="rId12" w:history="1">
        <w:r w:rsidR="00E55972" w:rsidRPr="00E55972">
          <w:rPr>
            <w:rStyle w:val="Hyperlnk"/>
            <w:sz w:val="24"/>
            <w:szCs w:val="24"/>
          </w:rPr>
          <w:t>Gästrikemodellen</w:t>
        </w:r>
      </w:hyperlink>
      <w:r w:rsidR="00B80835" w:rsidRPr="00705F70">
        <w:rPr>
          <w:sz w:val="24"/>
          <w:szCs w:val="24"/>
        </w:rPr>
        <w:t xml:space="preserve"> och </w:t>
      </w:r>
      <w:r w:rsidR="00616787">
        <w:rPr>
          <w:sz w:val="24"/>
          <w:szCs w:val="24"/>
        </w:rPr>
        <w:t>bor därmed inom Valboområdet där vi kan se att</w:t>
      </w:r>
      <w:r w:rsidR="00B80835" w:rsidRPr="00705F70">
        <w:rPr>
          <w:sz w:val="24"/>
          <w:szCs w:val="24"/>
        </w:rPr>
        <w:t xml:space="preserve"> spelarna kommer från många olika delar av Valbo. </w:t>
      </w:r>
    </w:p>
    <w:p w:rsidR="00B80835" w:rsidRPr="00705F70" w:rsidRDefault="00746AD0" w:rsidP="00F0082C">
      <w:pPr>
        <w:jc w:val="both"/>
        <w:rPr>
          <w:sz w:val="24"/>
          <w:szCs w:val="24"/>
        </w:rPr>
      </w:pPr>
      <w:r>
        <w:rPr>
          <w:sz w:val="24"/>
          <w:szCs w:val="24"/>
        </w:rPr>
        <w:t>För att locka nya spelare har våran strategi varit at</w:t>
      </w:r>
      <w:r w:rsidR="00D20D10">
        <w:rPr>
          <w:sz w:val="24"/>
          <w:szCs w:val="24"/>
        </w:rPr>
        <w:t xml:space="preserve">t sprida </w:t>
      </w:r>
      <w:r w:rsidR="00AD5A4A">
        <w:rPr>
          <w:sz w:val="24"/>
          <w:szCs w:val="24"/>
        </w:rPr>
        <w:t>gemenskap och att</w:t>
      </w:r>
      <w:r>
        <w:rPr>
          <w:sz w:val="24"/>
          <w:szCs w:val="24"/>
        </w:rPr>
        <w:t xml:space="preserve"> alla är lika my</w:t>
      </w:r>
      <w:r w:rsidR="00AD5A4A">
        <w:rPr>
          <w:sz w:val="24"/>
          <w:szCs w:val="24"/>
        </w:rPr>
        <w:t xml:space="preserve">cket värda oavsett ursprung, </w:t>
      </w:r>
      <w:r>
        <w:rPr>
          <w:sz w:val="24"/>
          <w:szCs w:val="24"/>
        </w:rPr>
        <w:t>härkomst</w:t>
      </w:r>
      <w:r w:rsidR="00AD5A4A">
        <w:rPr>
          <w:sz w:val="24"/>
          <w:szCs w:val="24"/>
        </w:rPr>
        <w:t xml:space="preserve"> och socioekonomisk bakgrund</w:t>
      </w:r>
      <w:r w:rsidR="0056174E">
        <w:rPr>
          <w:sz w:val="24"/>
          <w:szCs w:val="24"/>
        </w:rPr>
        <w:t>, ”</w:t>
      </w:r>
      <w:r>
        <w:rPr>
          <w:sz w:val="24"/>
          <w:szCs w:val="24"/>
        </w:rPr>
        <w:t>att vara en bra kompis</w:t>
      </w:r>
      <w:r w:rsidR="0056174E">
        <w:rPr>
          <w:sz w:val="24"/>
          <w:szCs w:val="24"/>
        </w:rPr>
        <w:t>” är ett signum för oss</w:t>
      </w:r>
      <w:r>
        <w:rPr>
          <w:sz w:val="24"/>
          <w:szCs w:val="24"/>
        </w:rPr>
        <w:t>. Det var varit viktigt för oss ledare att skapa goda relationer med såvä</w:t>
      </w:r>
      <w:r w:rsidR="0056174E">
        <w:rPr>
          <w:sz w:val="24"/>
          <w:szCs w:val="24"/>
        </w:rPr>
        <w:t>l barn som vuxna för att knyta till oss engagerade och intresserade barn och föräldrar.</w:t>
      </w:r>
    </w:p>
    <w:p w:rsidR="004F068C" w:rsidRPr="009A3000" w:rsidRDefault="004F068C" w:rsidP="004F068C">
      <w:pPr>
        <w:rPr>
          <w:rFonts w:ascii="Alright Sans" w:hAnsi="Alright Sans" w:cs="Tahoma"/>
        </w:rPr>
      </w:pPr>
    </w:p>
    <w:p w:rsidR="004F068C" w:rsidRPr="0070392F" w:rsidRDefault="004F068C" w:rsidP="00CF1FC9">
      <w:pPr>
        <w:pStyle w:val="Rubrik2"/>
        <w:rPr>
          <w:b/>
        </w:rPr>
      </w:pPr>
      <w:r w:rsidRPr="0070392F">
        <w:rPr>
          <w:b/>
        </w:rPr>
        <w:t>Möten, kommunikation</w:t>
      </w:r>
    </w:p>
    <w:p w:rsidR="0056174E" w:rsidRDefault="00D6459C" w:rsidP="00310FB8">
      <w:pPr>
        <w:jc w:val="both"/>
        <w:rPr>
          <w:rFonts w:ascii="Alright Sans" w:hAnsi="Alright Sans" w:cs="Tahoma"/>
          <w:sz w:val="24"/>
          <w:szCs w:val="24"/>
        </w:rPr>
      </w:pPr>
      <w:r w:rsidRPr="006B0134">
        <w:rPr>
          <w:rFonts w:ascii="Alright Sans" w:hAnsi="Alright Sans" w:cs="Tahoma"/>
          <w:sz w:val="24"/>
          <w:szCs w:val="24"/>
        </w:rPr>
        <w:t>Tränarna avslutade säsongen 2018 med ett föräldramöte</w:t>
      </w:r>
      <w:r w:rsidR="0070392F">
        <w:rPr>
          <w:rFonts w:ascii="Alright Sans" w:hAnsi="Alright Sans" w:cs="Tahoma"/>
          <w:sz w:val="24"/>
          <w:szCs w:val="24"/>
        </w:rPr>
        <w:t xml:space="preserve"> våren 2019</w:t>
      </w:r>
      <w:r w:rsidRPr="006B0134">
        <w:rPr>
          <w:rFonts w:ascii="Alright Sans" w:hAnsi="Alright Sans" w:cs="Tahoma"/>
          <w:sz w:val="24"/>
          <w:szCs w:val="24"/>
        </w:rPr>
        <w:t xml:space="preserve"> för att fånga upp föregående </w:t>
      </w:r>
      <w:proofErr w:type="gramStart"/>
      <w:r w:rsidRPr="006B0134">
        <w:rPr>
          <w:rFonts w:ascii="Alright Sans" w:hAnsi="Alright Sans" w:cs="Tahoma"/>
          <w:sz w:val="24"/>
          <w:szCs w:val="24"/>
        </w:rPr>
        <w:t>års</w:t>
      </w:r>
      <w:r w:rsidR="0070392F">
        <w:rPr>
          <w:rFonts w:ascii="Alright Sans" w:hAnsi="Alright Sans" w:cs="Tahoma"/>
          <w:sz w:val="24"/>
          <w:szCs w:val="24"/>
        </w:rPr>
        <w:t xml:space="preserve"> </w:t>
      </w:r>
      <w:r w:rsidRPr="006B0134">
        <w:rPr>
          <w:rFonts w:ascii="Alright Sans" w:hAnsi="Alright Sans" w:cs="Tahoma"/>
          <w:sz w:val="24"/>
          <w:szCs w:val="24"/>
        </w:rPr>
        <w:t>säsong</w:t>
      </w:r>
      <w:proofErr w:type="gramEnd"/>
      <w:r w:rsidRPr="006B0134">
        <w:rPr>
          <w:rFonts w:ascii="Alright Sans" w:hAnsi="Alright Sans" w:cs="Tahoma"/>
          <w:sz w:val="24"/>
          <w:szCs w:val="24"/>
        </w:rPr>
        <w:t xml:space="preserve"> och </w:t>
      </w:r>
      <w:r w:rsidR="0070392F">
        <w:rPr>
          <w:rFonts w:ascii="Alright Sans" w:hAnsi="Alright Sans" w:cs="Tahoma"/>
          <w:sz w:val="24"/>
          <w:szCs w:val="24"/>
        </w:rPr>
        <w:t>samtidigt sätta prägel för</w:t>
      </w:r>
      <w:r w:rsidRPr="006B0134">
        <w:rPr>
          <w:rFonts w:ascii="Alright Sans" w:hAnsi="Alright Sans" w:cs="Tahoma"/>
          <w:sz w:val="24"/>
          <w:szCs w:val="24"/>
        </w:rPr>
        <w:t xml:space="preserve"> säsong</w:t>
      </w:r>
      <w:r w:rsidR="0070392F">
        <w:rPr>
          <w:rFonts w:ascii="Alright Sans" w:hAnsi="Alright Sans" w:cs="Tahoma"/>
          <w:sz w:val="24"/>
          <w:szCs w:val="24"/>
        </w:rPr>
        <w:t>en 2019</w:t>
      </w:r>
      <w:r w:rsidRPr="006B0134">
        <w:rPr>
          <w:rFonts w:ascii="Alright Sans" w:hAnsi="Alright Sans" w:cs="Tahoma"/>
          <w:sz w:val="24"/>
          <w:szCs w:val="24"/>
        </w:rPr>
        <w:t>.  Vi</w:t>
      </w:r>
      <w:r w:rsidR="0070392F">
        <w:rPr>
          <w:rFonts w:ascii="Alright Sans" w:hAnsi="Alright Sans" w:cs="Tahoma"/>
          <w:sz w:val="24"/>
          <w:szCs w:val="24"/>
        </w:rPr>
        <w:t>d föräldramötet deltog cirka 16</w:t>
      </w:r>
      <w:r w:rsidRPr="006B0134">
        <w:rPr>
          <w:rFonts w:ascii="Alright Sans" w:hAnsi="Alright Sans" w:cs="Tahoma"/>
          <w:sz w:val="24"/>
          <w:szCs w:val="24"/>
        </w:rPr>
        <w:t xml:space="preserve"> föräldrar. Inför säsongen 2019 hade tränarna ett uppstartsmöte för att planera säsongen 2019. Det genomfördes också e</w:t>
      </w:r>
      <w:r w:rsidR="0070392F">
        <w:rPr>
          <w:rFonts w:ascii="Alright Sans" w:hAnsi="Alright Sans" w:cs="Tahoma"/>
          <w:sz w:val="24"/>
          <w:szCs w:val="24"/>
        </w:rPr>
        <w:t>tt föräldramöte i uppstarten med</w:t>
      </w:r>
      <w:r w:rsidRPr="006B0134">
        <w:rPr>
          <w:rFonts w:ascii="Alright Sans" w:hAnsi="Alright Sans" w:cs="Tahoma"/>
          <w:sz w:val="24"/>
          <w:szCs w:val="24"/>
        </w:rPr>
        <w:t xml:space="preserve"> cirka 22 föräldrar</w:t>
      </w:r>
      <w:r>
        <w:rPr>
          <w:rFonts w:ascii="Alright Sans" w:hAnsi="Alright Sans" w:cs="Tahoma"/>
        </w:rPr>
        <w:t xml:space="preserve"> </w:t>
      </w:r>
      <w:r w:rsidRPr="00310FB8">
        <w:rPr>
          <w:rFonts w:ascii="Alright Sans" w:hAnsi="Alright Sans" w:cs="Tahoma"/>
          <w:sz w:val="24"/>
          <w:szCs w:val="24"/>
        </w:rPr>
        <w:t>närvarande, mö</w:t>
      </w:r>
      <w:r w:rsidR="0056174E">
        <w:rPr>
          <w:rFonts w:ascii="Alright Sans" w:hAnsi="Alright Sans" w:cs="Tahoma"/>
          <w:sz w:val="24"/>
          <w:szCs w:val="24"/>
        </w:rPr>
        <w:t xml:space="preserve">tet arrangerades av tränare, </w:t>
      </w:r>
      <w:r w:rsidRPr="00310FB8">
        <w:rPr>
          <w:rFonts w:ascii="Alright Sans" w:hAnsi="Alright Sans" w:cs="Tahoma"/>
          <w:sz w:val="24"/>
          <w:szCs w:val="24"/>
        </w:rPr>
        <w:t xml:space="preserve">lagledare. </w:t>
      </w:r>
    </w:p>
    <w:p w:rsidR="009258DC" w:rsidRPr="00310FB8" w:rsidRDefault="00D6459C" w:rsidP="00310FB8">
      <w:pPr>
        <w:jc w:val="both"/>
        <w:rPr>
          <w:rFonts w:ascii="Alright Sans" w:hAnsi="Alright Sans" w:cs="Tahoma"/>
          <w:sz w:val="24"/>
          <w:szCs w:val="24"/>
        </w:rPr>
      </w:pPr>
      <w:r w:rsidRPr="00310FB8">
        <w:rPr>
          <w:rFonts w:ascii="Alright Sans" w:hAnsi="Alright Sans" w:cs="Tahoma"/>
          <w:sz w:val="24"/>
          <w:szCs w:val="24"/>
        </w:rPr>
        <w:t>Tränarna har löpande haft veckomöten under hela säsongen för att planera och organisera verksamheten</w:t>
      </w:r>
      <w:r w:rsidR="0056174E">
        <w:rPr>
          <w:rFonts w:ascii="Alright Sans" w:hAnsi="Alright Sans" w:cs="Tahoma"/>
          <w:sz w:val="24"/>
          <w:szCs w:val="24"/>
        </w:rPr>
        <w:t>, varje minut med barnen är ett lärandetillfälle både för oss ledare och barn</w:t>
      </w:r>
      <w:r w:rsidRPr="00310FB8">
        <w:rPr>
          <w:rFonts w:ascii="Alright Sans" w:hAnsi="Alright Sans" w:cs="Tahoma"/>
          <w:sz w:val="24"/>
          <w:szCs w:val="24"/>
        </w:rPr>
        <w:t>.</w:t>
      </w:r>
      <w:r w:rsidR="0070392F">
        <w:rPr>
          <w:rFonts w:ascii="Alright Sans" w:hAnsi="Alright Sans" w:cs="Tahoma"/>
          <w:sz w:val="24"/>
          <w:szCs w:val="24"/>
        </w:rPr>
        <w:t xml:space="preserve"> Kommunikationen med föräldrar</w:t>
      </w:r>
      <w:r w:rsidRPr="00310FB8">
        <w:rPr>
          <w:rFonts w:ascii="Alright Sans" w:hAnsi="Alright Sans" w:cs="Tahoma"/>
          <w:sz w:val="24"/>
          <w:szCs w:val="24"/>
        </w:rPr>
        <w:t xml:space="preserve"> har skett via dialog</w:t>
      </w:r>
      <w:r w:rsidR="0070392F">
        <w:rPr>
          <w:rFonts w:ascii="Alright Sans" w:hAnsi="Alright Sans" w:cs="Tahoma"/>
          <w:sz w:val="24"/>
          <w:szCs w:val="24"/>
        </w:rPr>
        <w:t xml:space="preserve"> på träningar och matcher</w:t>
      </w:r>
      <w:r w:rsidRPr="00310FB8">
        <w:rPr>
          <w:rFonts w:ascii="Alright Sans" w:hAnsi="Alright Sans" w:cs="Tahoma"/>
          <w:sz w:val="24"/>
          <w:szCs w:val="24"/>
        </w:rPr>
        <w:t>, men även genom digitala kanaler som laget.se och Instagram.</w:t>
      </w:r>
      <w:r w:rsidR="0070392F">
        <w:rPr>
          <w:rFonts w:ascii="Alright Sans" w:hAnsi="Alright Sans" w:cs="Tahoma"/>
          <w:sz w:val="24"/>
          <w:szCs w:val="24"/>
        </w:rPr>
        <w:t xml:space="preserve"> Det har varit viktigt för oss att ha kontinuitet i kommunikationen för att kunna besvara föräldrars frågor så fort som möjligt. </w:t>
      </w:r>
      <w:r w:rsidRPr="00310FB8">
        <w:rPr>
          <w:rFonts w:ascii="Alright Sans" w:hAnsi="Alright Sans" w:cs="Tahoma"/>
          <w:sz w:val="24"/>
          <w:szCs w:val="24"/>
        </w:rPr>
        <w:t xml:space="preserve"> </w:t>
      </w:r>
    </w:p>
    <w:p w:rsidR="00B70517" w:rsidRPr="00310FB8" w:rsidRDefault="00B70517" w:rsidP="00310FB8">
      <w:pPr>
        <w:jc w:val="both"/>
        <w:rPr>
          <w:rFonts w:ascii="Alright Sans" w:hAnsi="Alright Sans" w:cs="Tahoma"/>
          <w:sz w:val="24"/>
          <w:szCs w:val="24"/>
        </w:rPr>
      </w:pPr>
      <w:r w:rsidRPr="00310FB8">
        <w:rPr>
          <w:rFonts w:ascii="Alright Sans" w:hAnsi="Alright Sans" w:cs="Tahoma"/>
          <w:sz w:val="24"/>
          <w:szCs w:val="24"/>
        </w:rPr>
        <w:t>Laget har haft mycket kontakt och samarbete med andra föreningar för att ska</w:t>
      </w:r>
      <w:r w:rsidR="0070392F">
        <w:rPr>
          <w:rFonts w:ascii="Alright Sans" w:hAnsi="Alright Sans" w:cs="Tahoma"/>
          <w:sz w:val="24"/>
          <w:szCs w:val="24"/>
        </w:rPr>
        <w:t>pa och bygga upp</w:t>
      </w:r>
      <w:r w:rsidRPr="00310FB8">
        <w:rPr>
          <w:rFonts w:ascii="Alright Sans" w:hAnsi="Alright Sans" w:cs="Tahoma"/>
          <w:sz w:val="24"/>
          <w:szCs w:val="24"/>
        </w:rPr>
        <w:t xml:space="preserve"> ett bra omvärldsperspektiv.</w:t>
      </w:r>
      <w:r w:rsidR="0070392F">
        <w:rPr>
          <w:rFonts w:ascii="Alright Sans" w:hAnsi="Alright Sans" w:cs="Tahoma"/>
          <w:sz w:val="24"/>
          <w:szCs w:val="24"/>
        </w:rPr>
        <w:t xml:space="preserve"> Ur ett långsiktigt perspektiv ser vi fördelar för våra spelare att komma i kontakt med andra spelande barn</w:t>
      </w:r>
      <w:r w:rsidR="006261C2">
        <w:rPr>
          <w:rFonts w:ascii="Alright Sans" w:hAnsi="Alright Sans" w:cs="Tahoma"/>
          <w:sz w:val="24"/>
          <w:szCs w:val="24"/>
        </w:rPr>
        <w:t xml:space="preserve"> i syfte att skapa en gemensam hockeykultur</w:t>
      </w:r>
      <w:r w:rsidR="0070392F">
        <w:rPr>
          <w:rFonts w:ascii="Alright Sans" w:hAnsi="Alright Sans" w:cs="Tahoma"/>
          <w:sz w:val="24"/>
          <w:szCs w:val="24"/>
        </w:rPr>
        <w:t>.</w:t>
      </w:r>
      <w:r w:rsidRPr="00310FB8">
        <w:rPr>
          <w:rFonts w:ascii="Alright Sans" w:hAnsi="Alright Sans" w:cs="Tahoma"/>
          <w:sz w:val="24"/>
          <w:szCs w:val="24"/>
        </w:rPr>
        <w:t xml:space="preserve"> </w:t>
      </w:r>
      <w:r w:rsidR="006B0134" w:rsidRPr="00310FB8">
        <w:rPr>
          <w:rFonts w:ascii="Alright Sans" w:hAnsi="Alright Sans" w:cs="Tahoma"/>
          <w:sz w:val="24"/>
          <w:szCs w:val="24"/>
        </w:rPr>
        <w:t>Vi har även haft</w:t>
      </w:r>
      <w:r w:rsidR="0070392F">
        <w:rPr>
          <w:rFonts w:ascii="Alright Sans" w:hAnsi="Alright Sans" w:cs="Tahoma"/>
          <w:sz w:val="24"/>
          <w:szCs w:val="24"/>
        </w:rPr>
        <w:t xml:space="preserve"> mycket</w:t>
      </w:r>
      <w:r w:rsidR="006B0134" w:rsidRPr="00310FB8">
        <w:rPr>
          <w:rFonts w:ascii="Alright Sans" w:hAnsi="Alright Sans" w:cs="Tahoma"/>
          <w:sz w:val="24"/>
          <w:szCs w:val="24"/>
        </w:rPr>
        <w:t xml:space="preserve"> bra stöd från styrelsen. </w:t>
      </w:r>
    </w:p>
    <w:p w:rsidR="004F068C" w:rsidRPr="009A3000" w:rsidRDefault="004F068C" w:rsidP="004F068C">
      <w:pPr>
        <w:rPr>
          <w:rFonts w:ascii="Alright Sans" w:hAnsi="Alright Sans" w:cs="Tahoma"/>
        </w:rPr>
      </w:pPr>
    </w:p>
    <w:p w:rsidR="004F068C" w:rsidRPr="00280EE7" w:rsidRDefault="004F068C" w:rsidP="00CF1FC9">
      <w:pPr>
        <w:pStyle w:val="Rubrik2"/>
        <w:rPr>
          <w:b/>
        </w:rPr>
      </w:pPr>
      <w:r w:rsidRPr="00280EE7">
        <w:rPr>
          <w:b/>
        </w:rPr>
        <w:lastRenderedPageBreak/>
        <w:t>Utbildningar</w:t>
      </w:r>
    </w:p>
    <w:p w:rsidR="004F068C" w:rsidRPr="00280EE7" w:rsidRDefault="00B70517" w:rsidP="004F068C">
      <w:pPr>
        <w:rPr>
          <w:rFonts w:ascii="Alright Sans" w:hAnsi="Alright Sans" w:cs="Tahoma"/>
          <w:bCs/>
          <w:sz w:val="24"/>
          <w:szCs w:val="24"/>
        </w:rPr>
      </w:pPr>
      <w:r w:rsidRPr="00280EE7">
        <w:rPr>
          <w:rFonts w:ascii="Alright Sans" w:hAnsi="Alright Sans" w:cs="Tahoma"/>
          <w:bCs/>
          <w:sz w:val="24"/>
          <w:szCs w:val="24"/>
        </w:rPr>
        <w:t>En ledarutbildning var inplanerad</w:t>
      </w:r>
      <w:r w:rsidR="00DD7534">
        <w:rPr>
          <w:rFonts w:ascii="Alright Sans" w:hAnsi="Alright Sans" w:cs="Tahoma"/>
          <w:bCs/>
          <w:sz w:val="24"/>
          <w:szCs w:val="24"/>
        </w:rPr>
        <w:t xml:space="preserve"> under våren 2020</w:t>
      </w:r>
      <w:r w:rsidRPr="00280EE7">
        <w:rPr>
          <w:rFonts w:ascii="Alright Sans" w:hAnsi="Alright Sans" w:cs="Tahoma"/>
          <w:bCs/>
          <w:sz w:val="24"/>
          <w:szCs w:val="24"/>
        </w:rPr>
        <w:t xml:space="preserve">, men uteblev mot bakgrund av Covid-19. </w:t>
      </w:r>
    </w:p>
    <w:p w:rsidR="004F068C" w:rsidRPr="009A3000" w:rsidRDefault="004F068C" w:rsidP="004F068C">
      <w:pPr>
        <w:rPr>
          <w:rFonts w:ascii="Alright Sans" w:hAnsi="Alright Sans" w:cs="Tahoma"/>
          <w:bCs/>
        </w:rPr>
      </w:pPr>
    </w:p>
    <w:p w:rsidR="004F068C" w:rsidRDefault="004F068C" w:rsidP="00CF1FC9">
      <w:pPr>
        <w:pStyle w:val="Rubrik2"/>
        <w:rPr>
          <w:b/>
        </w:rPr>
      </w:pPr>
      <w:r w:rsidRPr="00280EE7">
        <w:rPr>
          <w:b/>
        </w:rPr>
        <w:t>Slutord</w:t>
      </w:r>
    </w:p>
    <w:p w:rsidR="005031F4" w:rsidRDefault="005031F4" w:rsidP="00FB3F68">
      <w:pPr>
        <w:jc w:val="both"/>
        <w:rPr>
          <w:sz w:val="24"/>
          <w:szCs w:val="24"/>
        </w:rPr>
      </w:pPr>
      <w:r w:rsidRPr="00806DE9">
        <w:rPr>
          <w:sz w:val="24"/>
          <w:szCs w:val="24"/>
        </w:rPr>
        <w:t xml:space="preserve">Det har varit en fantastisk säsong, där vi skapat ett lag med god sammanhållning, bra gemenskap och en kultur av att det är viktigt att alla kan bidra. </w:t>
      </w:r>
      <w:r w:rsidR="00806DE9" w:rsidRPr="00806DE9">
        <w:rPr>
          <w:sz w:val="24"/>
          <w:szCs w:val="24"/>
        </w:rPr>
        <w:t>Det tycker vi speglar sig i att det är flera som vill spela med oss och vi har ett gott rykte, som vi såklart måste jobba vidare med för att upprätthålla. Det har varit lätt för oss ledare att få stöd med det vi har behövt stöd med vilket vi är mycket tacksamma för.</w:t>
      </w:r>
    </w:p>
    <w:p w:rsidR="00806DE9" w:rsidRDefault="00806DE9" w:rsidP="00FB3F68">
      <w:pPr>
        <w:jc w:val="both"/>
        <w:rPr>
          <w:sz w:val="24"/>
          <w:szCs w:val="24"/>
        </w:rPr>
      </w:pPr>
      <w:r>
        <w:rPr>
          <w:sz w:val="24"/>
          <w:szCs w:val="24"/>
        </w:rPr>
        <w:t xml:space="preserve">Förhoppningarna inför nästa säsong är stora, vi siktar på att fortsätta med kvalitativa träningar och framgångsrika matcher. Vi hoppas och tror att flera vill komma och spela med oss. </w:t>
      </w:r>
      <w:r w:rsidR="00771615">
        <w:rPr>
          <w:sz w:val="24"/>
          <w:szCs w:val="24"/>
        </w:rPr>
        <w:t>Vi kommer att fortsätta med samma organisation</w:t>
      </w:r>
      <w:r w:rsidR="0056174E">
        <w:rPr>
          <w:sz w:val="24"/>
          <w:szCs w:val="24"/>
        </w:rPr>
        <w:t>/struktur</w:t>
      </w:r>
      <w:r w:rsidR="00771615">
        <w:rPr>
          <w:sz w:val="24"/>
          <w:szCs w:val="24"/>
        </w:rPr>
        <w:t xml:space="preserve"> som vi haft under innevarande säsong.</w:t>
      </w:r>
      <w:r w:rsidR="0056174E">
        <w:rPr>
          <w:sz w:val="24"/>
          <w:szCs w:val="24"/>
        </w:rPr>
        <w:t xml:space="preserve"> Försäljning för att få in kapital till lagkassan kommer att fortsätta. </w:t>
      </w:r>
      <w:r w:rsidR="00771615">
        <w:rPr>
          <w:sz w:val="24"/>
          <w:szCs w:val="24"/>
        </w:rPr>
        <w:t xml:space="preserve"> En slutsats är att det behövs många som bidrar till helheten för att barnen ska känna trygghet och gemenskap. En framgångsfaktor är att vi haft god kommunikation med föräldrar och barn. Vi fortsatt vara tydliga med att vi inte accepterar någon form av mobbning. </w:t>
      </w:r>
    </w:p>
    <w:p w:rsidR="009D2FA4" w:rsidRDefault="009D2FA4" w:rsidP="00FB3F68">
      <w:pPr>
        <w:jc w:val="both"/>
        <w:rPr>
          <w:sz w:val="24"/>
          <w:szCs w:val="24"/>
        </w:rPr>
      </w:pPr>
      <w:r>
        <w:rPr>
          <w:sz w:val="24"/>
          <w:szCs w:val="24"/>
        </w:rPr>
        <w:t xml:space="preserve">Under nästa säsong har vi bland annat ett mål att skapa en välgörenhetsturnering för behövande barn, detta i samband med </w:t>
      </w:r>
      <w:r w:rsidR="00FB3F68">
        <w:rPr>
          <w:sz w:val="24"/>
          <w:szCs w:val="24"/>
        </w:rPr>
        <w:t>jul. Vi gjorde en mindre turnering detta år vilket gav positiv respons från både spelare och föräldrar.</w:t>
      </w:r>
      <w:r w:rsidR="003C28A7">
        <w:rPr>
          <w:sz w:val="24"/>
          <w:szCs w:val="24"/>
        </w:rPr>
        <w:t xml:space="preserve"> Vi kommer även fortsätta att försöka locka flera flickor att börja spela ishockey.</w:t>
      </w:r>
      <w:r w:rsidR="00FB3F68">
        <w:rPr>
          <w:sz w:val="24"/>
          <w:szCs w:val="24"/>
        </w:rPr>
        <w:t xml:space="preserve"> Vi vill att vårat lag ska kunna bidra till </w:t>
      </w:r>
      <w:r w:rsidR="000C1448">
        <w:rPr>
          <w:sz w:val="24"/>
          <w:szCs w:val="24"/>
        </w:rPr>
        <w:t xml:space="preserve">ett bra </w:t>
      </w:r>
      <w:r w:rsidR="00AF3BFB">
        <w:rPr>
          <w:sz w:val="24"/>
          <w:szCs w:val="24"/>
        </w:rPr>
        <w:t>samhälle och skapa bra hockeyspelare.</w:t>
      </w:r>
      <w:r w:rsidR="00072D74">
        <w:rPr>
          <w:sz w:val="24"/>
          <w:szCs w:val="24"/>
        </w:rPr>
        <w:t xml:space="preserve"> En framgångsfaktor är att vi väljer att se</w:t>
      </w:r>
      <w:r w:rsidR="002E03D5">
        <w:rPr>
          <w:sz w:val="24"/>
          <w:szCs w:val="24"/>
        </w:rPr>
        <w:t xml:space="preserve"> möjligheter i varje situation och att skapa värde för spelare och föräldrar. </w:t>
      </w:r>
    </w:p>
    <w:p w:rsidR="00493B80" w:rsidRDefault="00493B80" w:rsidP="005031F4">
      <w:pPr>
        <w:rPr>
          <w:sz w:val="24"/>
          <w:szCs w:val="24"/>
        </w:rPr>
      </w:pPr>
    </w:p>
    <w:p w:rsidR="004F068C" w:rsidRPr="009A3000" w:rsidRDefault="004F068C" w:rsidP="004F068C">
      <w:pPr>
        <w:rPr>
          <w:rFonts w:ascii="Alright Sans" w:hAnsi="Alright Sans" w:cs="Tahoma"/>
        </w:rPr>
      </w:pPr>
    </w:p>
    <w:p w:rsidR="009A3000" w:rsidRPr="00310FB8" w:rsidRDefault="004F068C" w:rsidP="004F068C">
      <w:pPr>
        <w:rPr>
          <w:rFonts w:ascii="Alright Sans" w:hAnsi="Alright Sans" w:cs="Tahoma"/>
          <w:sz w:val="24"/>
          <w:szCs w:val="24"/>
        </w:rPr>
      </w:pPr>
      <w:r w:rsidRPr="00280EE7">
        <w:rPr>
          <w:rFonts w:ascii="Alright Sans" w:hAnsi="Alright Sans" w:cs="Tahoma"/>
          <w:b/>
          <w:sz w:val="24"/>
          <w:szCs w:val="24"/>
        </w:rPr>
        <w:t>Ort</w:t>
      </w:r>
      <w:r w:rsidR="00310FB8" w:rsidRPr="00280EE7">
        <w:rPr>
          <w:rFonts w:ascii="Alright Sans" w:hAnsi="Alright Sans" w:cs="Tahoma"/>
          <w:b/>
          <w:sz w:val="24"/>
          <w:szCs w:val="24"/>
        </w:rPr>
        <w:t>:</w:t>
      </w:r>
      <w:r w:rsidR="00310FB8">
        <w:rPr>
          <w:rFonts w:ascii="Alright Sans" w:hAnsi="Alright Sans" w:cs="Tahoma"/>
          <w:sz w:val="24"/>
          <w:szCs w:val="24"/>
        </w:rPr>
        <w:t xml:space="preserve"> Valbo</w:t>
      </w:r>
    </w:p>
    <w:p w:rsidR="004F068C" w:rsidRPr="00310FB8" w:rsidRDefault="004F068C" w:rsidP="004F068C">
      <w:pPr>
        <w:rPr>
          <w:rFonts w:ascii="Alright Sans" w:hAnsi="Alright Sans" w:cs="Tahoma"/>
          <w:sz w:val="24"/>
          <w:szCs w:val="24"/>
        </w:rPr>
      </w:pPr>
      <w:r w:rsidRPr="00280EE7">
        <w:rPr>
          <w:rFonts w:ascii="Alright Sans" w:hAnsi="Alright Sans" w:cs="Tahoma"/>
          <w:b/>
          <w:sz w:val="24"/>
          <w:szCs w:val="24"/>
        </w:rPr>
        <w:t>Datum</w:t>
      </w:r>
      <w:r w:rsidR="00310FB8" w:rsidRPr="00280EE7">
        <w:rPr>
          <w:rFonts w:ascii="Alright Sans" w:hAnsi="Alright Sans" w:cs="Tahoma"/>
          <w:b/>
          <w:sz w:val="24"/>
          <w:szCs w:val="24"/>
        </w:rPr>
        <w:t>:</w:t>
      </w:r>
      <w:r w:rsidR="00310FB8">
        <w:rPr>
          <w:rFonts w:ascii="Alright Sans" w:hAnsi="Alright Sans" w:cs="Tahoma"/>
          <w:sz w:val="24"/>
          <w:szCs w:val="24"/>
        </w:rPr>
        <w:t xml:space="preserve"> </w:t>
      </w:r>
      <w:proofErr w:type="gramStart"/>
      <w:r w:rsidR="00310FB8">
        <w:rPr>
          <w:rFonts w:ascii="Alright Sans" w:hAnsi="Alright Sans" w:cs="Tahoma"/>
          <w:sz w:val="24"/>
          <w:szCs w:val="24"/>
        </w:rPr>
        <w:t>202</w:t>
      </w:r>
      <w:r w:rsidR="000E2DDA">
        <w:rPr>
          <w:rFonts w:ascii="Alright Sans" w:hAnsi="Alright Sans" w:cs="Tahoma"/>
          <w:sz w:val="24"/>
          <w:szCs w:val="24"/>
        </w:rPr>
        <w:t>00430</w:t>
      </w:r>
      <w:proofErr w:type="gramEnd"/>
    </w:p>
    <w:p w:rsidR="004F068C" w:rsidRPr="00280EE7" w:rsidRDefault="00310FB8" w:rsidP="004F068C">
      <w:pPr>
        <w:rPr>
          <w:rFonts w:ascii="Alright Sans" w:hAnsi="Alright Sans" w:cs="Tahoma"/>
          <w:b/>
          <w:sz w:val="24"/>
          <w:szCs w:val="24"/>
        </w:rPr>
      </w:pPr>
      <w:r w:rsidRPr="00280EE7">
        <w:rPr>
          <w:rFonts w:ascii="Alright Sans" w:hAnsi="Alright Sans" w:cs="Tahoma"/>
          <w:b/>
          <w:sz w:val="24"/>
          <w:szCs w:val="24"/>
        </w:rPr>
        <w:t>Tränare:</w:t>
      </w:r>
    </w:p>
    <w:p w:rsidR="00310FB8" w:rsidRDefault="00310FB8" w:rsidP="004F068C">
      <w:pPr>
        <w:rPr>
          <w:rFonts w:ascii="Alright Sans" w:hAnsi="Alright Sans" w:cs="Tahoma"/>
          <w:sz w:val="24"/>
          <w:szCs w:val="24"/>
        </w:rPr>
      </w:pPr>
    </w:p>
    <w:p w:rsidR="00310FB8" w:rsidRPr="00310FB8" w:rsidRDefault="00310FB8" w:rsidP="004F068C">
      <w:pPr>
        <w:rPr>
          <w:rFonts w:ascii="Alright Sans" w:hAnsi="Alright Sans" w:cs="Tahoma"/>
          <w:sz w:val="24"/>
          <w:szCs w:val="24"/>
        </w:rPr>
      </w:pPr>
      <w:r>
        <w:rPr>
          <w:rFonts w:ascii="Alright Sans" w:hAnsi="Alright Sans" w:cs="Tahoma"/>
          <w:sz w:val="24"/>
          <w:szCs w:val="24"/>
        </w:rPr>
        <w:t>Fredrik Stefansson</w:t>
      </w:r>
      <w:r>
        <w:rPr>
          <w:rFonts w:ascii="Alright Sans" w:hAnsi="Alright Sans" w:cs="Tahoma"/>
          <w:sz w:val="24"/>
          <w:szCs w:val="24"/>
        </w:rPr>
        <w:tab/>
        <w:t>Stefan Söderlund</w:t>
      </w:r>
      <w:r>
        <w:rPr>
          <w:rFonts w:ascii="Alright Sans" w:hAnsi="Alright Sans" w:cs="Tahoma"/>
          <w:sz w:val="24"/>
          <w:szCs w:val="24"/>
        </w:rPr>
        <w:tab/>
        <w:t>Fredrik Gottby</w:t>
      </w:r>
      <w:r>
        <w:rPr>
          <w:rFonts w:ascii="Alright Sans" w:hAnsi="Alright Sans" w:cs="Tahoma"/>
          <w:sz w:val="24"/>
          <w:szCs w:val="24"/>
        </w:rPr>
        <w:tab/>
      </w:r>
      <w:r>
        <w:rPr>
          <w:rFonts w:ascii="Alright Sans" w:hAnsi="Alright Sans" w:cs="Tahoma"/>
          <w:sz w:val="24"/>
          <w:szCs w:val="24"/>
        </w:rPr>
        <w:tab/>
      </w:r>
      <w:r>
        <w:rPr>
          <w:rFonts w:ascii="Alright Sans" w:hAnsi="Alright Sans" w:cs="Tahoma"/>
          <w:sz w:val="24"/>
          <w:szCs w:val="24"/>
        </w:rPr>
        <w:tab/>
      </w:r>
      <w:r>
        <w:rPr>
          <w:rFonts w:ascii="Alright Sans" w:hAnsi="Alright Sans" w:cs="Tahoma"/>
          <w:sz w:val="24"/>
          <w:szCs w:val="24"/>
        </w:rPr>
        <w:tab/>
      </w:r>
    </w:p>
    <w:sectPr w:rsidR="00310FB8" w:rsidRPr="00310FB8" w:rsidSect="00135E49">
      <w:headerReference w:type="default" r:id="rId13"/>
      <w:footerReference w:type="default" r:id="rId14"/>
      <w:headerReference w:type="first" r:id="rId15"/>
      <w:pgSz w:w="11906" w:h="16838"/>
      <w:pgMar w:top="1985" w:right="3402" w:bottom="1418" w:left="1418" w:header="85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4ADF" w:rsidRDefault="00844ADF" w:rsidP="0005368C">
      <w:r>
        <w:separator/>
      </w:r>
    </w:p>
  </w:endnote>
  <w:endnote w:type="continuationSeparator" w:id="0">
    <w:p w:rsidR="00844ADF" w:rsidRDefault="00844ADF" w:rsidP="00053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lright Sans Regular">
    <w:altName w:val="Calibri"/>
    <w:panose1 w:val="00000000000000000000"/>
    <w:charset w:val="00"/>
    <w:family w:val="auto"/>
    <w:notTrueType/>
    <w:pitch w:val="variable"/>
    <w:sig w:usb0="0000000F" w:usb1="00000000" w:usb2="00000000" w:usb3="00000000" w:csb0="0000000B" w:csb1="00000000"/>
  </w:font>
  <w:font w:name="Alright Sans Light">
    <w:altName w:val="Calibri"/>
    <w:panose1 w:val="00000000000000000000"/>
    <w:charset w:val="00"/>
    <w:family w:val="auto"/>
    <w:notTrueType/>
    <w:pitch w:val="variable"/>
    <w:sig w:usb0="0000000F" w:usb1="00000000" w:usb2="00000000" w:usb3="00000000" w:csb0="0000000B" w:csb1="00000000"/>
  </w:font>
  <w:font w:name="Tahoma">
    <w:panose1 w:val="020B0604030504040204"/>
    <w:charset w:val="00"/>
    <w:family w:val="swiss"/>
    <w:pitch w:val="variable"/>
    <w:sig w:usb0="E1002EFF" w:usb1="C000605B" w:usb2="00000029" w:usb3="00000000" w:csb0="000101FF" w:csb1="00000000"/>
  </w:font>
  <w:font w:name="Helvetica Neue">
    <w:charset w:val="00"/>
    <w:family w:val="auto"/>
    <w:pitch w:val="variable"/>
    <w:sig w:usb0="00000003" w:usb1="00000000" w:usb2="00000000" w:usb3="00000000" w:csb0="00000001" w:csb1="00000000"/>
  </w:font>
  <w:font w:name="Alright Sans">
    <w:altName w:val="Calibri"/>
    <w:panose1 w:val="00000000000000000000"/>
    <w:charset w:val="00"/>
    <w:family w:val="auto"/>
    <w:notTrueType/>
    <w:pitch w:val="variable"/>
    <w:sig w:usb0="0000000F" w:usb1="00000000" w:usb2="00000000" w:usb3="00000000" w:csb0="0000000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63B3" w:rsidRDefault="00B863B3" w:rsidP="00B3382E">
    <w:pPr>
      <w:pStyle w:val="Sidfot"/>
      <w:tabs>
        <w:tab w:val="center" w:pos="4536"/>
      </w:tabs>
      <w:ind w:right="-569"/>
    </w:pPr>
    <w:r>
      <w:tab/>
    </w:r>
    <w:r>
      <w:fldChar w:fldCharType="begin"/>
    </w:r>
    <w:r>
      <w:instrText>PAGE   \* MERGEFORMAT</w:instrText>
    </w:r>
    <w:r>
      <w:fldChar w:fldCharType="separate"/>
    </w:r>
    <w:r>
      <w:rPr>
        <w:noProof/>
      </w:rPr>
      <w:t>2</w:t>
    </w:r>
    <w:r>
      <w:fldChar w:fldCharType="end"/>
    </w:r>
    <w:r>
      <w:t xml:space="preserve"> (</w:t>
    </w:r>
    <w:r w:rsidR="00137162">
      <w:fldChar w:fldCharType="begin"/>
    </w:r>
    <w:r w:rsidR="00137162">
      <w:instrText xml:space="preserve"> NUMPAGES  \* Arabic  \* MERGEFORMAT </w:instrText>
    </w:r>
    <w:r w:rsidR="00137162">
      <w:fldChar w:fldCharType="separate"/>
    </w:r>
    <w:r>
      <w:rPr>
        <w:noProof/>
      </w:rPr>
      <w:t>2</w:t>
    </w:r>
    <w:r w:rsidR="00137162">
      <w:rPr>
        <w:noProof/>
      </w:rPr>
      <w:fldChar w:fldCharType="end"/>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4ADF" w:rsidRDefault="00844ADF" w:rsidP="0005368C">
      <w:r>
        <w:separator/>
      </w:r>
    </w:p>
  </w:footnote>
  <w:footnote w:type="continuationSeparator" w:id="0">
    <w:p w:rsidR="00844ADF" w:rsidRDefault="00844ADF" w:rsidP="000536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63B3" w:rsidRDefault="00B863B3">
    <w:pPr>
      <w:pStyle w:val="Sidhuvud"/>
    </w:pPr>
    <w:r>
      <w:rPr>
        <w:noProof/>
        <w14:numForm w14:val="default"/>
      </w:rPr>
      <w:drawing>
        <wp:inline distT="0" distB="0" distL="0" distR="0">
          <wp:extent cx="990600" cy="990600"/>
          <wp:effectExtent l="0" t="0" r="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titled.png"/>
                  <pic:cNvPicPr/>
                </pic:nvPicPr>
                <pic:blipFill>
                  <a:blip r:embed="rId1">
                    <a:extLst>
                      <a:ext uri="{28A0092B-C50C-407E-A947-70E740481C1C}">
                        <a14:useLocalDpi xmlns:a14="http://schemas.microsoft.com/office/drawing/2010/main" val="0"/>
                      </a:ext>
                    </a:extLst>
                  </a:blip>
                  <a:stretch>
                    <a:fillRect/>
                  </a:stretch>
                </pic:blipFill>
                <pic:spPr>
                  <a:xfrm>
                    <a:off x="0" y="0"/>
                    <a:ext cx="990600" cy="9906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63B3" w:rsidRDefault="00B863B3">
    <w:pPr>
      <w:pStyle w:val="Sidhuvud"/>
    </w:pPr>
    <w:r>
      <w:rPr>
        <w:noProof/>
        <w14:numForm w14:val="default"/>
      </w:rPr>
      <w:drawing>
        <wp:inline distT="0" distB="0" distL="0" distR="0">
          <wp:extent cx="857250" cy="857250"/>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titled.png"/>
                  <pic:cNvPicPr/>
                </pic:nvPicPr>
                <pic:blipFill>
                  <a:blip r:embed="rId1">
                    <a:extLst>
                      <a:ext uri="{28A0092B-C50C-407E-A947-70E740481C1C}">
                        <a14:useLocalDpi xmlns:a14="http://schemas.microsoft.com/office/drawing/2010/main" val="0"/>
                      </a:ext>
                    </a:extLst>
                  </a:blip>
                  <a:stretch>
                    <a:fillRect/>
                  </a:stretch>
                </pic:blipFill>
                <pic:spPr>
                  <a:xfrm>
                    <a:off x="0" y="0"/>
                    <a:ext cx="857250" cy="8572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66C3F7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13EDFB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A0C5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E366B0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7EE3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84B4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470281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82436A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1C4A0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D8C7E9C"/>
    <w:lvl w:ilvl="0">
      <w:start w:val="1"/>
      <w:numFmt w:val="bullet"/>
      <w:lvlText w:val=""/>
      <w:lvlJc w:val="left"/>
      <w:pPr>
        <w:ind w:left="360" w:hanging="360"/>
      </w:pPr>
      <w:rPr>
        <w:rFonts w:ascii="Symbol" w:hAnsi="Symbol" w:hint="default"/>
        <w:color w:val="DB8143"/>
      </w:rPr>
    </w:lvl>
  </w:abstractNum>
  <w:abstractNum w:abstractNumId="10" w15:restartNumberingAfterBreak="0">
    <w:nsid w:val="348332E6"/>
    <w:multiLevelType w:val="multilevel"/>
    <w:tmpl w:val="81C83828"/>
    <w:lvl w:ilvl="0">
      <w:start w:val="1"/>
      <w:numFmt w:val="decimal"/>
      <w:pStyle w:val="Numreradlista"/>
      <w:lvlText w:val="%1)"/>
      <w:lvlJc w:val="left"/>
      <w:pPr>
        <w:tabs>
          <w:tab w:val="num" w:pos="284"/>
        </w:tabs>
        <w:ind w:left="284" w:hanging="284"/>
      </w:pPr>
      <w:rPr>
        <w:rFonts w:hint="default"/>
      </w:rPr>
    </w:lvl>
    <w:lvl w:ilvl="1">
      <w:start w:val="1"/>
      <w:numFmt w:val="lowerLetter"/>
      <w:pStyle w:val="Numreradlista2"/>
      <w:lvlText w:val="%2)"/>
      <w:lvlJc w:val="left"/>
      <w:pPr>
        <w:tabs>
          <w:tab w:val="num" w:pos="567"/>
        </w:tabs>
        <w:ind w:left="567" w:hanging="283"/>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DBF0C5B"/>
    <w:multiLevelType w:val="multilevel"/>
    <w:tmpl w:val="4A0C3B0C"/>
    <w:lvl w:ilvl="0">
      <w:start w:val="1"/>
      <w:numFmt w:val="bullet"/>
      <w:pStyle w:val="Punktlista"/>
      <w:lvlText w:val=""/>
      <w:lvlJc w:val="left"/>
      <w:pPr>
        <w:tabs>
          <w:tab w:val="num" w:pos="198"/>
        </w:tabs>
        <w:ind w:left="198" w:hanging="198"/>
      </w:pPr>
      <w:rPr>
        <w:rFonts w:ascii="Wingdings" w:hAnsi="Wingdings" w:hint="default"/>
        <w:color w:val="E75113" w:themeColor="accent1"/>
        <w:sz w:val="24"/>
      </w:rPr>
    </w:lvl>
    <w:lvl w:ilvl="1">
      <w:start w:val="1"/>
      <w:numFmt w:val="bullet"/>
      <w:pStyle w:val="Punktlista2"/>
      <w:lvlText w:val="-"/>
      <w:lvlJc w:val="left"/>
      <w:pPr>
        <w:tabs>
          <w:tab w:val="num" w:pos="567"/>
        </w:tabs>
        <w:ind w:left="567" w:hanging="283"/>
      </w:pPr>
      <w:rPr>
        <w:rFonts w:ascii="Courier New" w:hAnsi="Courier New" w:hint="default"/>
        <w:color w:val="E75113" w:themeColor="accent1"/>
      </w:rPr>
    </w:lvl>
    <w:lvl w:ilvl="2">
      <w:start w:val="1"/>
      <w:numFmt w:val="bullet"/>
      <w:pStyle w:val="Punktlista3"/>
      <w:lvlText w:val="-"/>
      <w:lvlJc w:val="left"/>
      <w:pPr>
        <w:tabs>
          <w:tab w:val="num" w:pos="851"/>
        </w:tabs>
        <w:ind w:left="851" w:hanging="284"/>
      </w:pPr>
      <w:rPr>
        <w:rFonts w:ascii="Courier New" w:hAnsi="Courier New" w:hint="default"/>
        <w:color w:val="E75113" w:themeColor="accent1"/>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0"/>
  </w:num>
  <w:num w:numId="13">
    <w:abstractNumId w:val="11"/>
  </w:num>
  <w:num w:numId="14">
    <w:abstractNumId w:val="11"/>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68C"/>
    <w:rsid w:val="0005368C"/>
    <w:rsid w:val="00072D74"/>
    <w:rsid w:val="000C1448"/>
    <w:rsid w:val="000D2B2A"/>
    <w:rsid w:val="000D5555"/>
    <w:rsid w:val="000E2DDA"/>
    <w:rsid w:val="0010264E"/>
    <w:rsid w:val="001104C8"/>
    <w:rsid w:val="0012452B"/>
    <w:rsid w:val="00135E49"/>
    <w:rsid w:val="00137162"/>
    <w:rsid w:val="001808E1"/>
    <w:rsid w:val="001D6FE6"/>
    <w:rsid w:val="001E4C01"/>
    <w:rsid w:val="001F50F9"/>
    <w:rsid w:val="001F6ED3"/>
    <w:rsid w:val="00213E4D"/>
    <w:rsid w:val="002578A0"/>
    <w:rsid w:val="00280EE7"/>
    <w:rsid w:val="00287C41"/>
    <w:rsid w:val="002E03D5"/>
    <w:rsid w:val="00310FB8"/>
    <w:rsid w:val="0033289E"/>
    <w:rsid w:val="00342793"/>
    <w:rsid w:val="00342DE9"/>
    <w:rsid w:val="00366F4C"/>
    <w:rsid w:val="003A37AA"/>
    <w:rsid w:val="003A688D"/>
    <w:rsid w:val="003C28A7"/>
    <w:rsid w:val="003D7A35"/>
    <w:rsid w:val="00434705"/>
    <w:rsid w:val="004413B8"/>
    <w:rsid w:val="00493B80"/>
    <w:rsid w:val="0049706D"/>
    <w:rsid w:val="004E6BFD"/>
    <w:rsid w:val="004F068C"/>
    <w:rsid w:val="004F55D4"/>
    <w:rsid w:val="005031F4"/>
    <w:rsid w:val="005033DB"/>
    <w:rsid w:val="00540A09"/>
    <w:rsid w:val="005417B6"/>
    <w:rsid w:val="00557A82"/>
    <w:rsid w:val="0056174E"/>
    <w:rsid w:val="005A078C"/>
    <w:rsid w:val="005B5BDD"/>
    <w:rsid w:val="005B7AC3"/>
    <w:rsid w:val="00616787"/>
    <w:rsid w:val="006261C2"/>
    <w:rsid w:val="00632B16"/>
    <w:rsid w:val="006330E5"/>
    <w:rsid w:val="00654AB9"/>
    <w:rsid w:val="006B0134"/>
    <w:rsid w:val="0070392F"/>
    <w:rsid w:val="00705F70"/>
    <w:rsid w:val="00725A2D"/>
    <w:rsid w:val="00746AD0"/>
    <w:rsid w:val="00757FB9"/>
    <w:rsid w:val="00771615"/>
    <w:rsid w:val="007A51C0"/>
    <w:rsid w:val="007A793A"/>
    <w:rsid w:val="00806DE9"/>
    <w:rsid w:val="00841EDF"/>
    <w:rsid w:val="00844ADF"/>
    <w:rsid w:val="009258DC"/>
    <w:rsid w:val="009555EF"/>
    <w:rsid w:val="00965325"/>
    <w:rsid w:val="00995311"/>
    <w:rsid w:val="009A214D"/>
    <w:rsid w:val="009A3000"/>
    <w:rsid w:val="009C2A0F"/>
    <w:rsid w:val="009D2FA4"/>
    <w:rsid w:val="009E658E"/>
    <w:rsid w:val="00A05F79"/>
    <w:rsid w:val="00A777AD"/>
    <w:rsid w:val="00A9522B"/>
    <w:rsid w:val="00AD0D9E"/>
    <w:rsid w:val="00AD5A4A"/>
    <w:rsid w:val="00AD7513"/>
    <w:rsid w:val="00AE0C03"/>
    <w:rsid w:val="00AF3BFB"/>
    <w:rsid w:val="00B27362"/>
    <w:rsid w:val="00B3382E"/>
    <w:rsid w:val="00B70517"/>
    <w:rsid w:val="00B80835"/>
    <w:rsid w:val="00B863B3"/>
    <w:rsid w:val="00BB4730"/>
    <w:rsid w:val="00C40FDB"/>
    <w:rsid w:val="00C53B53"/>
    <w:rsid w:val="00C66D4A"/>
    <w:rsid w:val="00C805E1"/>
    <w:rsid w:val="00C972F7"/>
    <w:rsid w:val="00CB5CB3"/>
    <w:rsid w:val="00CD13C3"/>
    <w:rsid w:val="00CF1FC9"/>
    <w:rsid w:val="00D14D42"/>
    <w:rsid w:val="00D20D10"/>
    <w:rsid w:val="00D24987"/>
    <w:rsid w:val="00D6459C"/>
    <w:rsid w:val="00D75FBD"/>
    <w:rsid w:val="00DA2B2F"/>
    <w:rsid w:val="00DD7534"/>
    <w:rsid w:val="00E30620"/>
    <w:rsid w:val="00E55972"/>
    <w:rsid w:val="00E9108B"/>
    <w:rsid w:val="00EB2540"/>
    <w:rsid w:val="00EC1924"/>
    <w:rsid w:val="00ED52AA"/>
    <w:rsid w:val="00F0082C"/>
    <w:rsid w:val="00F34D24"/>
    <w:rsid w:val="00F73147"/>
    <w:rsid w:val="00F73AB3"/>
    <w:rsid w:val="00FB3F68"/>
    <w:rsid w:val="00FD1C2B"/>
    <w:rsid w:val="00FD1F4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FC78D1C"/>
  <w15:docId w15:val="{1D50A594-EE74-2A45-8D7F-8DA30F145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lsdException w:name="heading 5" w:uiPriority="9"/>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34705"/>
    <w:pPr>
      <w:spacing w:after="170" w:line="240" w:lineRule="atLeast"/>
    </w:pPr>
    <w:rPr>
      <w:sz w:val="19"/>
      <w14:numForm w14:val="lining"/>
    </w:rPr>
  </w:style>
  <w:style w:type="paragraph" w:styleId="Rubrik1">
    <w:name w:val="heading 1"/>
    <w:next w:val="Normal"/>
    <w:link w:val="Rubrik1Char"/>
    <w:uiPriority w:val="1"/>
    <w:qFormat/>
    <w:rsid w:val="00E9108B"/>
    <w:pPr>
      <w:keepNext/>
      <w:keepLines/>
      <w:spacing w:line="600" w:lineRule="atLeast"/>
      <w:contextualSpacing/>
      <w:outlineLvl w:val="0"/>
    </w:pPr>
    <w:rPr>
      <w:rFonts w:asciiTheme="majorHAnsi" w:eastAsiaTheme="majorEastAsia" w:hAnsiTheme="majorHAnsi" w:cstheme="majorBidi"/>
      <w:bCs/>
      <w:spacing w:val="-20"/>
      <w:sz w:val="54"/>
      <w:szCs w:val="28"/>
    </w:rPr>
  </w:style>
  <w:style w:type="paragraph" w:styleId="Rubrik2">
    <w:name w:val="heading 2"/>
    <w:basedOn w:val="Normal"/>
    <w:next w:val="Normal"/>
    <w:link w:val="Rubrik2Char"/>
    <w:uiPriority w:val="1"/>
    <w:unhideWhenUsed/>
    <w:qFormat/>
    <w:rsid w:val="00287C41"/>
    <w:pPr>
      <w:keepNext/>
      <w:keepLines/>
      <w:outlineLvl w:val="1"/>
    </w:pPr>
    <w:rPr>
      <w:rFonts w:asciiTheme="majorHAnsi" w:eastAsiaTheme="majorEastAsia" w:hAnsiTheme="majorHAnsi" w:cstheme="majorBidi"/>
      <w:bCs/>
      <w:sz w:val="26"/>
      <w:szCs w:val="26"/>
    </w:rPr>
  </w:style>
  <w:style w:type="paragraph" w:styleId="Rubrik3">
    <w:name w:val="heading 3"/>
    <w:basedOn w:val="Normal"/>
    <w:next w:val="Normal"/>
    <w:link w:val="Rubrik3Char"/>
    <w:uiPriority w:val="1"/>
    <w:unhideWhenUsed/>
    <w:qFormat/>
    <w:rsid w:val="00287C41"/>
    <w:pPr>
      <w:keepNext/>
      <w:keepLines/>
      <w:outlineLvl w:val="2"/>
    </w:pPr>
    <w:rPr>
      <w:rFonts w:asciiTheme="majorHAnsi" w:eastAsiaTheme="majorEastAsia" w:hAnsiTheme="majorHAnsi" w:cstheme="majorBidi"/>
      <w:b/>
      <w:bCs/>
      <w:noProof/>
    </w:rPr>
  </w:style>
  <w:style w:type="paragraph" w:styleId="Rubrik4">
    <w:name w:val="heading 4"/>
    <w:basedOn w:val="Normal"/>
    <w:next w:val="Normal"/>
    <w:link w:val="Rubrik4Char"/>
    <w:uiPriority w:val="9"/>
    <w:unhideWhenUsed/>
    <w:rsid w:val="00B27362"/>
    <w:pPr>
      <w:keepNext/>
      <w:keepLines/>
      <w:outlineLvl w:val="3"/>
    </w:pPr>
    <w:rPr>
      <w:rFonts w:asciiTheme="majorHAnsi" w:eastAsiaTheme="majorEastAsia" w:hAnsiTheme="majorHAnsi" w:cstheme="majorBidi"/>
      <w:bCs/>
      <w:iCs/>
    </w:rPr>
  </w:style>
  <w:style w:type="paragraph" w:styleId="Rubrik5">
    <w:name w:val="heading 5"/>
    <w:basedOn w:val="Normal"/>
    <w:next w:val="Normal"/>
    <w:link w:val="Rubrik5Char"/>
    <w:uiPriority w:val="9"/>
    <w:unhideWhenUsed/>
    <w:rsid w:val="00B27362"/>
    <w:pPr>
      <w:keepNext/>
      <w:keepLines/>
      <w:outlineLvl w:val="4"/>
    </w:pPr>
    <w:rPr>
      <w:rFonts w:asciiTheme="majorHAnsi" w:eastAsiaTheme="majorEastAsia" w:hAnsiTheme="majorHAnsi" w:cstheme="majorBidi"/>
      <w:bCs/>
    </w:rPr>
  </w:style>
  <w:style w:type="paragraph" w:styleId="Rubrik6">
    <w:name w:val="heading 6"/>
    <w:basedOn w:val="Normal"/>
    <w:next w:val="Normal"/>
    <w:link w:val="Rubrik6Char"/>
    <w:uiPriority w:val="9"/>
    <w:unhideWhenUsed/>
    <w:rsid w:val="00B27362"/>
    <w:pPr>
      <w:keepNext/>
      <w:keepLines/>
      <w:outlineLvl w:val="5"/>
    </w:pPr>
    <w:rPr>
      <w:rFonts w:asciiTheme="majorHAnsi" w:eastAsiaTheme="majorEastAsia" w:hAnsiTheme="majorHAnsi" w:cstheme="majorBidi"/>
      <w:bCs/>
      <w:iCs/>
    </w:rPr>
  </w:style>
  <w:style w:type="paragraph" w:styleId="Rubrik7">
    <w:name w:val="heading 7"/>
    <w:basedOn w:val="Normal"/>
    <w:next w:val="Normal"/>
    <w:link w:val="Rubrik7Char"/>
    <w:uiPriority w:val="9"/>
    <w:unhideWhenUsed/>
    <w:rsid w:val="00B27362"/>
    <w:pPr>
      <w:keepNext/>
      <w:keepLines/>
      <w:outlineLvl w:val="6"/>
    </w:pPr>
    <w:rPr>
      <w:rFonts w:asciiTheme="majorHAnsi" w:eastAsiaTheme="majorEastAsia" w:hAnsiTheme="majorHAnsi" w:cstheme="majorBidi"/>
      <w:iCs/>
    </w:rPr>
  </w:style>
  <w:style w:type="paragraph" w:styleId="Rubrik8">
    <w:name w:val="heading 8"/>
    <w:basedOn w:val="Normal"/>
    <w:next w:val="Normal"/>
    <w:link w:val="Rubrik8Char"/>
    <w:uiPriority w:val="9"/>
    <w:unhideWhenUsed/>
    <w:rsid w:val="00B27362"/>
    <w:pPr>
      <w:keepNext/>
      <w:keepLines/>
      <w:outlineLvl w:val="7"/>
    </w:pPr>
    <w:rPr>
      <w:rFonts w:asciiTheme="majorHAnsi" w:eastAsiaTheme="majorEastAsia" w:hAnsiTheme="majorHAnsi" w:cstheme="majorBidi"/>
      <w:sz w:val="20"/>
      <w:szCs w:val="20"/>
    </w:rPr>
  </w:style>
  <w:style w:type="paragraph" w:styleId="Rubrik9">
    <w:name w:val="heading 9"/>
    <w:basedOn w:val="Normal"/>
    <w:next w:val="Normal"/>
    <w:link w:val="Rubrik9Char"/>
    <w:uiPriority w:val="9"/>
    <w:unhideWhenUsed/>
    <w:rsid w:val="00B27362"/>
    <w:pPr>
      <w:keepNext/>
      <w:keepLines/>
      <w:outlineLvl w:val="8"/>
    </w:pPr>
    <w:rPr>
      <w:rFonts w:asciiTheme="majorHAnsi" w:eastAsiaTheme="majorEastAsia" w:hAnsiTheme="majorHAnsi" w:cstheme="majorBidi"/>
      <w:iCs/>
      <w:spacing w:val="5"/>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1"/>
    <w:rsid w:val="00434705"/>
    <w:rPr>
      <w:rFonts w:asciiTheme="majorHAnsi" w:eastAsiaTheme="majorEastAsia" w:hAnsiTheme="majorHAnsi" w:cstheme="majorBidi"/>
      <w:bCs/>
      <w:sz w:val="26"/>
      <w:szCs w:val="26"/>
      <w14:numForm w14:val="lining"/>
    </w:rPr>
  </w:style>
  <w:style w:type="character" w:customStyle="1" w:styleId="Rubrik3Char">
    <w:name w:val="Rubrik 3 Char"/>
    <w:basedOn w:val="Standardstycketeckensnitt"/>
    <w:link w:val="Rubrik3"/>
    <w:uiPriority w:val="1"/>
    <w:rsid w:val="00434705"/>
    <w:rPr>
      <w:rFonts w:asciiTheme="majorHAnsi" w:eastAsiaTheme="majorEastAsia" w:hAnsiTheme="majorHAnsi" w:cstheme="majorBidi"/>
      <w:b/>
      <w:bCs/>
      <w:noProof/>
      <w:sz w:val="19"/>
      <w14:numForm w14:val="lining"/>
    </w:rPr>
  </w:style>
  <w:style w:type="character" w:customStyle="1" w:styleId="Rubrik4Char">
    <w:name w:val="Rubrik 4 Char"/>
    <w:basedOn w:val="Standardstycketeckensnitt"/>
    <w:link w:val="Rubrik4"/>
    <w:uiPriority w:val="9"/>
    <w:rsid w:val="00B27362"/>
    <w:rPr>
      <w:rFonts w:asciiTheme="majorHAnsi" w:eastAsiaTheme="majorEastAsia" w:hAnsiTheme="majorHAnsi" w:cstheme="majorBidi"/>
      <w:bCs/>
      <w:iCs/>
    </w:rPr>
  </w:style>
  <w:style w:type="character" w:customStyle="1" w:styleId="Rubrik5Char">
    <w:name w:val="Rubrik 5 Char"/>
    <w:basedOn w:val="Standardstycketeckensnitt"/>
    <w:link w:val="Rubrik5"/>
    <w:uiPriority w:val="9"/>
    <w:rsid w:val="00B27362"/>
    <w:rPr>
      <w:rFonts w:asciiTheme="majorHAnsi" w:eastAsiaTheme="majorEastAsia" w:hAnsiTheme="majorHAnsi" w:cstheme="majorBidi"/>
      <w:bCs/>
    </w:rPr>
  </w:style>
  <w:style w:type="character" w:customStyle="1" w:styleId="Rubrik6Char">
    <w:name w:val="Rubrik 6 Char"/>
    <w:basedOn w:val="Standardstycketeckensnitt"/>
    <w:link w:val="Rubrik6"/>
    <w:uiPriority w:val="9"/>
    <w:rsid w:val="00B27362"/>
    <w:rPr>
      <w:rFonts w:asciiTheme="majorHAnsi" w:eastAsiaTheme="majorEastAsia" w:hAnsiTheme="majorHAnsi" w:cstheme="majorBidi"/>
      <w:bCs/>
      <w:iCs/>
    </w:rPr>
  </w:style>
  <w:style w:type="character" w:customStyle="1" w:styleId="Rubrik7Char">
    <w:name w:val="Rubrik 7 Char"/>
    <w:basedOn w:val="Standardstycketeckensnitt"/>
    <w:link w:val="Rubrik7"/>
    <w:uiPriority w:val="9"/>
    <w:rsid w:val="00B27362"/>
    <w:rPr>
      <w:rFonts w:asciiTheme="majorHAnsi" w:eastAsiaTheme="majorEastAsia" w:hAnsiTheme="majorHAnsi" w:cstheme="majorBidi"/>
      <w:iCs/>
    </w:rPr>
  </w:style>
  <w:style w:type="character" w:customStyle="1" w:styleId="Rubrik8Char">
    <w:name w:val="Rubrik 8 Char"/>
    <w:basedOn w:val="Standardstycketeckensnitt"/>
    <w:link w:val="Rubrik8"/>
    <w:uiPriority w:val="9"/>
    <w:rsid w:val="00B27362"/>
    <w:rPr>
      <w:rFonts w:asciiTheme="majorHAnsi" w:eastAsiaTheme="majorEastAsia" w:hAnsiTheme="majorHAnsi" w:cstheme="majorBidi"/>
      <w:sz w:val="20"/>
      <w:szCs w:val="20"/>
    </w:rPr>
  </w:style>
  <w:style w:type="character" w:customStyle="1" w:styleId="Rubrik9Char">
    <w:name w:val="Rubrik 9 Char"/>
    <w:basedOn w:val="Standardstycketeckensnitt"/>
    <w:link w:val="Rubrik9"/>
    <w:uiPriority w:val="9"/>
    <w:rsid w:val="00B27362"/>
    <w:rPr>
      <w:rFonts w:asciiTheme="majorHAnsi" w:eastAsiaTheme="majorEastAsia" w:hAnsiTheme="majorHAnsi" w:cstheme="majorBidi"/>
      <w:iCs/>
      <w:spacing w:val="5"/>
      <w:sz w:val="20"/>
      <w:szCs w:val="20"/>
    </w:rPr>
  </w:style>
  <w:style w:type="paragraph" w:styleId="Sidhuvud">
    <w:name w:val="header"/>
    <w:basedOn w:val="Normal"/>
    <w:link w:val="SidhuvudChar"/>
    <w:uiPriority w:val="99"/>
    <w:unhideWhenUsed/>
    <w:rsid w:val="0005368C"/>
    <w:pPr>
      <w:tabs>
        <w:tab w:val="center" w:pos="4536"/>
        <w:tab w:val="right" w:pos="9072"/>
      </w:tabs>
    </w:pPr>
  </w:style>
  <w:style w:type="character" w:customStyle="1" w:styleId="SidhuvudChar">
    <w:name w:val="Sidhuvud Char"/>
    <w:basedOn w:val="Standardstycketeckensnitt"/>
    <w:link w:val="Sidhuvud"/>
    <w:uiPriority w:val="99"/>
    <w:rsid w:val="0005368C"/>
    <w:rPr>
      <w:lang w:val="en-GB"/>
    </w:rPr>
  </w:style>
  <w:style w:type="paragraph" w:styleId="Sidfot">
    <w:name w:val="footer"/>
    <w:basedOn w:val="Normal"/>
    <w:link w:val="SidfotChar"/>
    <w:uiPriority w:val="99"/>
    <w:unhideWhenUsed/>
    <w:rsid w:val="00654AB9"/>
    <w:pPr>
      <w:autoSpaceDE w:val="0"/>
      <w:autoSpaceDN w:val="0"/>
      <w:adjustRightInd w:val="0"/>
      <w:spacing w:after="0" w:line="160" w:lineRule="atLeast"/>
      <w:textAlignment w:val="center"/>
    </w:pPr>
    <w:rPr>
      <w:rFonts w:cs="Alright Sans Regular"/>
      <w:color w:val="000000"/>
      <w:sz w:val="12"/>
      <w:szCs w:val="12"/>
    </w:rPr>
  </w:style>
  <w:style w:type="character" w:customStyle="1" w:styleId="SidfotChar">
    <w:name w:val="Sidfot Char"/>
    <w:basedOn w:val="Standardstycketeckensnitt"/>
    <w:link w:val="Sidfot"/>
    <w:uiPriority w:val="99"/>
    <w:rsid w:val="00654AB9"/>
    <w:rPr>
      <w:rFonts w:ascii="Alright Sans Regular" w:hAnsi="Alright Sans Regular" w:cs="Alright Sans Regular"/>
      <w:color w:val="000000"/>
      <w:sz w:val="12"/>
      <w:szCs w:val="12"/>
      <w14:numForm w14:val="lining"/>
    </w:rPr>
  </w:style>
  <w:style w:type="paragraph" w:styleId="Punktlista">
    <w:name w:val="List Bullet"/>
    <w:basedOn w:val="Normal"/>
    <w:uiPriority w:val="2"/>
    <w:qFormat/>
    <w:rsid w:val="00434705"/>
    <w:pPr>
      <w:numPr>
        <w:numId w:val="15"/>
      </w:numPr>
      <w:spacing w:after="113"/>
      <w:contextualSpacing/>
    </w:pPr>
    <w:rPr>
      <w:noProof/>
      <w:sz w:val="18"/>
      <w:szCs w:val="18"/>
    </w:rPr>
  </w:style>
  <w:style w:type="character" w:customStyle="1" w:styleId="Rubrik1Char">
    <w:name w:val="Rubrik 1 Char"/>
    <w:basedOn w:val="Standardstycketeckensnitt"/>
    <w:link w:val="Rubrik1"/>
    <w:uiPriority w:val="1"/>
    <w:rsid w:val="00E9108B"/>
    <w:rPr>
      <w:rFonts w:asciiTheme="majorHAnsi" w:eastAsiaTheme="majorEastAsia" w:hAnsiTheme="majorHAnsi" w:cstheme="majorBidi"/>
      <w:bCs/>
      <w:spacing w:val="-20"/>
      <w:sz w:val="54"/>
      <w:szCs w:val="28"/>
    </w:rPr>
  </w:style>
  <w:style w:type="paragraph" w:styleId="Rubrik">
    <w:name w:val="Title"/>
    <w:basedOn w:val="Normal"/>
    <w:next w:val="Normal"/>
    <w:link w:val="RubrikChar"/>
    <w:uiPriority w:val="10"/>
    <w:rsid w:val="00B27362"/>
    <w:pPr>
      <w:keepNext/>
      <w:keepLines/>
      <w:pBdr>
        <w:bottom w:val="single" w:sz="4" w:space="1" w:color="auto"/>
      </w:pBdr>
      <w:contextualSpacing/>
    </w:pPr>
    <w:rPr>
      <w:rFonts w:asciiTheme="majorHAnsi" w:eastAsiaTheme="majorEastAsia" w:hAnsiTheme="majorHAnsi" w:cstheme="majorBidi"/>
      <w:spacing w:val="5"/>
      <w:sz w:val="52"/>
      <w:szCs w:val="52"/>
    </w:rPr>
  </w:style>
  <w:style w:type="character" w:customStyle="1" w:styleId="RubrikChar">
    <w:name w:val="Rubrik Char"/>
    <w:basedOn w:val="Standardstycketeckensnitt"/>
    <w:link w:val="Rubrik"/>
    <w:uiPriority w:val="10"/>
    <w:rsid w:val="00B27362"/>
    <w:rPr>
      <w:rFonts w:asciiTheme="majorHAnsi" w:eastAsiaTheme="majorEastAsia" w:hAnsiTheme="majorHAnsi" w:cstheme="majorBidi"/>
      <w:spacing w:val="5"/>
      <w:sz w:val="52"/>
      <w:szCs w:val="52"/>
    </w:rPr>
  </w:style>
  <w:style w:type="paragraph" w:styleId="Underrubrik">
    <w:name w:val="Subtitle"/>
    <w:basedOn w:val="Normal"/>
    <w:next w:val="Normal"/>
    <w:link w:val="UnderrubrikChar"/>
    <w:uiPriority w:val="11"/>
    <w:rsid w:val="00B27362"/>
    <w:pPr>
      <w:keepNext/>
      <w:keepLines/>
    </w:pPr>
    <w:rPr>
      <w:rFonts w:asciiTheme="majorHAnsi" w:eastAsiaTheme="majorEastAsia" w:hAnsiTheme="majorHAnsi" w:cstheme="majorBidi"/>
      <w:iCs/>
      <w:sz w:val="24"/>
      <w:szCs w:val="24"/>
    </w:rPr>
  </w:style>
  <w:style w:type="character" w:customStyle="1" w:styleId="UnderrubrikChar">
    <w:name w:val="Underrubrik Char"/>
    <w:basedOn w:val="Standardstycketeckensnitt"/>
    <w:link w:val="Underrubrik"/>
    <w:uiPriority w:val="11"/>
    <w:rsid w:val="00B27362"/>
    <w:rPr>
      <w:rFonts w:asciiTheme="majorHAnsi" w:eastAsiaTheme="majorEastAsia" w:hAnsiTheme="majorHAnsi" w:cstheme="majorBidi"/>
      <w:iCs/>
      <w:sz w:val="24"/>
      <w:szCs w:val="24"/>
    </w:rPr>
  </w:style>
  <w:style w:type="character" w:styleId="Stark">
    <w:name w:val="Strong"/>
    <w:uiPriority w:val="22"/>
    <w:semiHidden/>
    <w:rsid w:val="00CB5CB3"/>
    <w:rPr>
      <w:b/>
      <w:bCs/>
    </w:rPr>
  </w:style>
  <w:style w:type="character" w:styleId="Betoning">
    <w:name w:val="Emphasis"/>
    <w:uiPriority w:val="20"/>
    <w:semiHidden/>
    <w:rsid w:val="00CB5CB3"/>
    <w:rPr>
      <w:b/>
      <w:bCs/>
      <w:i/>
      <w:iCs/>
      <w:spacing w:val="10"/>
      <w:bdr w:val="none" w:sz="0" w:space="0" w:color="auto"/>
      <w:shd w:val="clear" w:color="auto" w:fill="auto"/>
    </w:rPr>
  </w:style>
  <w:style w:type="paragraph" w:styleId="Ingetavstnd">
    <w:name w:val="No Spacing"/>
    <w:basedOn w:val="Normal"/>
    <w:rsid w:val="00CB5CB3"/>
  </w:style>
  <w:style w:type="paragraph" w:styleId="Liststycke">
    <w:name w:val="List Paragraph"/>
    <w:basedOn w:val="Normal"/>
    <w:uiPriority w:val="34"/>
    <w:semiHidden/>
    <w:rsid w:val="00CB5CB3"/>
    <w:pPr>
      <w:ind w:left="720"/>
      <w:contextualSpacing/>
    </w:pPr>
  </w:style>
  <w:style w:type="paragraph" w:styleId="Citat">
    <w:name w:val="Quote"/>
    <w:basedOn w:val="Normal"/>
    <w:next w:val="Normal"/>
    <w:link w:val="CitatChar"/>
    <w:uiPriority w:val="29"/>
    <w:semiHidden/>
    <w:rsid w:val="00CB5CB3"/>
    <w:pPr>
      <w:spacing w:before="200"/>
      <w:ind w:left="360" w:right="360"/>
    </w:pPr>
    <w:rPr>
      <w:i/>
      <w:iCs/>
    </w:rPr>
  </w:style>
  <w:style w:type="character" w:customStyle="1" w:styleId="CitatChar">
    <w:name w:val="Citat Char"/>
    <w:basedOn w:val="Standardstycketeckensnitt"/>
    <w:link w:val="Citat"/>
    <w:uiPriority w:val="29"/>
    <w:semiHidden/>
    <w:rsid w:val="00CB5CB3"/>
    <w:rPr>
      <w:i/>
      <w:iCs/>
    </w:rPr>
  </w:style>
  <w:style w:type="paragraph" w:styleId="Starktcitat">
    <w:name w:val="Intense Quote"/>
    <w:basedOn w:val="Normal"/>
    <w:next w:val="Normal"/>
    <w:link w:val="StarktcitatChar"/>
    <w:uiPriority w:val="30"/>
    <w:semiHidden/>
    <w:rsid w:val="00CB5CB3"/>
    <w:pPr>
      <w:pBdr>
        <w:bottom w:val="single" w:sz="4" w:space="1" w:color="auto"/>
      </w:pBdr>
      <w:spacing w:before="200" w:after="280"/>
      <w:ind w:left="1008" w:right="1152"/>
      <w:jc w:val="both"/>
    </w:pPr>
    <w:rPr>
      <w:b/>
      <w:bCs/>
      <w:i/>
      <w:iCs/>
    </w:rPr>
  </w:style>
  <w:style w:type="character" w:customStyle="1" w:styleId="StarktcitatChar">
    <w:name w:val="Starkt citat Char"/>
    <w:basedOn w:val="Standardstycketeckensnitt"/>
    <w:link w:val="Starktcitat"/>
    <w:uiPriority w:val="30"/>
    <w:semiHidden/>
    <w:rsid w:val="00CB5CB3"/>
    <w:rPr>
      <w:b/>
      <w:bCs/>
      <w:i/>
      <w:iCs/>
    </w:rPr>
  </w:style>
  <w:style w:type="character" w:styleId="Diskretbetoning">
    <w:name w:val="Subtle Emphasis"/>
    <w:uiPriority w:val="19"/>
    <w:semiHidden/>
    <w:rsid w:val="00CB5CB3"/>
    <w:rPr>
      <w:i/>
      <w:iCs/>
    </w:rPr>
  </w:style>
  <w:style w:type="character" w:styleId="Starkbetoning">
    <w:name w:val="Intense Emphasis"/>
    <w:uiPriority w:val="21"/>
    <w:semiHidden/>
    <w:rsid w:val="00CB5CB3"/>
    <w:rPr>
      <w:b/>
      <w:bCs/>
    </w:rPr>
  </w:style>
  <w:style w:type="character" w:styleId="Diskretreferens">
    <w:name w:val="Subtle Reference"/>
    <w:uiPriority w:val="31"/>
    <w:semiHidden/>
    <w:rsid w:val="00CB5CB3"/>
    <w:rPr>
      <w:smallCaps/>
    </w:rPr>
  </w:style>
  <w:style w:type="character" w:styleId="Starkreferens">
    <w:name w:val="Intense Reference"/>
    <w:uiPriority w:val="32"/>
    <w:semiHidden/>
    <w:rsid w:val="00CB5CB3"/>
    <w:rPr>
      <w:smallCaps/>
      <w:spacing w:val="5"/>
      <w:u w:val="single"/>
    </w:rPr>
  </w:style>
  <w:style w:type="character" w:styleId="Bokenstitel">
    <w:name w:val="Book Title"/>
    <w:uiPriority w:val="33"/>
    <w:semiHidden/>
    <w:rsid w:val="00CB5CB3"/>
    <w:rPr>
      <w:i/>
      <w:iCs/>
      <w:smallCaps/>
      <w:spacing w:val="5"/>
    </w:rPr>
  </w:style>
  <w:style w:type="paragraph" w:styleId="Innehllsfrteckningsrubrik">
    <w:name w:val="TOC Heading"/>
    <w:basedOn w:val="Rubrik1"/>
    <w:next w:val="Normal"/>
    <w:uiPriority w:val="39"/>
    <w:unhideWhenUsed/>
    <w:rsid w:val="003A37AA"/>
    <w:pPr>
      <w:outlineLvl w:val="9"/>
    </w:pPr>
    <w:rPr>
      <w:noProof/>
      <w:lang w:bidi="en-US"/>
    </w:rPr>
  </w:style>
  <w:style w:type="paragraph" w:styleId="Innehll1">
    <w:name w:val="toc 1"/>
    <w:basedOn w:val="Normal"/>
    <w:next w:val="Normal"/>
    <w:autoRedefine/>
    <w:uiPriority w:val="39"/>
    <w:rsid w:val="00B27362"/>
  </w:style>
  <w:style w:type="paragraph" w:styleId="Innehll2">
    <w:name w:val="toc 2"/>
    <w:basedOn w:val="Normal"/>
    <w:next w:val="Normal"/>
    <w:autoRedefine/>
    <w:uiPriority w:val="39"/>
    <w:rsid w:val="00B27362"/>
    <w:pPr>
      <w:ind w:left="221"/>
    </w:pPr>
  </w:style>
  <w:style w:type="paragraph" w:styleId="Innehll3">
    <w:name w:val="toc 3"/>
    <w:basedOn w:val="Normal"/>
    <w:next w:val="Normal"/>
    <w:autoRedefine/>
    <w:uiPriority w:val="39"/>
    <w:rsid w:val="00B27362"/>
    <w:pPr>
      <w:ind w:left="442"/>
    </w:pPr>
  </w:style>
  <w:style w:type="paragraph" w:styleId="Innehll4">
    <w:name w:val="toc 4"/>
    <w:basedOn w:val="Normal"/>
    <w:next w:val="Normal"/>
    <w:autoRedefine/>
    <w:uiPriority w:val="39"/>
    <w:rsid w:val="00B27362"/>
    <w:pPr>
      <w:ind w:left="658"/>
    </w:pPr>
  </w:style>
  <w:style w:type="paragraph" w:styleId="Innehll5">
    <w:name w:val="toc 5"/>
    <w:basedOn w:val="Normal"/>
    <w:next w:val="Normal"/>
    <w:autoRedefine/>
    <w:uiPriority w:val="39"/>
    <w:rsid w:val="00B27362"/>
    <w:pPr>
      <w:ind w:left="879"/>
    </w:pPr>
  </w:style>
  <w:style w:type="paragraph" w:styleId="Innehll6">
    <w:name w:val="toc 6"/>
    <w:basedOn w:val="Normal"/>
    <w:next w:val="Normal"/>
    <w:autoRedefine/>
    <w:uiPriority w:val="39"/>
    <w:rsid w:val="00B27362"/>
    <w:pPr>
      <w:ind w:left="1100"/>
    </w:pPr>
  </w:style>
  <w:style w:type="paragraph" w:styleId="Innehll7">
    <w:name w:val="toc 7"/>
    <w:basedOn w:val="Normal"/>
    <w:next w:val="Normal"/>
    <w:autoRedefine/>
    <w:uiPriority w:val="39"/>
    <w:rsid w:val="00B27362"/>
    <w:pPr>
      <w:ind w:left="1321"/>
    </w:pPr>
  </w:style>
  <w:style w:type="paragraph" w:styleId="Innehll8">
    <w:name w:val="toc 8"/>
    <w:basedOn w:val="Normal"/>
    <w:next w:val="Normal"/>
    <w:autoRedefine/>
    <w:uiPriority w:val="39"/>
    <w:rsid w:val="00B27362"/>
    <w:pPr>
      <w:ind w:left="1542"/>
    </w:pPr>
  </w:style>
  <w:style w:type="paragraph" w:styleId="Innehll9">
    <w:name w:val="toc 9"/>
    <w:basedOn w:val="Normal"/>
    <w:next w:val="Normal"/>
    <w:autoRedefine/>
    <w:uiPriority w:val="39"/>
    <w:rsid w:val="00B27362"/>
    <w:pPr>
      <w:ind w:left="1758"/>
    </w:pPr>
  </w:style>
  <w:style w:type="table" w:styleId="Tabellrutnt">
    <w:name w:val="Table Grid"/>
    <w:basedOn w:val="Normaltabell"/>
    <w:uiPriority w:val="59"/>
    <w:rsid w:val="00E306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link w:val="BallongtextChar"/>
    <w:uiPriority w:val="99"/>
    <w:semiHidden/>
    <w:unhideWhenUsed/>
    <w:rsid w:val="006330E5"/>
    <w:rPr>
      <w:rFonts w:ascii="Tahoma" w:hAnsi="Tahoma" w:cs="Tahoma"/>
      <w:sz w:val="16"/>
      <w:szCs w:val="16"/>
    </w:rPr>
  </w:style>
  <w:style w:type="character" w:customStyle="1" w:styleId="BallongtextChar">
    <w:name w:val="Ballongtext Char"/>
    <w:basedOn w:val="Standardstycketeckensnitt"/>
    <w:link w:val="Ballongtext"/>
    <w:uiPriority w:val="99"/>
    <w:semiHidden/>
    <w:rsid w:val="006330E5"/>
    <w:rPr>
      <w:rFonts w:ascii="Tahoma" w:hAnsi="Tahoma" w:cs="Tahoma"/>
      <w:sz w:val="16"/>
      <w:szCs w:val="16"/>
    </w:rPr>
  </w:style>
  <w:style w:type="paragraph" w:customStyle="1" w:styleId="AKA-brevfakta">
    <w:name w:val="AKA-brev fakta"/>
    <w:basedOn w:val="Normal"/>
    <w:uiPriority w:val="99"/>
    <w:rsid w:val="00D24987"/>
    <w:pPr>
      <w:autoSpaceDE w:val="0"/>
      <w:autoSpaceDN w:val="0"/>
      <w:adjustRightInd w:val="0"/>
      <w:spacing w:after="0" w:line="160" w:lineRule="atLeast"/>
      <w:textAlignment w:val="center"/>
    </w:pPr>
    <w:rPr>
      <w:rFonts w:ascii="Helvetica Neue" w:hAnsi="Helvetica Neue" w:cs="Helvetica Neue"/>
      <w:color w:val="000000"/>
      <w:sz w:val="12"/>
      <w:szCs w:val="12"/>
      <w14:numForm w14:val="default"/>
    </w:rPr>
  </w:style>
  <w:style w:type="character" w:customStyle="1" w:styleId="Orangetext">
    <w:name w:val="Orange text"/>
    <w:basedOn w:val="Standardstycketeckensnitt"/>
    <w:uiPriority w:val="3"/>
    <w:qFormat/>
    <w:rsid w:val="00287C41"/>
    <w:rPr>
      <w:rFonts w:asciiTheme="minorHAnsi" w:hAnsiTheme="minorHAnsi"/>
      <w:b/>
      <w:noProof/>
      <w:color w:val="E75113"/>
      <w:sz w:val="19"/>
    </w:rPr>
  </w:style>
  <w:style w:type="paragraph" w:styleId="Numreradlista">
    <w:name w:val="List Number"/>
    <w:basedOn w:val="Normal"/>
    <w:uiPriority w:val="2"/>
    <w:qFormat/>
    <w:rsid w:val="00434705"/>
    <w:pPr>
      <w:numPr>
        <w:numId w:val="12"/>
      </w:numPr>
      <w:spacing w:after="113"/>
      <w:contextualSpacing/>
    </w:pPr>
    <w:rPr>
      <w:noProof/>
      <w:sz w:val="18"/>
      <w:szCs w:val="18"/>
    </w:rPr>
  </w:style>
  <w:style w:type="paragraph" w:styleId="Beskrivning">
    <w:name w:val="caption"/>
    <w:basedOn w:val="Normal"/>
    <w:next w:val="Normal"/>
    <w:uiPriority w:val="35"/>
    <w:unhideWhenUsed/>
    <w:rsid w:val="009E658E"/>
    <w:pPr>
      <w:spacing w:after="200" w:line="240" w:lineRule="auto"/>
    </w:pPr>
    <w:rPr>
      <w:bCs/>
      <w:sz w:val="18"/>
      <w:szCs w:val="18"/>
    </w:rPr>
  </w:style>
  <w:style w:type="character" w:styleId="Hyperlnk">
    <w:name w:val="Hyperlink"/>
    <w:basedOn w:val="Standardstycketeckensnitt"/>
    <w:uiPriority w:val="99"/>
    <w:unhideWhenUsed/>
    <w:rsid w:val="009E658E"/>
    <w:rPr>
      <w:color w:val="0563C1" w:themeColor="hyperlink"/>
      <w:u w:val="single"/>
    </w:rPr>
  </w:style>
  <w:style w:type="paragraph" w:styleId="Fotnotstext">
    <w:name w:val="footnote text"/>
    <w:basedOn w:val="Normal"/>
    <w:link w:val="FotnotstextChar"/>
    <w:uiPriority w:val="99"/>
    <w:semiHidden/>
    <w:unhideWhenUsed/>
    <w:rsid w:val="009E658E"/>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9E658E"/>
    <w:rPr>
      <w:sz w:val="20"/>
      <w:szCs w:val="20"/>
      <w14:numForm w14:val="lining"/>
    </w:rPr>
  </w:style>
  <w:style w:type="character" w:styleId="Fotnotsreferens">
    <w:name w:val="footnote reference"/>
    <w:basedOn w:val="Standardstycketeckensnitt"/>
    <w:uiPriority w:val="99"/>
    <w:semiHidden/>
    <w:unhideWhenUsed/>
    <w:rsid w:val="009E658E"/>
    <w:rPr>
      <w:vertAlign w:val="superscript"/>
    </w:rPr>
  </w:style>
  <w:style w:type="paragraph" w:styleId="Numreradlista2">
    <w:name w:val="List Number 2"/>
    <w:basedOn w:val="Normal"/>
    <w:uiPriority w:val="99"/>
    <w:semiHidden/>
    <w:unhideWhenUsed/>
    <w:rsid w:val="00434705"/>
    <w:pPr>
      <w:numPr>
        <w:ilvl w:val="1"/>
        <w:numId w:val="12"/>
      </w:numPr>
      <w:spacing w:after="113"/>
      <w:contextualSpacing/>
    </w:pPr>
    <w:rPr>
      <w:noProof/>
      <w:sz w:val="18"/>
      <w:szCs w:val="18"/>
    </w:rPr>
  </w:style>
  <w:style w:type="paragraph" w:styleId="Punktlista2">
    <w:name w:val="List Bullet 2"/>
    <w:basedOn w:val="Normal"/>
    <w:uiPriority w:val="99"/>
    <w:unhideWhenUsed/>
    <w:rsid w:val="00434705"/>
    <w:pPr>
      <w:numPr>
        <w:ilvl w:val="1"/>
        <w:numId w:val="15"/>
      </w:numPr>
      <w:spacing w:after="113"/>
      <w:contextualSpacing/>
    </w:pPr>
    <w:rPr>
      <w:noProof/>
      <w:sz w:val="18"/>
      <w:szCs w:val="18"/>
    </w:rPr>
  </w:style>
  <w:style w:type="paragraph" w:styleId="Punktlista3">
    <w:name w:val="List Bullet 3"/>
    <w:basedOn w:val="Normal"/>
    <w:uiPriority w:val="99"/>
    <w:unhideWhenUsed/>
    <w:rsid w:val="00434705"/>
    <w:pPr>
      <w:numPr>
        <w:ilvl w:val="2"/>
        <w:numId w:val="15"/>
      </w:numPr>
      <w:spacing w:after="113"/>
      <w:contextualSpacing/>
    </w:pPr>
    <w:rPr>
      <w:noProof/>
      <w:sz w:val="18"/>
      <w:szCs w:val="18"/>
    </w:rPr>
  </w:style>
  <w:style w:type="character" w:styleId="Olstomnmnande">
    <w:name w:val="Unresolved Mention"/>
    <w:basedOn w:val="Standardstycketeckensnitt"/>
    <w:uiPriority w:val="99"/>
    <w:semiHidden/>
    <w:unhideWhenUsed/>
    <w:rsid w:val="001808E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373155">
      <w:bodyDiv w:val="1"/>
      <w:marLeft w:val="0"/>
      <w:marRight w:val="0"/>
      <w:marTop w:val="0"/>
      <w:marBottom w:val="0"/>
      <w:divBdr>
        <w:top w:val="none" w:sz="0" w:space="0" w:color="auto"/>
        <w:left w:val="none" w:sz="0" w:space="0" w:color="auto"/>
        <w:bottom w:val="none" w:sz="0" w:space="0" w:color="auto"/>
        <w:right w:val="none" w:sz="0" w:space="0" w:color="auto"/>
      </w:divBdr>
      <w:divsChild>
        <w:div w:id="2523242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astrikehockey.com/Omforbundet/gastrikemodelle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wehockey.se/"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google.se/search?q=valbo+hc+hockeybibel&amp;ie=&amp;o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tema">
  <a:themeElements>
    <a:clrScheme name="Akademikerförbundet">
      <a:dk1>
        <a:sysClr val="windowText" lastClr="000000"/>
      </a:dk1>
      <a:lt1>
        <a:sysClr val="window" lastClr="FFFFFF"/>
      </a:lt1>
      <a:dk2>
        <a:srgbClr val="44546A"/>
      </a:dk2>
      <a:lt2>
        <a:srgbClr val="E7E6E6"/>
      </a:lt2>
      <a:accent1>
        <a:srgbClr val="E75113"/>
      </a:accent1>
      <a:accent2>
        <a:srgbClr val="006D8F"/>
      </a:accent2>
      <a:accent3>
        <a:srgbClr val="6C7616"/>
      </a:accent3>
      <a:accent4>
        <a:srgbClr val="E99600"/>
      </a:accent4>
      <a:accent5>
        <a:srgbClr val="97BF0D"/>
      </a:accent5>
      <a:accent6>
        <a:srgbClr val="39B6B8"/>
      </a:accent6>
      <a:hlink>
        <a:srgbClr val="0563C1"/>
      </a:hlink>
      <a:folHlink>
        <a:srgbClr val="954F72"/>
      </a:folHlink>
    </a:clrScheme>
    <a:fontScheme name="Akademikerförbundet">
      <a:majorFont>
        <a:latin typeface="Alright Sans Light"/>
        <a:ea typeface=""/>
        <a:cs typeface=""/>
      </a:majorFont>
      <a:minorFont>
        <a:latin typeface="Alright Sans Regular"/>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D5FE26-CCA2-40C5-A839-DF09FF1C6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5</Pages>
  <Words>1296</Words>
  <Characters>6871</Characters>
  <Application>Microsoft Office Word</Application>
  <DocSecurity>0</DocSecurity>
  <Lines>57</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Linus Isaksson</dc:creator>
  <cp:keywords/>
  <dc:description/>
  <cp:lastModifiedBy>Fredrik Gottby</cp:lastModifiedBy>
  <cp:revision>22</cp:revision>
  <cp:lastPrinted>2020-04-17T18:21:00Z</cp:lastPrinted>
  <dcterms:created xsi:type="dcterms:W3CDTF">2020-04-17T14:07:00Z</dcterms:created>
  <dcterms:modified xsi:type="dcterms:W3CDTF">2020-04-17T18:58:00Z</dcterms:modified>
</cp:coreProperties>
</file>