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31" w:rsidRPr="007D7428" w:rsidRDefault="00CB3CBE" w:rsidP="007E2D31">
      <w:pPr>
        <w:tabs>
          <w:tab w:val="clear" w:pos="2381"/>
          <w:tab w:val="clear" w:pos="5160"/>
          <w:tab w:val="clear" w:pos="7768"/>
          <w:tab w:val="left" w:pos="5670"/>
          <w:tab w:val="left" w:pos="7938"/>
        </w:tabs>
        <w:spacing w:line="360" w:lineRule="auto"/>
        <w:rPr>
          <w:sz w:val="20"/>
        </w:rPr>
      </w:pPr>
      <w:r w:rsidRPr="007D7428">
        <w:rPr>
          <w:noProof/>
          <w:szCs w:val="24"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-195580</wp:posOffset>
            </wp:positionV>
            <wp:extent cx="1800225" cy="723900"/>
            <wp:effectExtent l="0" t="0" r="0" b="0"/>
            <wp:wrapNone/>
            <wp:docPr id="21" name="Bild 21" descr="logo_brevhuv_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brevhuv_fa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2B7" w:rsidRPr="007D7428">
        <w:rPr>
          <w:szCs w:val="24"/>
        </w:rPr>
        <w:tab/>
      </w:r>
      <w:r w:rsidR="00D062B7" w:rsidRPr="007D7428">
        <w:rPr>
          <w:sz w:val="20"/>
        </w:rPr>
        <w:t xml:space="preserve">Datum </w:t>
      </w:r>
      <w:r w:rsidR="00D062B7" w:rsidRPr="007D7428">
        <w:rPr>
          <w:szCs w:val="24"/>
        </w:rPr>
        <w:tab/>
      </w:r>
    </w:p>
    <w:p w:rsidR="007E2D31" w:rsidRPr="007D7428" w:rsidRDefault="007E2D31" w:rsidP="007E2D31">
      <w:pPr>
        <w:tabs>
          <w:tab w:val="clear" w:pos="2381"/>
          <w:tab w:val="clear" w:pos="5160"/>
          <w:tab w:val="clear" w:pos="7768"/>
          <w:tab w:val="left" w:pos="5670"/>
          <w:tab w:val="left" w:pos="7938"/>
        </w:tabs>
        <w:rPr>
          <w:szCs w:val="24"/>
        </w:rPr>
      </w:pPr>
      <w:r w:rsidRPr="007D7428">
        <w:rPr>
          <w:szCs w:val="24"/>
        </w:rPr>
        <w:tab/>
      </w:r>
      <w:r w:rsidR="00636E47">
        <w:rPr>
          <w:szCs w:val="24"/>
        </w:rPr>
        <w:t>2022-04-05</w:t>
      </w:r>
      <w:r w:rsidRPr="007D7428">
        <w:rPr>
          <w:szCs w:val="24"/>
        </w:rPr>
        <w:tab/>
      </w:r>
    </w:p>
    <w:p w:rsidR="007E2D31" w:rsidRPr="007D7428" w:rsidRDefault="007E2D31" w:rsidP="007E2D31">
      <w:pPr>
        <w:tabs>
          <w:tab w:val="clear" w:pos="2381"/>
          <w:tab w:val="clear" w:pos="5160"/>
          <w:tab w:val="clear" w:pos="7768"/>
          <w:tab w:val="left" w:pos="4933"/>
          <w:tab w:val="left" w:pos="7201"/>
        </w:tabs>
        <w:rPr>
          <w:szCs w:val="24"/>
        </w:rPr>
      </w:pPr>
    </w:p>
    <w:p w:rsidR="007E2D31" w:rsidRPr="007D7428" w:rsidRDefault="007E2D31" w:rsidP="00A940A4">
      <w:pPr>
        <w:tabs>
          <w:tab w:val="clear" w:pos="2381"/>
          <w:tab w:val="clear" w:pos="5160"/>
          <w:tab w:val="clear" w:pos="7768"/>
          <w:tab w:val="left" w:pos="5670"/>
          <w:tab w:val="left" w:pos="7938"/>
        </w:tabs>
        <w:spacing w:line="360" w:lineRule="auto"/>
        <w:rPr>
          <w:szCs w:val="24"/>
        </w:rPr>
      </w:pPr>
      <w:r w:rsidRPr="007D7428">
        <w:rPr>
          <w:szCs w:val="24"/>
        </w:rPr>
        <w:tab/>
      </w:r>
      <w:r w:rsidRPr="007D7428">
        <w:rPr>
          <w:szCs w:val="24"/>
        </w:rPr>
        <w:tab/>
      </w:r>
    </w:p>
    <w:p w:rsidR="007E2D31" w:rsidRPr="007D7428" w:rsidRDefault="007E2D31" w:rsidP="00A940A4">
      <w:pPr>
        <w:tabs>
          <w:tab w:val="clear" w:pos="2381"/>
          <w:tab w:val="clear" w:pos="5160"/>
          <w:tab w:val="clear" w:pos="7768"/>
          <w:tab w:val="left" w:pos="5670"/>
          <w:tab w:val="left" w:pos="7938"/>
        </w:tabs>
        <w:rPr>
          <w:szCs w:val="24"/>
        </w:rPr>
      </w:pPr>
      <w:r w:rsidRPr="007D7428">
        <w:rPr>
          <w:szCs w:val="24"/>
        </w:rPr>
        <w:tab/>
      </w:r>
      <w:r w:rsidRPr="007D7428">
        <w:rPr>
          <w:szCs w:val="24"/>
        </w:rPr>
        <w:tab/>
      </w:r>
    </w:p>
    <w:p w:rsidR="007E2D31" w:rsidRPr="007D7428" w:rsidRDefault="007E2D31" w:rsidP="007E2D31">
      <w:pPr>
        <w:tabs>
          <w:tab w:val="clear" w:pos="2381"/>
          <w:tab w:val="clear" w:pos="5160"/>
          <w:tab w:val="clear" w:pos="7768"/>
          <w:tab w:val="left" w:pos="5670"/>
          <w:tab w:val="left" w:pos="7938"/>
        </w:tabs>
        <w:rPr>
          <w:szCs w:val="24"/>
        </w:rPr>
      </w:pPr>
    </w:p>
    <w:p w:rsidR="007E2D31" w:rsidRPr="007D7428" w:rsidRDefault="00CB3CBE" w:rsidP="007D7428">
      <w:pPr>
        <w:pStyle w:val="Avsndare"/>
      </w:pPr>
      <w:r>
        <w:t>Välfärd och service</w:t>
      </w:r>
    </w:p>
    <w:p w:rsidR="007E2D31" w:rsidRDefault="00CB3CBE" w:rsidP="003772D6">
      <w:pPr>
        <w:tabs>
          <w:tab w:val="clear" w:pos="2381"/>
          <w:tab w:val="clear" w:pos="5160"/>
          <w:tab w:val="clear" w:pos="7768"/>
        </w:tabs>
        <w:ind w:left="0"/>
        <w:rPr>
          <w:szCs w:val="24"/>
        </w:rPr>
      </w:pPr>
      <w:r>
        <w:rPr>
          <w:szCs w:val="24"/>
        </w:rPr>
        <w:t>Utredare/föreningsutvecklare</w:t>
      </w:r>
    </w:p>
    <w:p w:rsidR="003772D6" w:rsidRPr="0055285E" w:rsidRDefault="003772D6" w:rsidP="003772D6">
      <w:pPr>
        <w:tabs>
          <w:tab w:val="clear" w:pos="2381"/>
          <w:tab w:val="clear" w:pos="5160"/>
          <w:tab w:val="clear" w:pos="7768"/>
        </w:tabs>
        <w:ind w:left="0"/>
        <w:rPr>
          <w:szCs w:val="24"/>
          <w:lang w:val="en-US"/>
        </w:rPr>
      </w:pPr>
      <w:r w:rsidRPr="0055285E">
        <w:rPr>
          <w:szCs w:val="24"/>
          <w:lang w:val="en-US"/>
        </w:rPr>
        <w:t>Jimmy Vahlstedt</w:t>
      </w:r>
    </w:p>
    <w:p w:rsidR="003772D6" w:rsidRPr="0055285E" w:rsidRDefault="004C243D" w:rsidP="003772D6">
      <w:pPr>
        <w:tabs>
          <w:tab w:val="clear" w:pos="2381"/>
          <w:tab w:val="clear" w:pos="5160"/>
          <w:tab w:val="clear" w:pos="7768"/>
        </w:tabs>
        <w:ind w:left="0"/>
        <w:rPr>
          <w:szCs w:val="24"/>
          <w:lang w:val="en-US"/>
        </w:rPr>
      </w:pPr>
      <w:hyperlink r:id="rId8" w:history="1">
        <w:r w:rsidR="003772D6" w:rsidRPr="0055285E">
          <w:rPr>
            <w:rStyle w:val="Hyperlnk"/>
            <w:szCs w:val="24"/>
            <w:lang w:val="en-US"/>
          </w:rPr>
          <w:t>Jimmy.vahlstedt@fagersta.se</w:t>
        </w:r>
      </w:hyperlink>
    </w:p>
    <w:p w:rsidR="003772D6" w:rsidRPr="007D7428" w:rsidRDefault="003772D6" w:rsidP="003772D6">
      <w:pPr>
        <w:tabs>
          <w:tab w:val="clear" w:pos="2381"/>
          <w:tab w:val="clear" w:pos="5160"/>
          <w:tab w:val="clear" w:pos="7768"/>
        </w:tabs>
        <w:ind w:left="0"/>
        <w:rPr>
          <w:szCs w:val="24"/>
        </w:rPr>
      </w:pPr>
      <w:r>
        <w:rPr>
          <w:szCs w:val="24"/>
        </w:rPr>
        <w:t>0223-448 29</w:t>
      </w:r>
    </w:p>
    <w:p w:rsidR="007E2D31" w:rsidRPr="007D7428" w:rsidRDefault="007E2D31" w:rsidP="007E2D31">
      <w:pPr>
        <w:tabs>
          <w:tab w:val="clear" w:pos="2381"/>
          <w:tab w:val="clear" w:pos="5160"/>
          <w:tab w:val="clear" w:pos="7768"/>
        </w:tabs>
        <w:rPr>
          <w:szCs w:val="24"/>
        </w:rPr>
      </w:pPr>
    </w:p>
    <w:p w:rsidR="007E2D31" w:rsidRPr="007D7428" w:rsidRDefault="007E2D31" w:rsidP="007E2D31">
      <w:pPr>
        <w:tabs>
          <w:tab w:val="clear" w:pos="2381"/>
          <w:tab w:val="clear" w:pos="5160"/>
          <w:tab w:val="clear" w:pos="7768"/>
        </w:tabs>
        <w:rPr>
          <w:szCs w:val="24"/>
        </w:rPr>
      </w:pPr>
    </w:p>
    <w:p w:rsidR="000E7CCA" w:rsidRPr="00271085" w:rsidRDefault="00636E47" w:rsidP="00636E47">
      <w:pPr>
        <w:pStyle w:val="Rubrik1"/>
        <w:rPr>
          <w:sz w:val="28"/>
        </w:rPr>
      </w:pPr>
      <w:r w:rsidRPr="00271085">
        <w:rPr>
          <w:sz w:val="28"/>
        </w:rPr>
        <w:t>Nyttjande</w:t>
      </w:r>
      <w:r w:rsidR="00271085" w:rsidRPr="00271085">
        <w:rPr>
          <w:sz w:val="28"/>
        </w:rPr>
        <w:t xml:space="preserve"> av</w:t>
      </w:r>
      <w:r w:rsidRPr="00271085">
        <w:rPr>
          <w:sz w:val="28"/>
        </w:rPr>
        <w:t xml:space="preserve"> Fagerlidens konstgräsplan</w:t>
      </w:r>
    </w:p>
    <w:p w:rsidR="00636E47" w:rsidRPr="00271085" w:rsidRDefault="00636E47" w:rsidP="00636E47">
      <w:pPr>
        <w:rPr>
          <w:sz w:val="28"/>
        </w:rPr>
      </w:pPr>
    </w:p>
    <w:p w:rsidR="00636E47" w:rsidRPr="00271085" w:rsidRDefault="00636E47" w:rsidP="00636E47">
      <w:pPr>
        <w:rPr>
          <w:sz w:val="28"/>
        </w:rPr>
      </w:pPr>
      <w:r w:rsidRPr="00271085">
        <w:rPr>
          <w:sz w:val="28"/>
        </w:rPr>
        <w:t>Fagerlidens fotbollsplaner ska enligt tidigare beslut i Utbildnings- och fritidsnämnden endast nyttjas för organiserad idrott. Detta beslut handlar om att trygga miljön för de föreningar som bokar planerna och möjliggöra för tränare/ledare att kunna planera och genomföra sina träningar på bokad tid.</w:t>
      </w:r>
    </w:p>
    <w:p w:rsidR="00636E47" w:rsidRPr="00271085" w:rsidRDefault="00636E47" w:rsidP="00636E47">
      <w:pPr>
        <w:rPr>
          <w:sz w:val="28"/>
        </w:rPr>
      </w:pPr>
      <w:r w:rsidRPr="00271085">
        <w:rPr>
          <w:sz w:val="28"/>
        </w:rPr>
        <w:t xml:space="preserve">Det är av största vikt att vi hjälps åt att sprida denna information till alla den berör, föreningarnas styrelser, ledare, tränare och spelare. </w:t>
      </w:r>
    </w:p>
    <w:p w:rsidR="00636E47" w:rsidRPr="00271085" w:rsidRDefault="00636E47" w:rsidP="00636E47">
      <w:pPr>
        <w:rPr>
          <w:sz w:val="28"/>
        </w:rPr>
      </w:pPr>
    </w:p>
    <w:p w:rsidR="00636E47" w:rsidRPr="00271085" w:rsidRDefault="00636E47" w:rsidP="00636E47">
      <w:pPr>
        <w:rPr>
          <w:sz w:val="28"/>
        </w:rPr>
      </w:pPr>
      <w:r w:rsidRPr="00271085">
        <w:rPr>
          <w:sz w:val="28"/>
        </w:rPr>
        <w:t xml:space="preserve">En viktig åtgärd för att få detta att fungera, är att gemensamt </w:t>
      </w:r>
      <w:r w:rsidR="00271085" w:rsidRPr="00271085">
        <w:rPr>
          <w:sz w:val="28"/>
        </w:rPr>
        <w:t>ta ansvar</w:t>
      </w:r>
      <w:r w:rsidRPr="00271085">
        <w:rPr>
          <w:sz w:val="28"/>
        </w:rPr>
        <w:t xml:space="preserve"> för att målburar på idrottsplatsen är låsta de tider som inte organiserad träning sker. </w:t>
      </w:r>
      <w:r w:rsidRPr="00271085">
        <w:rPr>
          <w:b/>
          <w:i/>
          <w:sz w:val="28"/>
        </w:rPr>
        <w:t>Koden till hänglåsen får endast hanteras av ledare i föreningen</w:t>
      </w:r>
      <w:r w:rsidRPr="00271085">
        <w:rPr>
          <w:sz w:val="28"/>
        </w:rPr>
        <w:t xml:space="preserve">. Som ledare ansvarar man för att låsa upp målburarna inför första passet </w:t>
      </w:r>
      <w:r w:rsidR="00271085" w:rsidRPr="00271085">
        <w:rPr>
          <w:sz w:val="28"/>
        </w:rPr>
        <w:t>och se till att målburarna låses fast efter sista passet för dagen.</w:t>
      </w:r>
      <w:bookmarkStart w:id="0" w:name="_GoBack"/>
      <w:bookmarkEnd w:id="0"/>
    </w:p>
    <w:p w:rsidR="00271085" w:rsidRPr="00271085" w:rsidRDefault="00271085" w:rsidP="00636E47">
      <w:pPr>
        <w:rPr>
          <w:sz w:val="28"/>
        </w:rPr>
      </w:pPr>
    </w:p>
    <w:p w:rsidR="00636E47" w:rsidRDefault="00636E47" w:rsidP="00636E47">
      <w:pPr>
        <w:rPr>
          <w:sz w:val="28"/>
        </w:rPr>
      </w:pPr>
      <w:r w:rsidRPr="00271085">
        <w:rPr>
          <w:sz w:val="28"/>
        </w:rPr>
        <w:t>Spontant idrottande hänvisas till andra miljöer, så som t.ex. kommunens näridrottsplatser.</w:t>
      </w:r>
    </w:p>
    <w:p w:rsidR="00271085" w:rsidRDefault="00271085" w:rsidP="00636E47">
      <w:pPr>
        <w:rPr>
          <w:sz w:val="28"/>
        </w:rPr>
      </w:pPr>
    </w:p>
    <w:p w:rsidR="00271085" w:rsidRDefault="00271085" w:rsidP="00636E47">
      <w:pPr>
        <w:rPr>
          <w:sz w:val="28"/>
        </w:rPr>
      </w:pPr>
      <w:r>
        <w:rPr>
          <w:sz w:val="28"/>
        </w:rPr>
        <w:t>Tillsammans hjälps vi åt att tillse en trygg och bra miljö för föreningsidrottandet på Fagerliden!</w:t>
      </w:r>
    </w:p>
    <w:p w:rsidR="00271085" w:rsidRDefault="00271085" w:rsidP="00636E47">
      <w:pPr>
        <w:rPr>
          <w:sz w:val="28"/>
        </w:rPr>
      </w:pPr>
    </w:p>
    <w:p w:rsidR="00271085" w:rsidRDefault="00271085" w:rsidP="00636E47">
      <w:pPr>
        <w:rPr>
          <w:sz w:val="28"/>
        </w:rPr>
      </w:pPr>
      <w:r>
        <w:rPr>
          <w:sz w:val="28"/>
        </w:rPr>
        <w:t>Vänligen</w:t>
      </w:r>
    </w:p>
    <w:p w:rsidR="00271085" w:rsidRDefault="00271085" w:rsidP="00636E47">
      <w:pPr>
        <w:rPr>
          <w:sz w:val="28"/>
        </w:rPr>
      </w:pPr>
      <w:r>
        <w:rPr>
          <w:sz w:val="28"/>
        </w:rPr>
        <w:t>Jimmy Vahlstedt</w:t>
      </w:r>
    </w:p>
    <w:p w:rsidR="00271085" w:rsidRPr="00271085" w:rsidRDefault="00271085" w:rsidP="00636E47">
      <w:pPr>
        <w:rPr>
          <w:sz w:val="28"/>
        </w:rPr>
      </w:pPr>
      <w:r>
        <w:rPr>
          <w:sz w:val="28"/>
        </w:rPr>
        <w:t>Föreningsutvecklare/utredare</w:t>
      </w:r>
    </w:p>
    <w:p w:rsidR="00636E47" w:rsidRDefault="00636E47" w:rsidP="00636E47"/>
    <w:p w:rsidR="0055285E" w:rsidRDefault="0055285E" w:rsidP="00636E47"/>
    <w:p w:rsidR="00271085" w:rsidRPr="00636E47" w:rsidRDefault="00271085" w:rsidP="00636E47"/>
    <w:sectPr w:rsidR="00271085" w:rsidRPr="00636E47" w:rsidSect="00225D3A">
      <w:headerReference w:type="default" r:id="rId9"/>
      <w:footerReference w:type="first" r:id="rId10"/>
      <w:pgSz w:w="11907" w:h="16840"/>
      <w:pgMar w:top="851" w:right="850" w:bottom="1985" w:left="1191" w:header="720" w:footer="265" w:gutter="0"/>
      <w:paperSrc w:first="2" w:other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E7" w:rsidRDefault="00A275E7">
      <w:r>
        <w:separator/>
      </w:r>
    </w:p>
  </w:endnote>
  <w:endnote w:type="continuationSeparator" w:id="0">
    <w:p w:rsidR="00A275E7" w:rsidRDefault="00A2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C0" w:rsidRPr="00C7528B" w:rsidRDefault="008045C0" w:rsidP="00C7528B">
    <w:pPr>
      <w:pStyle w:val="Textisidfot"/>
      <w:rPr>
        <w:sz w:val="22"/>
        <w:szCs w:val="22"/>
      </w:rPr>
    </w:pPr>
    <w:r w:rsidRPr="00C7528B">
      <w:rPr>
        <w:sz w:val="22"/>
        <w:szCs w:val="22"/>
      </w:rPr>
      <w:t xml:space="preserve">Postadress: </w:t>
    </w:r>
    <w:r w:rsidR="003B7256" w:rsidRPr="00C7528B">
      <w:rPr>
        <w:sz w:val="22"/>
        <w:szCs w:val="22"/>
      </w:rPr>
      <w:t xml:space="preserve">737 80 </w:t>
    </w:r>
    <w:r w:rsidRPr="00C7528B">
      <w:rPr>
        <w:sz w:val="22"/>
        <w:szCs w:val="22"/>
      </w:rPr>
      <w:t xml:space="preserve">Fagersta </w:t>
    </w:r>
    <w:r w:rsidRPr="00C7528B">
      <w:rPr>
        <w:sz w:val="22"/>
        <w:szCs w:val="22"/>
      </w:rPr>
      <w:tab/>
      <w:t>0223 - 440 00 växel</w:t>
    </w:r>
    <w:r w:rsidR="003B7256" w:rsidRPr="00C7528B">
      <w:rPr>
        <w:sz w:val="22"/>
        <w:szCs w:val="22"/>
      </w:rPr>
      <w:tab/>
    </w:r>
    <w:r w:rsidRPr="00C7528B">
      <w:rPr>
        <w:sz w:val="22"/>
        <w:szCs w:val="22"/>
      </w:rPr>
      <w:t>Plusgiro: 12 37 80-9</w:t>
    </w:r>
  </w:p>
  <w:p w:rsidR="003B7256" w:rsidRPr="00C7528B" w:rsidRDefault="008045C0" w:rsidP="00C7528B">
    <w:pPr>
      <w:pStyle w:val="Textisidfot"/>
      <w:rPr>
        <w:sz w:val="22"/>
        <w:szCs w:val="22"/>
      </w:rPr>
    </w:pPr>
    <w:r w:rsidRPr="00C7528B">
      <w:rPr>
        <w:sz w:val="22"/>
        <w:szCs w:val="22"/>
      </w:rPr>
      <w:t>Besöksadress: Norbergsvägen 19</w:t>
    </w:r>
    <w:r w:rsidR="003B7256" w:rsidRPr="00C7528B">
      <w:rPr>
        <w:sz w:val="22"/>
        <w:szCs w:val="22"/>
      </w:rPr>
      <w:tab/>
    </w:r>
    <w:r w:rsidRPr="00C7528B">
      <w:rPr>
        <w:sz w:val="22"/>
        <w:szCs w:val="22"/>
      </w:rPr>
      <w:t>e-post: info</w:t>
    </w:r>
    <w:r w:rsidR="00D451B0">
      <w:rPr>
        <w:sz w:val="22"/>
        <w:szCs w:val="22"/>
      </w:rPr>
      <w:t xml:space="preserve">@fagersta.se </w:t>
    </w:r>
    <w:r w:rsidR="00D451B0">
      <w:rPr>
        <w:sz w:val="22"/>
        <w:szCs w:val="22"/>
      </w:rPr>
      <w:tab/>
      <w:t>Bankgiro: 547-6890</w:t>
    </w:r>
  </w:p>
  <w:p w:rsidR="003B7256" w:rsidRPr="00C7528B" w:rsidRDefault="003B7256" w:rsidP="00C7528B">
    <w:pPr>
      <w:pStyle w:val="Textisidfot"/>
      <w:rPr>
        <w:sz w:val="22"/>
        <w:szCs w:val="22"/>
      </w:rPr>
    </w:pPr>
    <w:r w:rsidRPr="00C7528B">
      <w:rPr>
        <w:sz w:val="22"/>
        <w:szCs w:val="22"/>
      </w:rPr>
      <w:tab/>
    </w:r>
    <w:r w:rsidR="008045C0" w:rsidRPr="00C7528B">
      <w:rPr>
        <w:sz w:val="22"/>
        <w:szCs w:val="22"/>
      </w:rPr>
      <w:tab/>
      <w:t>hemsida: fagersta.se</w:t>
    </w:r>
    <w:r w:rsidR="008045C0" w:rsidRPr="00C7528B">
      <w:rPr>
        <w:sz w:val="22"/>
        <w:szCs w:val="22"/>
      </w:rPr>
      <w:tab/>
      <w:t xml:space="preserve">Org. nr: </w:t>
    </w:r>
    <w:r w:rsidRPr="00C7528B">
      <w:rPr>
        <w:sz w:val="22"/>
        <w:szCs w:val="22"/>
      </w:rPr>
      <w:t>212000–2106</w:t>
    </w:r>
  </w:p>
  <w:p w:rsidR="00C7528B" w:rsidRPr="00C7528B" w:rsidRDefault="00C7528B">
    <w:pPr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E7" w:rsidRDefault="00A275E7">
      <w:r>
        <w:separator/>
      </w:r>
    </w:p>
  </w:footnote>
  <w:footnote w:type="continuationSeparator" w:id="0">
    <w:p w:rsidR="00A275E7" w:rsidRDefault="00A27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56" w:rsidRDefault="004C243D">
    <w:pPr>
      <w:pStyle w:val="Sidhuvud"/>
      <w:jc w:val="right"/>
    </w:pPr>
    <w:r>
      <w:rPr>
        <w:rStyle w:val="Sidnummer"/>
      </w:rPr>
      <w:fldChar w:fldCharType="begin"/>
    </w:r>
    <w:r w:rsidR="003B7256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10058">
      <w:rPr>
        <w:rStyle w:val="Sidnummer"/>
        <w:noProof/>
      </w:rPr>
      <w:t>2</w:t>
    </w:r>
    <w:r>
      <w:rPr>
        <w:rStyle w:val="Sidnummer"/>
      </w:rPr>
      <w:fldChar w:fldCharType="end"/>
    </w:r>
  </w:p>
  <w:p w:rsidR="003B7256" w:rsidRDefault="00CB3CB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1876425" cy="723900"/>
          <wp:effectExtent l="0" t="0" r="0" b="0"/>
          <wp:wrapNone/>
          <wp:docPr id="1" name="Bild 1" descr="logobrevhuv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revhuv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7256" w:rsidRDefault="003B7256">
    <w:pPr>
      <w:pStyle w:val="Sidhuvud"/>
    </w:pPr>
  </w:p>
  <w:p w:rsidR="003B7256" w:rsidRDefault="003B7256">
    <w:pPr>
      <w:pStyle w:val="Sidhuvud"/>
    </w:pPr>
  </w:p>
  <w:p w:rsidR="003B7256" w:rsidRDefault="003B7256">
    <w:pPr>
      <w:pStyle w:val="Sidhuvud"/>
    </w:pPr>
  </w:p>
  <w:p w:rsidR="003B7256" w:rsidRDefault="003B7256">
    <w:pPr>
      <w:pStyle w:val="Sidhuvud"/>
    </w:pPr>
  </w:p>
  <w:p w:rsidR="003B7256" w:rsidRDefault="003B7256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84D"/>
    <w:multiLevelType w:val="hybridMultilevel"/>
    <w:tmpl w:val="2680540A"/>
    <w:lvl w:ilvl="0" w:tplc="CD92E20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>
    <w:nsid w:val="463404CB"/>
    <w:multiLevelType w:val="hybridMultilevel"/>
    <w:tmpl w:val="1898DDD4"/>
    <w:lvl w:ilvl="0" w:tplc="041D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>
    <w:nsid w:val="47E25DC1"/>
    <w:multiLevelType w:val="hybridMultilevel"/>
    <w:tmpl w:val="BCC4586E"/>
    <w:lvl w:ilvl="0" w:tplc="552AAA0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3">
    <w:nsid w:val="51DD5E4A"/>
    <w:multiLevelType w:val="hybridMultilevel"/>
    <w:tmpl w:val="2CFADA22"/>
    <w:lvl w:ilvl="0" w:tplc="56EE84B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52BC3150"/>
    <w:multiLevelType w:val="hybridMultilevel"/>
    <w:tmpl w:val="16366866"/>
    <w:lvl w:ilvl="0" w:tplc="56EE84B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B3CBE"/>
    <w:rsid w:val="000621A9"/>
    <w:rsid w:val="000A4E56"/>
    <w:rsid w:val="000E2338"/>
    <w:rsid w:val="000E7CCA"/>
    <w:rsid w:val="001554C8"/>
    <w:rsid w:val="001C4148"/>
    <w:rsid w:val="00225D3A"/>
    <w:rsid w:val="00252007"/>
    <w:rsid w:val="00271085"/>
    <w:rsid w:val="00291199"/>
    <w:rsid w:val="00310058"/>
    <w:rsid w:val="003527F6"/>
    <w:rsid w:val="003772D6"/>
    <w:rsid w:val="003B2824"/>
    <w:rsid w:val="003B7256"/>
    <w:rsid w:val="004C243D"/>
    <w:rsid w:val="004F563F"/>
    <w:rsid w:val="0055285E"/>
    <w:rsid w:val="00563954"/>
    <w:rsid w:val="005C6C4A"/>
    <w:rsid w:val="005D02CF"/>
    <w:rsid w:val="006166B4"/>
    <w:rsid w:val="00636E47"/>
    <w:rsid w:val="00703210"/>
    <w:rsid w:val="00727269"/>
    <w:rsid w:val="007D7428"/>
    <w:rsid w:val="007E2D31"/>
    <w:rsid w:val="007F520B"/>
    <w:rsid w:val="008045C0"/>
    <w:rsid w:val="008701A1"/>
    <w:rsid w:val="008A295F"/>
    <w:rsid w:val="008E08C3"/>
    <w:rsid w:val="008F51C6"/>
    <w:rsid w:val="00901A0A"/>
    <w:rsid w:val="009077B0"/>
    <w:rsid w:val="009350ED"/>
    <w:rsid w:val="009537F6"/>
    <w:rsid w:val="0095572D"/>
    <w:rsid w:val="00955B1A"/>
    <w:rsid w:val="009D34C9"/>
    <w:rsid w:val="00A21087"/>
    <w:rsid w:val="00A275E7"/>
    <w:rsid w:val="00A67963"/>
    <w:rsid w:val="00A940A4"/>
    <w:rsid w:val="00AB17CE"/>
    <w:rsid w:val="00C175EF"/>
    <w:rsid w:val="00C546C7"/>
    <w:rsid w:val="00C7528B"/>
    <w:rsid w:val="00CB1897"/>
    <w:rsid w:val="00CB3CBE"/>
    <w:rsid w:val="00CC6290"/>
    <w:rsid w:val="00D062B7"/>
    <w:rsid w:val="00D228A1"/>
    <w:rsid w:val="00D451B0"/>
    <w:rsid w:val="00DE2262"/>
    <w:rsid w:val="00E35C38"/>
    <w:rsid w:val="00E42FA8"/>
    <w:rsid w:val="00ED3CD0"/>
    <w:rsid w:val="00FA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B0"/>
    <w:pPr>
      <w:tabs>
        <w:tab w:val="left" w:pos="2381"/>
        <w:tab w:val="left" w:pos="5160"/>
        <w:tab w:val="left" w:pos="7768"/>
      </w:tabs>
      <w:ind w:left="1418"/>
      <w:contextualSpacing/>
    </w:pPr>
    <w:rPr>
      <w:rFonts w:ascii="Garamond" w:hAnsi="Garamond"/>
      <w:sz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ED3CD0"/>
    <w:pPr>
      <w:keepNext/>
      <w:outlineLvl w:val="0"/>
    </w:pPr>
    <w:rPr>
      <w:rFonts w:ascii="Arial Black" w:hAnsi="Arial Black"/>
      <w:bCs/>
      <w:kern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4C243D"/>
    <w:pPr>
      <w:tabs>
        <w:tab w:val="clear" w:pos="2381"/>
        <w:tab w:val="clear" w:pos="5160"/>
        <w:tab w:val="clear" w:pos="7768"/>
        <w:tab w:val="center" w:pos="4819"/>
        <w:tab w:val="right" w:pos="9071"/>
      </w:tabs>
    </w:pPr>
  </w:style>
  <w:style w:type="paragraph" w:styleId="Sidhuvud">
    <w:name w:val="header"/>
    <w:basedOn w:val="Normal"/>
    <w:rsid w:val="004C243D"/>
    <w:pPr>
      <w:tabs>
        <w:tab w:val="clear" w:pos="2381"/>
        <w:tab w:val="clear" w:pos="5160"/>
        <w:tab w:val="clear" w:pos="7768"/>
        <w:tab w:val="center" w:pos="4536"/>
        <w:tab w:val="right" w:pos="9072"/>
      </w:tabs>
    </w:pPr>
  </w:style>
  <w:style w:type="character" w:styleId="Hyperlnk">
    <w:name w:val="Hyperlink"/>
    <w:rsid w:val="004C243D"/>
    <w:rPr>
      <w:color w:val="0000FF"/>
      <w:u w:val="single"/>
    </w:rPr>
  </w:style>
  <w:style w:type="character" w:styleId="AnvndHyperlnk">
    <w:name w:val="FollowedHyperlink"/>
    <w:rsid w:val="004C243D"/>
    <w:rPr>
      <w:color w:val="800080"/>
      <w:u w:val="single"/>
    </w:rPr>
  </w:style>
  <w:style w:type="character" w:styleId="Sidnummer">
    <w:name w:val="page number"/>
    <w:basedOn w:val="Standardstycketeckensnitt"/>
    <w:rsid w:val="004C243D"/>
  </w:style>
  <w:style w:type="paragraph" w:customStyle="1" w:styleId="Mottagare">
    <w:name w:val="Mottagare"/>
    <w:basedOn w:val="Normal"/>
    <w:qFormat/>
    <w:rsid w:val="009077B0"/>
    <w:pPr>
      <w:tabs>
        <w:tab w:val="clear" w:pos="2381"/>
        <w:tab w:val="clear" w:pos="5160"/>
        <w:tab w:val="clear" w:pos="7768"/>
      </w:tabs>
      <w:ind w:left="5670"/>
    </w:pPr>
    <w:rPr>
      <w:szCs w:val="22"/>
    </w:rPr>
  </w:style>
  <w:style w:type="paragraph" w:customStyle="1" w:styleId="Avsndare">
    <w:name w:val="Avsändare"/>
    <w:basedOn w:val="Normal"/>
    <w:qFormat/>
    <w:rsid w:val="00CC6290"/>
    <w:pPr>
      <w:tabs>
        <w:tab w:val="clear" w:pos="2381"/>
        <w:tab w:val="clear" w:pos="5160"/>
        <w:tab w:val="clear" w:pos="7768"/>
      </w:tabs>
      <w:ind w:left="0"/>
    </w:pPr>
    <w:rPr>
      <w:szCs w:val="24"/>
    </w:rPr>
  </w:style>
  <w:style w:type="character" w:customStyle="1" w:styleId="Rubrik1Char">
    <w:name w:val="Rubrik 1 Char"/>
    <w:link w:val="Rubrik1"/>
    <w:uiPriority w:val="9"/>
    <w:rsid w:val="00ED3CD0"/>
    <w:rPr>
      <w:rFonts w:ascii="Arial Black" w:hAnsi="Arial Black"/>
      <w:bCs/>
      <w:kern w:val="32"/>
      <w:sz w:val="24"/>
      <w:szCs w:val="32"/>
      <w:lang w:eastAsia="ja-JP"/>
    </w:rPr>
  </w:style>
  <w:style w:type="paragraph" w:customStyle="1" w:styleId="Textisidfot">
    <w:name w:val="Text i sidfot"/>
    <w:basedOn w:val="Sidfot"/>
    <w:qFormat/>
    <w:rsid w:val="00C7528B"/>
    <w:pPr>
      <w:pBdr>
        <w:top w:val="single" w:sz="4" w:space="1" w:color="auto"/>
      </w:pBdr>
      <w:tabs>
        <w:tab w:val="clear" w:pos="4819"/>
        <w:tab w:val="clear" w:pos="9071"/>
        <w:tab w:val="left" w:pos="2268"/>
        <w:tab w:val="left" w:pos="4536"/>
        <w:tab w:val="left" w:pos="7938"/>
      </w:tabs>
      <w:ind w:left="0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A21087"/>
    <w:pPr>
      <w:jc w:val="center"/>
      <w:outlineLvl w:val="1"/>
    </w:pPr>
    <w:rPr>
      <w:b/>
      <w:szCs w:val="24"/>
    </w:rPr>
  </w:style>
  <w:style w:type="character" w:customStyle="1" w:styleId="UnderrubrikChar">
    <w:name w:val="Underrubrik Char"/>
    <w:link w:val="Underrubrik"/>
    <w:uiPriority w:val="11"/>
    <w:rsid w:val="00A21087"/>
    <w:rPr>
      <w:rFonts w:ascii="Garamond" w:eastAsia="Times New Roman" w:hAnsi="Garamond" w:cs="Times New Roman"/>
      <w:b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vahlstedt@fagerst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ff\F&#246;reningsutvecklare\Mallar\Brevmall%20J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JV</Template>
  <TotalTime>20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kommun</Company>
  <LinksUpToDate>false</LinksUpToDate>
  <CharactersWithSpaces>1289</CharactersWithSpaces>
  <SharedDoc>false</SharedDoc>
  <HLinks>
    <vt:vector size="6" baseType="variant"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mailto:Jimmy.vahlstedt@fagersta.se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Jimmy Vahlstedt</dc:creator>
  <cp:keywords/>
  <cp:lastModifiedBy>VIF</cp:lastModifiedBy>
  <cp:revision>5</cp:revision>
  <cp:lastPrinted>2004-01-27T10:47:00Z</cp:lastPrinted>
  <dcterms:created xsi:type="dcterms:W3CDTF">2022-04-05T07:29:00Z</dcterms:created>
  <dcterms:modified xsi:type="dcterms:W3CDTF">2024-06-05T07:48:00Z</dcterms:modified>
</cp:coreProperties>
</file>