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F4" w:rsidRPr="004E4B9D" w:rsidRDefault="004E4B9D" w:rsidP="004E4B9D">
      <w:pPr>
        <w:jc w:val="center"/>
        <w:rPr>
          <w:rFonts w:asciiTheme="majorHAnsi" w:hAnsiTheme="majorHAnsi"/>
          <w:b/>
          <w:sz w:val="72"/>
          <w:szCs w:val="40"/>
        </w:rPr>
      </w:pPr>
      <w:r w:rsidRPr="004E4B9D">
        <w:rPr>
          <w:rFonts w:asciiTheme="majorHAnsi" w:hAnsiTheme="majorHAnsi"/>
          <w:noProof/>
          <w:sz w:val="48"/>
        </w:rPr>
        <w:drawing>
          <wp:anchor distT="0" distB="0" distL="114300" distR="114300" simplePos="0" relativeHeight="251658240" behindDoc="0" locked="0" layoutInCell="1" allowOverlap="1" wp14:anchorId="781A5218" wp14:editId="24CC6672">
            <wp:simplePos x="0" y="0"/>
            <wp:positionH relativeFrom="column">
              <wp:posOffset>4000500</wp:posOffset>
            </wp:positionH>
            <wp:positionV relativeFrom="paragraph">
              <wp:posOffset>-342900</wp:posOffset>
            </wp:positionV>
            <wp:extent cx="1781810" cy="1781810"/>
            <wp:effectExtent l="0" t="0" r="0" b="0"/>
            <wp:wrapTight wrapText="bothSides">
              <wp:wrapPolygon edited="0">
                <wp:start x="8006" y="0"/>
                <wp:lineTo x="6158" y="308"/>
                <wp:lineTo x="924" y="4003"/>
                <wp:lineTo x="0" y="7698"/>
                <wp:lineTo x="0" y="15088"/>
                <wp:lineTo x="4003" y="19706"/>
                <wp:lineTo x="7390" y="21246"/>
                <wp:lineTo x="8006" y="21246"/>
                <wp:lineTo x="13240" y="21246"/>
                <wp:lineTo x="13856" y="21246"/>
                <wp:lineTo x="17243" y="19706"/>
                <wp:lineTo x="21246" y="15088"/>
                <wp:lineTo x="21246" y="7698"/>
                <wp:lineTo x="20630" y="4003"/>
                <wp:lineTo x="15396" y="616"/>
                <wp:lineTo x="13240" y="0"/>
                <wp:lineTo x="8006" y="0"/>
              </wp:wrapPolygon>
            </wp:wrapTight>
            <wp:docPr id="3" name="Bildobjekt 3" descr="Mac HD:private:var:folders:5d:bmcf6x3x6tg2qvnvz7b1h0x80000gn:T:TemporaryItems:1200px-Valbo_HC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 HD:private:var:folders:5d:bmcf6x3x6tg2qvnvz7b1h0x80000gn:T:TemporaryItems:1200px-Valbo_HC_logo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B9D">
        <w:rPr>
          <w:rFonts w:asciiTheme="majorHAnsi" w:hAnsiTheme="majorHAnsi"/>
          <w:b/>
          <w:sz w:val="72"/>
          <w:szCs w:val="40"/>
        </w:rPr>
        <w:t>Matchintro</w:t>
      </w:r>
    </w:p>
    <w:p w:rsidR="004E4B9D" w:rsidRPr="004E4B9D" w:rsidRDefault="004E4B9D" w:rsidP="004E4B9D">
      <w:pPr>
        <w:jc w:val="center"/>
        <w:rPr>
          <w:rFonts w:asciiTheme="majorHAnsi" w:hAnsiTheme="majorHAnsi"/>
          <w:b/>
          <w:sz w:val="72"/>
          <w:szCs w:val="40"/>
        </w:rPr>
      </w:pPr>
      <w:r w:rsidRPr="004E4B9D">
        <w:rPr>
          <w:rFonts w:asciiTheme="majorHAnsi" w:hAnsiTheme="majorHAnsi"/>
          <w:b/>
          <w:sz w:val="72"/>
          <w:szCs w:val="40"/>
        </w:rPr>
        <w:t>Nicklas Bäckström</w:t>
      </w:r>
    </w:p>
    <w:p w:rsidR="004E4B9D" w:rsidRDefault="004E4B9D">
      <w:pPr>
        <w:rPr>
          <w:rFonts w:asciiTheme="majorHAnsi" w:hAnsiTheme="majorHAnsi"/>
          <w:sz w:val="28"/>
        </w:rPr>
      </w:pPr>
      <w:bookmarkStart w:id="0" w:name="_GoBack"/>
      <w:bookmarkEnd w:id="0"/>
    </w:p>
    <w:p w:rsidR="004E4B9D" w:rsidRPr="004E4B9D" w:rsidRDefault="004E4B9D">
      <w:pPr>
        <w:rPr>
          <w:rFonts w:asciiTheme="majorHAnsi" w:hAnsiTheme="majorHAnsi"/>
          <w:sz w:val="28"/>
        </w:rPr>
      </w:pPr>
    </w:p>
    <w:p w:rsidR="004E4B9D" w:rsidRPr="004E4B9D" w:rsidRDefault="004E4B9D" w:rsidP="004E4B9D">
      <w:pPr>
        <w:rPr>
          <w:rFonts w:asciiTheme="majorHAnsi" w:eastAsia="Times New Roman" w:hAnsiTheme="majorHAnsi" w:cs="Times New Roman"/>
          <w:sz w:val="20"/>
          <w:szCs w:val="20"/>
        </w:rPr>
      </w:pPr>
      <w:r w:rsidRPr="004E4B9D">
        <w:rPr>
          <w:rFonts w:asciiTheme="majorHAnsi" w:eastAsia="Times New Roman" w:hAnsiTheme="majorHAnsi" w:cs="Times New Roman"/>
          <w:sz w:val="32"/>
          <w:szCs w:val="20"/>
        </w:rPr>
        <w:t xml:space="preserve">Ljudfilen 00:28 min </w:t>
      </w:r>
      <w:r>
        <w:rPr>
          <w:rFonts w:asciiTheme="majorHAnsi" w:eastAsia="Times New Roman" w:hAnsiTheme="majorHAnsi" w:cs="Times New Roman"/>
          <w:sz w:val="20"/>
          <w:szCs w:val="20"/>
        </w:rPr>
        <w:br/>
      </w:r>
      <w:hyperlink r:id="rId6" w:history="1">
        <w:r w:rsidRPr="004E4B9D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https://www.swehockey.se/globalassets/gastriklands-ishockeyforbund/nicklas-backstrom---valbo-aif.mp3</w:t>
        </w:r>
      </w:hyperlink>
    </w:p>
    <w:p w:rsidR="004E4B9D" w:rsidRDefault="004E4B9D">
      <w:pPr>
        <w:rPr>
          <w:rFonts w:asciiTheme="majorHAnsi" w:hAnsiTheme="majorHAnsi"/>
          <w:sz w:val="28"/>
        </w:rPr>
      </w:pPr>
    </w:p>
    <w:p w:rsidR="004E4B9D" w:rsidRDefault="004E4B9D">
      <w:pPr>
        <w:rPr>
          <w:rFonts w:asciiTheme="majorHAnsi" w:hAnsiTheme="majorHAnsi"/>
          <w:sz w:val="28"/>
        </w:rPr>
      </w:pPr>
    </w:p>
    <w:p w:rsidR="004E4B9D" w:rsidRPr="004E4B9D" w:rsidRDefault="004E4B9D">
      <w:pPr>
        <w:rPr>
          <w:rFonts w:asciiTheme="majorHAnsi" w:hAnsiTheme="majorHAnsi"/>
          <w:sz w:val="28"/>
        </w:rPr>
      </w:pPr>
      <w:r w:rsidRPr="004E4B9D">
        <w:rPr>
          <w:rFonts w:asciiTheme="majorHAnsi" w:hAnsiTheme="majorHAnsi"/>
          <w:sz w:val="28"/>
        </w:rPr>
        <w:t>Mer info</w:t>
      </w:r>
    </w:p>
    <w:p w:rsidR="004E4B9D" w:rsidRPr="004E4B9D" w:rsidRDefault="004E4B9D">
      <w:pPr>
        <w:rPr>
          <w:rFonts w:asciiTheme="majorHAnsi" w:hAnsiTheme="majorHAnsi"/>
          <w:sz w:val="28"/>
        </w:rPr>
      </w:pPr>
      <w:r w:rsidRPr="004E4B9D">
        <w:rPr>
          <w:rFonts w:asciiTheme="majorHAnsi" w:hAnsiTheme="majorHAnsi"/>
          <w:sz w:val="28"/>
        </w:rPr>
        <w:t>Projekt Unga domare och Fair play</w:t>
      </w:r>
    </w:p>
    <w:p w:rsidR="004E4B9D" w:rsidRPr="004E4B9D" w:rsidRDefault="004E4B9D">
      <w:pPr>
        <w:rPr>
          <w:rFonts w:asciiTheme="majorHAnsi" w:hAnsiTheme="majorHAnsi"/>
          <w:sz w:val="28"/>
        </w:rPr>
      </w:pPr>
      <w:r w:rsidRPr="004E4B9D">
        <w:rPr>
          <w:rFonts w:asciiTheme="majorHAnsi" w:hAnsiTheme="majorHAnsi"/>
          <w:sz w:val="28"/>
        </w:rPr>
        <w:t>Gästriklands hockeyförbund</w:t>
      </w:r>
    </w:p>
    <w:p w:rsidR="004E4B9D" w:rsidRPr="004E4B9D" w:rsidRDefault="004E4B9D" w:rsidP="004E4B9D">
      <w:pPr>
        <w:rPr>
          <w:rFonts w:asciiTheme="majorHAnsi" w:eastAsia="Times New Roman" w:hAnsiTheme="majorHAnsi" w:cs="Times New Roman"/>
          <w:sz w:val="20"/>
          <w:szCs w:val="20"/>
        </w:rPr>
      </w:pPr>
      <w:hyperlink r:id="rId7" w:history="1">
        <w:r w:rsidRPr="004E4B9D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https://www.swehockey.se/Distrikt/gastriklandsishockeyforbund/Funktionar/ProjektUngadomareochFairPlay/</w:t>
        </w:r>
      </w:hyperlink>
    </w:p>
    <w:p w:rsidR="004E4B9D" w:rsidRPr="004E4B9D" w:rsidRDefault="004E4B9D">
      <w:pPr>
        <w:rPr>
          <w:rFonts w:asciiTheme="majorHAnsi" w:hAnsiTheme="majorHAnsi"/>
          <w:sz w:val="28"/>
        </w:rPr>
      </w:pPr>
    </w:p>
    <w:p w:rsidR="004E4B9D" w:rsidRPr="004E4B9D" w:rsidRDefault="004E4B9D">
      <w:pPr>
        <w:rPr>
          <w:rFonts w:asciiTheme="majorHAnsi" w:hAnsiTheme="majorHAnsi"/>
        </w:rPr>
      </w:pPr>
    </w:p>
    <w:sectPr w:rsidR="004E4B9D" w:rsidRPr="004E4B9D" w:rsidSect="00A73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9D"/>
    <w:rsid w:val="004E4B9D"/>
    <w:rsid w:val="00A73D57"/>
    <w:rsid w:val="00A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5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4E4B9D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E4B9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E4B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4E4B9D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E4B9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E4B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swehockey.se/globalassets/gastriklands-ishockeyforbund/nicklas-backstrom---valbo-aif.mp3" TargetMode="External"/><Relationship Id="rId7" Type="http://schemas.openxmlformats.org/officeDocument/2006/relationships/hyperlink" Target="https://www.swehockey.se/Distrikt/gastriklandsishockeyforbund/Funktionar/ProjektUngadomareochFairPlay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1</cp:revision>
  <dcterms:created xsi:type="dcterms:W3CDTF">2019-12-09T16:57:00Z</dcterms:created>
  <dcterms:modified xsi:type="dcterms:W3CDTF">2019-12-09T17:04:00Z</dcterms:modified>
</cp:coreProperties>
</file>