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79EC" w14:textId="687933ED" w:rsidR="00AA5246" w:rsidRDefault="00332130" w:rsidP="00B6073A">
      <w:pPr>
        <w:jc w:val="center"/>
        <w:rPr>
          <w:sz w:val="36"/>
          <w:szCs w:val="36"/>
          <w:u w:val="single"/>
        </w:rPr>
      </w:pPr>
      <w:r w:rsidRPr="00B6073A">
        <w:rPr>
          <w:noProof/>
          <w:sz w:val="36"/>
          <w:szCs w:val="36"/>
          <w:u w:val="single"/>
        </w:rPr>
        <w:drawing>
          <wp:anchor distT="0" distB="0" distL="114300" distR="114300" simplePos="0" relativeHeight="251661312" behindDoc="1" locked="0" layoutInCell="1" allowOverlap="1" wp14:anchorId="751FABEC" wp14:editId="346FB7E9">
            <wp:simplePos x="0" y="0"/>
            <wp:positionH relativeFrom="margin">
              <wp:posOffset>-480695</wp:posOffset>
            </wp:positionH>
            <wp:positionV relativeFrom="paragraph">
              <wp:posOffset>-125095</wp:posOffset>
            </wp:positionV>
            <wp:extent cx="1077595" cy="790575"/>
            <wp:effectExtent l="0" t="0" r="825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Uppsala_Basket_logo.sv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7595" cy="790575"/>
                    </a:xfrm>
                    <a:prstGeom prst="rect">
                      <a:avLst/>
                    </a:prstGeom>
                  </pic:spPr>
                </pic:pic>
              </a:graphicData>
            </a:graphic>
            <wp14:sizeRelH relativeFrom="page">
              <wp14:pctWidth>0</wp14:pctWidth>
            </wp14:sizeRelH>
            <wp14:sizeRelV relativeFrom="page">
              <wp14:pctHeight>0</wp14:pctHeight>
            </wp14:sizeRelV>
          </wp:anchor>
        </w:drawing>
      </w:r>
      <w:r w:rsidR="00B6073A" w:rsidRPr="00B6073A">
        <w:rPr>
          <w:noProof/>
          <w:sz w:val="36"/>
          <w:szCs w:val="36"/>
          <w:u w:val="single"/>
        </w:rPr>
        <w:drawing>
          <wp:anchor distT="0" distB="0" distL="114300" distR="114300" simplePos="0" relativeHeight="251659264" behindDoc="1" locked="0" layoutInCell="1" allowOverlap="1" wp14:anchorId="0187603F" wp14:editId="30A0A0A1">
            <wp:simplePos x="0" y="0"/>
            <wp:positionH relativeFrom="margin">
              <wp:posOffset>5270500</wp:posOffset>
            </wp:positionH>
            <wp:positionV relativeFrom="paragraph">
              <wp:posOffset>-215900</wp:posOffset>
            </wp:positionV>
            <wp:extent cx="1077595" cy="790575"/>
            <wp:effectExtent l="0" t="0" r="825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Uppsala_Basket_logo.sv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7595" cy="790575"/>
                    </a:xfrm>
                    <a:prstGeom prst="rect">
                      <a:avLst/>
                    </a:prstGeom>
                  </pic:spPr>
                </pic:pic>
              </a:graphicData>
            </a:graphic>
            <wp14:sizeRelH relativeFrom="page">
              <wp14:pctWidth>0</wp14:pctWidth>
            </wp14:sizeRelH>
            <wp14:sizeRelV relativeFrom="page">
              <wp14:pctHeight>0</wp14:pctHeight>
            </wp14:sizeRelV>
          </wp:anchor>
        </w:drawing>
      </w:r>
      <w:r w:rsidR="00BF10F4" w:rsidRPr="00B6073A">
        <w:rPr>
          <w:sz w:val="36"/>
          <w:szCs w:val="36"/>
          <w:u w:val="single"/>
        </w:rPr>
        <w:t>Admin</w:t>
      </w:r>
      <w:r w:rsidR="009F38CB">
        <w:rPr>
          <w:sz w:val="36"/>
          <w:szCs w:val="36"/>
          <w:u w:val="single"/>
        </w:rPr>
        <w:t>i</w:t>
      </w:r>
      <w:r w:rsidR="00BF10F4" w:rsidRPr="00B6073A">
        <w:rPr>
          <w:sz w:val="36"/>
          <w:szCs w:val="36"/>
          <w:u w:val="single"/>
        </w:rPr>
        <w:t>strativ checklist</w:t>
      </w:r>
      <w:r w:rsidR="00B6073A">
        <w:rPr>
          <w:sz w:val="36"/>
          <w:szCs w:val="36"/>
          <w:u w:val="single"/>
        </w:rPr>
        <w:t>a</w:t>
      </w:r>
      <w:r w:rsidR="009F38CB">
        <w:rPr>
          <w:sz w:val="36"/>
          <w:szCs w:val="36"/>
          <w:u w:val="single"/>
        </w:rPr>
        <w:t>:</w:t>
      </w:r>
    </w:p>
    <w:p w14:paraId="78B8A7A2" w14:textId="59EB9515" w:rsidR="003A447F" w:rsidRDefault="003A447F" w:rsidP="00B6073A">
      <w:pPr>
        <w:jc w:val="center"/>
        <w:rPr>
          <w:sz w:val="36"/>
          <w:szCs w:val="36"/>
        </w:rPr>
      </w:pPr>
      <w:r>
        <w:rPr>
          <w:sz w:val="36"/>
          <w:szCs w:val="36"/>
        </w:rPr>
        <w:t xml:space="preserve">Coacher/lagföräldrar </w:t>
      </w:r>
    </w:p>
    <w:p w14:paraId="484F1CCC" w14:textId="5F3AC32B" w:rsidR="00B6073A" w:rsidRPr="009F38CB" w:rsidRDefault="00B6073A" w:rsidP="00B6073A">
      <w:pPr>
        <w:jc w:val="center"/>
        <w:rPr>
          <w:sz w:val="36"/>
          <w:szCs w:val="36"/>
        </w:rPr>
      </w:pPr>
      <w:r w:rsidRPr="009F38CB">
        <w:rPr>
          <w:sz w:val="36"/>
          <w:szCs w:val="36"/>
        </w:rPr>
        <w:t>Uppsala Basket</w:t>
      </w:r>
      <w:r w:rsidR="00D70548">
        <w:rPr>
          <w:sz w:val="36"/>
          <w:szCs w:val="36"/>
        </w:rPr>
        <w:t xml:space="preserve"> 2021/22</w:t>
      </w:r>
    </w:p>
    <w:p w14:paraId="5E333377" w14:textId="0CCA0622" w:rsidR="00B6073A" w:rsidRDefault="00B6073A"/>
    <w:p w14:paraId="3D5A0392" w14:textId="77777777" w:rsidR="00332130" w:rsidRDefault="00332130"/>
    <w:p w14:paraId="5425B568" w14:textId="2C4C1A31" w:rsidR="00B6073A" w:rsidRDefault="00B6073A"/>
    <w:p w14:paraId="060EF89B" w14:textId="042853D0" w:rsidR="00BF10F4" w:rsidRPr="009248D1" w:rsidRDefault="00BF10F4">
      <w:pPr>
        <w:rPr>
          <w:b/>
          <w:bCs/>
        </w:rPr>
      </w:pPr>
      <w:r w:rsidRPr="009248D1">
        <w:rPr>
          <w:b/>
          <w:bCs/>
        </w:rPr>
        <w:t>AVTAL</w:t>
      </w:r>
      <w:r w:rsidR="00C36F1E">
        <w:rPr>
          <w:b/>
          <w:bCs/>
        </w:rPr>
        <w:t xml:space="preserve"> </w:t>
      </w:r>
    </w:p>
    <w:p w14:paraId="75CC361D" w14:textId="4112666B" w:rsidR="009248D1" w:rsidRDefault="00905458">
      <w:r>
        <w:t>Stadslagsc</w:t>
      </w:r>
      <w:r w:rsidR="009248D1">
        <w:t>oachens arbetsuppgifter, rättigheter och skyldigheter gentemot Uppsala Basket framgå</w:t>
      </w:r>
      <w:r>
        <w:t>r</w:t>
      </w:r>
      <w:r w:rsidR="009248D1">
        <w:t xml:space="preserve"> av det skriftliga coachavtal som upprättats med huvudansvarig coach för laget.</w:t>
      </w:r>
    </w:p>
    <w:p w14:paraId="30A11FE3" w14:textId="6529798E" w:rsidR="00BF10F4" w:rsidRDefault="00BF10F4"/>
    <w:p w14:paraId="03293526" w14:textId="48281E98" w:rsidR="002B1E4F" w:rsidRPr="002B1E4F" w:rsidRDefault="002B1E4F">
      <w:pPr>
        <w:rPr>
          <w:b/>
          <w:bCs/>
        </w:rPr>
      </w:pPr>
      <w:r w:rsidRPr="002B1E4F">
        <w:rPr>
          <w:b/>
          <w:bCs/>
        </w:rPr>
        <w:t>BELASTNINGSREGISTER</w:t>
      </w:r>
    </w:p>
    <w:p w14:paraId="5CCD06D0" w14:textId="794DCE0C" w:rsidR="002B1E4F" w:rsidRDefault="002B1E4F" w:rsidP="002B1E4F">
      <w:r>
        <w:t xml:space="preserve">Alla ledare i Uppsala Basket måste ta ut ett utdrag från belastningsregistret på polisens hemsida. Länk: </w:t>
      </w:r>
      <w:hyperlink r:id="rId5" w:history="1">
        <w:r w:rsidRPr="00816303">
          <w:rPr>
            <w:rStyle w:val="Hyperlnk"/>
          </w:rPr>
          <w:t>https://polisen.se/tjanster-tillstand/belastningsregistret/ovrigt-arbete-och-kontakt-med-barn/</w:t>
        </w:r>
      </w:hyperlink>
    </w:p>
    <w:p w14:paraId="1FB7E01B" w14:textId="57D13BD5" w:rsidR="002B1E4F" w:rsidRDefault="002B1E4F" w:rsidP="002B1E4F">
      <w:r>
        <w:t>Fyll i, skicka in till polisen. När ni får brevet får ni inte öppna det utan det ska göras av ansvarig personal från Uppsala Baskets kansli. Gör gärna detta snarast för att hinna få hem brevet i god tid innan den nya säsongen börjar.</w:t>
      </w:r>
    </w:p>
    <w:p w14:paraId="33D8CA1B" w14:textId="77777777" w:rsidR="002B1E4F" w:rsidRDefault="002B1E4F"/>
    <w:p w14:paraId="2F612E15" w14:textId="13B65762" w:rsidR="00BF10F4" w:rsidRPr="00F16D9B" w:rsidRDefault="00BF10F4">
      <w:pPr>
        <w:rPr>
          <w:b/>
          <w:bCs/>
        </w:rPr>
      </w:pPr>
      <w:r w:rsidRPr="00F16D9B">
        <w:rPr>
          <w:b/>
          <w:bCs/>
        </w:rPr>
        <w:t>BOKNING TRÄNINGSTIDER</w:t>
      </w:r>
    </w:p>
    <w:p w14:paraId="144B7FAF" w14:textId="4E318BF8" w:rsidR="007B1FB6" w:rsidRDefault="00F16D9B">
      <w:r>
        <w:t>Träningstider erhålls av föreningen</w:t>
      </w:r>
      <w:r w:rsidR="003E4B4C">
        <w:t xml:space="preserve"> senast under augusti månad</w:t>
      </w:r>
      <w:r>
        <w:t>. Om du av en eller annan anledning ställer in en träning är det viktigt att du meddelar kans</w:t>
      </w:r>
      <w:r w:rsidR="002C176D">
        <w:t>l</w:t>
      </w:r>
      <w:r>
        <w:t>iet om detta. Något annat lag kan då få möjlighet att använda den tiden. Aktuell hallbokning hittas här:</w:t>
      </w:r>
      <w:r w:rsidR="007B1FB6">
        <w:t xml:space="preserve"> </w:t>
      </w:r>
      <w:hyperlink r:id="rId6" w:history="1">
        <w:r w:rsidR="007B1FB6" w:rsidRPr="00816303">
          <w:rPr>
            <w:rStyle w:val="Hyperlnk"/>
          </w:rPr>
          <w:t>https://ibgo.uppsala.se</w:t>
        </w:r>
      </w:hyperlink>
    </w:p>
    <w:p w14:paraId="22C8C32B" w14:textId="6B42C270" w:rsidR="00BF10F4" w:rsidRDefault="00BF10F4"/>
    <w:p w14:paraId="7B2A3061" w14:textId="51527115" w:rsidR="000A56B3" w:rsidRPr="000A56B3" w:rsidRDefault="000A56B3">
      <w:pPr>
        <w:rPr>
          <w:b/>
          <w:bCs/>
        </w:rPr>
      </w:pPr>
      <w:r w:rsidRPr="000A56B3">
        <w:rPr>
          <w:b/>
          <w:bCs/>
        </w:rPr>
        <w:t>BOLLAR</w:t>
      </w:r>
    </w:p>
    <w:p w14:paraId="58882B64" w14:textId="43EE8D89" w:rsidR="000A56B3" w:rsidRDefault="000A56B3" w:rsidP="000A56B3">
      <w:r w:rsidRPr="007D7FBC">
        <w:t>De flesta spelare har egen boll. N</w:t>
      </w:r>
      <w:r>
        <w:t xml:space="preserve">ya knattespelare </w:t>
      </w:r>
      <w:r w:rsidRPr="007D7FBC">
        <w:t>i de yngsta åldrarna</w:t>
      </w:r>
      <w:r>
        <w:rPr>
          <w:b/>
          <w:bCs/>
        </w:rPr>
        <w:t xml:space="preserve"> </w:t>
      </w:r>
      <w:r w:rsidRPr="007D7FBC">
        <w:t>erhåller 1 boll</w:t>
      </w:r>
      <w:r>
        <w:t xml:space="preserve"> i storlek 5 efter sin första betalning.</w:t>
      </w:r>
    </w:p>
    <w:p w14:paraId="7AF57BD5" w14:textId="77777777" w:rsidR="000A56B3" w:rsidRDefault="000A56B3" w:rsidP="000A56B3">
      <w:r w:rsidRPr="00FB3352">
        <w:rPr>
          <w:b/>
          <w:bCs/>
        </w:rPr>
        <w:t>Bollstorlek per ålder och kön:</w:t>
      </w:r>
      <w:r>
        <w:t xml:space="preserve"> </w:t>
      </w:r>
    </w:p>
    <w:p w14:paraId="309E1AFB" w14:textId="31B894B1" w:rsidR="000A56B3" w:rsidRDefault="000A56B3" w:rsidP="000A56B3">
      <w:r w:rsidRPr="00124BF8">
        <w:rPr>
          <w:b/>
          <w:bCs/>
        </w:rPr>
        <w:t>Dam: –U12:</w:t>
      </w:r>
      <w:r>
        <w:t xml:space="preserve"> Storlek 5. </w:t>
      </w:r>
      <w:r w:rsidRPr="00124BF8">
        <w:rPr>
          <w:b/>
          <w:bCs/>
        </w:rPr>
        <w:t>U13–senior:</w:t>
      </w:r>
      <w:r>
        <w:t xml:space="preserve"> Storlek 6</w:t>
      </w:r>
    </w:p>
    <w:p w14:paraId="3C7DDF5B" w14:textId="77777777" w:rsidR="000A56B3" w:rsidRDefault="000A56B3" w:rsidP="000A56B3">
      <w:r w:rsidRPr="00124BF8">
        <w:rPr>
          <w:b/>
          <w:bCs/>
        </w:rPr>
        <w:t>Herr: –U12:</w:t>
      </w:r>
      <w:r>
        <w:t xml:space="preserve"> Storlek 5. </w:t>
      </w:r>
      <w:r w:rsidRPr="00124BF8">
        <w:rPr>
          <w:b/>
          <w:bCs/>
        </w:rPr>
        <w:t>U13–U14:</w:t>
      </w:r>
      <w:r>
        <w:t xml:space="preserve"> Storlek 6. </w:t>
      </w:r>
      <w:r w:rsidRPr="00124BF8">
        <w:rPr>
          <w:b/>
          <w:bCs/>
        </w:rPr>
        <w:t>U15–senior:</w:t>
      </w:r>
      <w:r>
        <w:t xml:space="preserve"> Storlek 7.</w:t>
      </w:r>
    </w:p>
    <w:p w14:paraId="62C91DC6" w14:textId="77777777" w:rsidR="000A56B3" w:rsidRDefault="000A56B3"/>
    <w:p w14:paraId="4E740D3C" w14:textId="04FA4BDF" w:rsidR="00BF10F4" w:rsidRPr="00E53E42" w:rsidRDefault="00BF10F4">
      <w:pPr>
        <w:rPr>
          <w:b/>
          <w:bCs/>
        </w:rPr>
      </w:pPr>
      <w:r w:rsidRPr="00E53E42">
        <w:rPr>
          <w:b/>
          <w:bCs/>
        </w:rPr>
        <w:t>COACHKLÄDER</w:t>
      </w:r>
    </w:p>
    <w:p w14:paraId="7C798D95" w14:textId="72CE7502" w:rsidR="00BF10F4" w:rsidRDefault="00E53E42">
      <w:r w:rsidRPr="00E53E42">
        <w:t>Coach</w:t>
      </w:r>
      <w:r>
        <w:t>en</w:t>
      </w:r>
      <w:r w:rsidRPr="00E53E42">
        <w:t>/ledare</w:t>
      </w:r>
      <w:r>
        <w:t>n</w:t>
      </w:r>
      <w:r w:rsidRPr="00E53E42">
        <w:t xml:space="preserve"> ska använda den eventuella tränings- och matchutrustning som Uppsala Basket tillhandahåller i enlighet med avtal med sponsorer.</w:t>
      </w:r>
      <w:r w:rsidR="00E532D4">
        <w:t xml:space="preserve"> </w:t>
      </w:r>
    </w:p>
    <w:p w14:paraId="5ED23ED0" w14:textId="77777777" w:rsidR="00E53E42" w:rsidRDefault="00E53E42"/>
    <w:p w14:paraId="00691AE2" w14:textId="7167F61C" w:rsidR="00BF10F4" w:rsidRPr="007F29EF" w:rsidRDefault="00BF10F4">
      <w:pPr>
        <w:rPr>
          <w:b/>
          <w:bCs/>
        </w:rPr>
      </w:pPr>
      <w:r w:rsidRPr="007F29EF">
        <w:rPr>
          <w:b/>
          <w:bCs/>
        </w:rPr>
        <w:t>COACHARVODE</w:t>
      </w:r>
    </w:p>
    <w:p w14:paraId="3C597733" w14:textId="7DF9E52D" w:rsidR="007F29EF" w:rsidRDefault="007F29EF">
      <w:r>
        <w:t>Erhålls enligt överenskommelse med föreningen. Du får coacharvode baserat på vilket lag du har, vilken erfarenhe</w:t>
      </w:r>
      <w:r w:rsidR="003E4B4C">
        <w:t>t</w:t>
      </w:r>
      <w:r>
        <w:t>/utb</w:t>
      </w:r>
      <w:r w:rsidR="00842D86">
        <w:t>i</w:t>
      </w:r>
      <w:r>
        <w:t>ldning du har och vilken uppgift som tränare du har.</w:t>
      </w:r>
    </w:p>
    <w:p w14:paraId="7B60B075" w14:textId="475E8020" w:rsidR="00BF10F4" w:rsidRDefault="00BF10F4"/>
    <w:p w14:paraId="0F661CC7" w14:textId="22D099D9" w:rsidR="00BF10F4" w:rsidRPr="007F29EF" w:rsidRDefault="00BF10F4">
      <w:pPr>
        <w:rPr>
          <w:b/>
          <w:bCs/>
        </w:rPr>
      </w:pPr>
      <w:r w:rsidRPr="007F29EF">
        <w:rPr>
          <w:b/>
          <w:bCs/>
        </w:rPr>
        <w:t>DOMARBETALNINGAR</w:t>
      </w:r>
    </w:p>
    <w:p w14:paraId="78A594B5" w14:textId="07E78ED4" w:rsidR="00611C22" w:rsidRDefault="007F29EF">
      <w:r>
        <w:t xml:space="preserve">All domarbetalning </w:t>
      </w:r>
      <w:r w:rsidR="00611C22">
        <w:t xml:space="preserve">i </w:t>
      </w:r>
      <w:r>
        <w:t>Stockholm</w:t>
      </w:r>
      <w:r w:rsidR="00611C22">
        <w:t>sserien</w:t>
      </w:r>
      <w:r>
        <w:t xml:space="preserve"> och </w:t>
      </w:r>
      <w:r w:rsidR="00611C22">
        <w:t>Svea sker av kansliet.</w:t>
      </w:r>
    </w:p>
    <w:p w14:paraId="1B36EE00" w14:textId="77777777" w:rsidR="007F29EF" w:rsidRDefault="007F29EF"/>
    <w:p w14:paraId="1B8814F6" w14:textId="667807E1" w:rsidR="00BF10F4" w:rsidRPr="00D11A30" w:rsidRDefault="00BF10F4">
      <w:pPr>
        <w:rPr>
          <w:b/>
          <w:bCs/>
        </w:rPr>
      </w:pPr>
      <w:r w:rsidRPr="00D11A30">
        <w:rPr>
          <w:b/>
          <w:bCs/>
        </w:rPr>
        <w:t>DOPNING</w:t>
      </w:r>
    </w:p>
    <w:p w14:paraId="25D31F6D" w14:textId="7D1FC569" w:rsidR="00D11A30" w:rsidRDefault="00D11A30">
      <w:r>
        <w:t>Information om dopningsklassade preparat finns att läsa på Svenska basketbollförbundets hemsida. Särskilt intyg ska fyllas i av läkare om en spelare använder dopningsklassat preparat. Originalet ska lämnas till kansliet samt kopia insändas till SBBF.</w:t>
      </w:r>
    </w:p>
    <w:p w14:paraId="2DDD4DF5" w14:textId="56B0ABB4" w:rsidR="00BF10F4" w:rsidRDefault="00BF10F4"/>
    <w:p w14:paraId="2D65A972" w14:textId="6C526B1C" w:rsidR="00BF10F4" w:rsidRPr="00130266" w:rsidRDefault="00BF10F4">
      <w:pPr>
        <w:rPr>
          <w:b/>
          <w:bCs/>
        </w:rPr>
      </w:pPr>
      <w:r w:rsidRPr="00130266">
        <w:rPr>
          <w:b/>
          <w:bCs/>
        </w:rPr>
        <w:t>DRÄKTER</w:t>
      </w:r>
    </w:p>
    <w:p w14:paraId="41D880CC" w14:textId="112D0E90" w:rsidR="009422E3" w:rsidRDefault="00130266">
      <w:r>
        <w:t>Matchställ erhålls av föreningen.</w:t>
      </w:r>
      <w:r w:rsidR="003C03BF">
        <w:t xml:space="preserve"> </w:t>
      </w:r>
      <w:r w:rsidR="006D08B6">
        <w:t>Vi använder varumärket CRAFT under perioden 2021–2025.</w:t>
      </w:r>
    </w:p>
    <w:p w14:paraId="72EE769F" w14:textId="77777777" w:rsidR="009422E3" w:rsidRDefault="009422E3"/>
    <w:p w14:paraId="323E790A" w14:textId="04965D91" w:rsidR="00BF10F4" w:rsidRPr="007F29EF" w:rsidRDefault="00BF10F4">
      <w:pPr>
        <w:rPr>
          <w:b/>
          <w:bCs/>
        </w:rPr>
      </w:pPr>
      <w:r w:rsidRPr="007F29EF">
        <w:rPr>
          <w:b/>
          <w:bCs/>
        </w:rPr>
        <w:t>FÖRSÄKRING</w:t>
      </w:r>
    </w:p>
    <w:p w14:paraId="1790277F" w14:textId="346B0E90" w:rsidR="007F29EF" w:rsidRPr="00100231" w:rsidRDefault="007F29EF">
      <w:pPr>
        <w:rPr>
          <w:rFonts w:ascii="Calibri" w:eastAsia="Times New Roman" w:hAnsi="Calibri" w:cs="Times New Roman"/>
          <w:lang w:eastAsia="sv-SE"/>
        </w:rPr>
      </w:pPr>
      <w:r w:rsidRPr="00100231">
        <w:rPr>
          <w:rFonts w:ascii="Calibri" w:hAnsi="Calibri"/>
        </w:rPr>
        <w:t xml:space="preserve">I medlemsavgiften ingår en olycksfallsförsäkring hos Folksam. Läs mer här: </w:t>
      </w:r>
      <w:hyperlink r:id="rId7" w:history="1">
        <w:r w:rsidR="007B1FB6" w:rsidRPr="00100231">
          <w:rPr>
            <w:rStyle w:val="Hyperlnk"/>
            <w:rFonts w:ascii="Calibri" w:eastAsia="Times New Roman" w:hAnsi="Calibri" w:cs="Times New Roman"/>
            <w:lang w:eastAsia="sv-SE"/>
          </w:rPr>
          <w:t>https://www.folksam.se/forsakringar/idrottsforsakring/basket</w:t>
        </w:r>
      </w:hyperlink>
      <w:r w:rsidR="007B1FB6" w:rsidRPr="00100231">
        <w:rPr>
          <w:rFonts w:ascii="Calibri" w:eastAsia="Times New Roman" w:hAnsi="Calibri" w:cs="Times New Roman"/>
          <w:lang w:eastAsia="sv-SE"/>
        </w:rPr>
        <w:t xml:space="preserve"> </w:t>
      </w:r>
    </w:p>
    <w:p w14:paraId="141A3EAA" w14:textId="743E5A8F" w:rsidR="007F29EF" w:rsidRPr="00100231" w:rsidRDefault="007F29EF">
      <w:pPr>
        <w:rPr>
          <w:rFonts w:ascii="Calibri" w:hAnsi="Calibri"/>
        </w:rPr>
      </w:pPr>
      <w:r w:rsidRPr="00100231">
        <w:rPr>
          <w:rFonts w:ascii="Calibri" w:hAnsi="Calibri"/>
        </w:rPr>
        <w:t>Kläder och värdesaker som försvinner eller förstörs i samband med träning ell</w:t>
      </w:r>
      <w:r w:rsidR="003C03BF" w:rsidRPr="00100231">
        <w:rPr>
          <w:rFonts w:ascii="Calibri" w:hAnsi="Calibri"/>
        </w:rPr>
        <w:t>e</w:t>
      </w:r>
      <w:r w:rsidRPr="00100231">
        <w:rPr>
          <w:rFonts w:ascii="Calibri" w:hAnsi="Calibri"/>
        </w:rPr>
        <w:t>r match täcks inte av försäkringen.</w:t>
      </w:r>
    </w:p>
    <w:p w14:paraId="492658BA" w14:textId="5F26AAD0" w:rsidR="00BF10F4" w:rsidRDefault="00BF10F4"/>
    <w:p w14:paraId="6973E632" w14:textId="40E99D64" w:rsidR="00BF10F4" w:rsidRPr="007F29EF" w:rsidRDefault="00BF10F4">
      <w:pPr>
        <w:rPr>
          <w:b/>
          <w:bCs/>
        </w:rPr>
      </w:pPr>
      <w:r w:rsidRPr="007F29EF">
        <w:rPr>
          <w:b/>
          <w:bCs/>
        </w:rPr>
        <w:t>FÖRÄLDRAMÖTE</w:t>
      </w:r>
    </w:p>
    <w:p w14:paraId="5D47E383" w14:textId="1E1DE645" w:rsidR="007F29EF" w:rsidRDefault="007F29EF">
      <w:r>
        <w:t xml:space="preserve">Alla lag </w:t>
      </w:r>
      <w:r w:rsidR="006C4433">
        <w:t>bör</w:t>
      </w:r>
      <w:r>
        <w:t xml:space="preserve"> ha ett första föräldramöte </w:t>
      </w:r>
      <w:r w:rsidR="003E4B4C">
        <w:t xml:space="preserve">senast </w:t>
      </w:r>
      <w:r>
        <w:t>under september månad. Då ordnas de praktiska sakerna som behöver fungera runt laget</w:t>
      </w:r>
      <w:r w:rsidR="006C4433">
        <w:t xml:space="preserve">; </w:t>
      </w:r>
      <w:r w:rsidR="003C03BF">
        <w:t>Lagförälder, ekonomiansvarig, sekretariatansvarig</w:t>
      </w:r>
      <w:r w:rsidR="003E4B4C">
        <w:t xml:space="preserve"> </w:t>
      </w:r>
      <w:r w:rsidR="003C03BF">
        <w:t>etc.</w:t>
      </w:r>
    </w:p>
    <w:p w14:paraId="08169A16" w14:textId="6621E4A7" w:rsidR="00BF10F4" w:rsidRDefault="00BF10F4"/>
    <w:p w14:paraId="3D4DD061" w14:textId="734A55AC" w:rsidR="00BF10F4" w:rsidRPr="003D48EB" w:rsidRDefault="00BF10F4">
      <w:pPr>
        <w:rPr>
          <w:b/>
          <w:bCs/>
        </w:rPr>
      </w:pPr>
      <w:r w:rsidRPr="003D48EB">
        <w:rPr>
          <w:b/>
          <w:bCs/>
        </w:rPr>
        <w:t>KANSLIET</w:t>
      </w:r>
    </w:p>
    <w:p w14:paraId="351284A6" w14:textId="4DCB4B47" w:rsidR="00634B4F" w:rsidRDefault="009E22F1">
      <w:r>
        <w:t>Uppsala Baskets k</w:t>
      </w:r>
      <w:r w:rsidR="003D48EB">
        <w:t xml:space="preserve">ansli ligger i </w:t>
      </w:r>
      <w:proofErr w:type="spellStart"/>
      <w:r w:rsidR="0072061F">
        <w:t>USIF</w:t>
      </w:r>
      <w:proofErr w:type="spellEnd"/>
      <w:r w:rsidR="003D48EB">
        <w:t xml:space="preserve"> Arena</w:t>
      </w:r>
      <w:r w:rsidR="004768A9">
        <w:t xml:space="preserve"> i Rosendal</w:t>
      </w:r>
      <w:r w:rsidR="003D48EB">
        <w:t xml:space="preserve">. </w:t>
      </w:r>
      <w:r w:rsidR="00D228F8" w:rsidRPr="00D228F8">
        <w:t>Adress: Torgny Segerstedts Allé 2, 756 44, Uppsala.</w:t>
      </w:r>
      <w:r w:rsidR="00D56167">
        <w:t xml:space="preserve"> </w:t>
      </w:r>
      <w:r w:rsidR="00270E45">
        <w:t>Mejl</w:t>
      </w:r>
      <w:r w:rsidR="005E1A9E">
        <w:t xml:space="preserve"> till kansliet</w:t>
      </w:r>
      <w:r w:rsidR="00270E45">
        <w:t xml:space="preserve">: </w:t>
      </w:r>
      <w:hyperlink r:id="rId8" w:history="1">
        <w:r w:rsidR="00270E45" w:rsidRPr="00FC0B2E">
          <w:rPr>
            <w:rStyle w:val="Hyperlnk"/>
          </w:rPr>
          <w:t>kansli@uppsalabasket.se</w:t>
        </w:r>
      </w:hyperlink>
    </w:p>
    <w:p w14:paraId="1F389620" w14:textId="77777777" w:rsidR="003D48EB" w:rsidRDefault="003D48EB"/>
    <w:p w14:paraId="22B01260" w14:textId="76D33CA7" w:rsidR="00BF10F4" w:rsidRPr="00BF10F4" w:rsidRDefault="00BF10F4">
      <w:pPr>
        <w:rPr>
          <w:b/>
          <w:bCs/>
        </w:rPr>
      </w:pPr>
      <w:r w:rsidRPr="00BF10F4">
        <w:rPr>
          <w:b/>
          <w:bCs/>
        </w:rPr>
        <w:t>LAGET.SE</w:t>
      </w:r>
    </w:p>
    <w:p w14:paraId="20CAC7A2" w14:textId="4F86A1E6" w:rsidR="00BF10F4" w:rsidRDefault="00BF10F4">
      <w:r>
        <w:t xml:space="preserve">Efter varje sammankomst (träning, match, möte </w:t>
      </w:r>
      <w:proofErr w:type="spellStart"/>
      <w:r>
        <w:t>etc</w:t>
      </w:r>
      <w:proofErr w:type="spellEnd"/>
      <w:r>
        <w:t xml:space="preserve">) prickas närvaron in online, via </w:t>
      </w:r>
      <w:proofErr w:type="spellStart"/>
      <w:r>
        <w:t>appen</w:t>
      </w:r>
      <w:proofErr w:type="spellEnd"/>
      <w:r>
        <w:t xml:space="preserve"> eller på datorn. Inloggningsuppgifter får ni av kansliet. OBS: Ni behöver förnamn, efternamn och hela personnumret för att lägga in </w:t>
      </w:r>
      <w:r w:rsidR="005E1A9E">
        <w:t xml:space="preserve">en ny </w:t>
      </w:r>
      <w:r>
        <w:t>spelar</w:t>
      </w:r>
      <w:r w:rsidR="005E1A9E">
        <w:t>e</w:t>
      </w:r>
      <w:r>
        <w:t xml:space="preserve"> i systemet.</w:t>
      </w:r>
      <w:r w:rsidR="007B30AC">
        <w:t xml:space="preserve"> På laget.se lägger ni </w:t>
      </w:r>
      <w:r w:rsidR="000C485B">
        <w:t xml:space="preserve">även in ert tränings- och </w:t>
      </w:r>
      <w:proofErr w:type="spellStart"/>
      <w:r w:rsidR="000C485B">
        <w:t>matchsschema</w:t>
      </w:r>
      <w:proofErr w:type="spellEnd"/>
      <w:r w:rsidR="000C485B">
        <w:t xml:space="preserve"> samt ”kallar” till match.</w:t>
      </w:r>
    </w:p>
    <w:p w14:paraId="2E6A233D" w14:textId="38D69E39" w:rsidR="00BF10F4" w:rsidRDefault="00BF10F4"/>
    <w:p w14:paraId="1C80B9FD" w14:textId="3ED4D5F8" w:rsidR="00BF10F4" w:rsidRPr="00270E45" w:rsidRDefault="00BF10F4">
      <w:pPr>
        <w:rPr>
          <w:b/>
          <w:bCs/>
        </w:rPr>
      </w:pPr>
      <w:r w:rsidRPr="00270E45">
        <w:rPr>
          <w:b/>
          <w:bCs/>
        </w:rPr>
        <w:t>LICENSER</w:t>
      </w:r>
      <w:r w:rsidR="00270E45" w:rsidRPr="00270E45">
        <w:rPr>
          <w:b/>
          <w:bCs/>
        </w:rPr>
        <w:t xml:space="preserve"> </w:t>
      </w:r>
      <w:r w:rsidR="00D45E5E">
        <w:rPr>
          <w:b/>
          <w:bCs/>
        </w:rPr>
        <w:t xml:space="preserve">&amp; </w:t>
      </w:r>
      <w:proofErr w:type="spellStart"/>
      <w:r w:rsidR="00270E45" w:rsidRPr="00270E45">
        <w:rPr>
          <w:b/>
          <w:bCs/>
        </w:rPr>
        <w:t>IDROTTONLINE</w:t>
      </w:r>
      <w:proofErr w:type="spellEnd"/>
    </w:p>
    <w:p w14:paraId="1ED467A3" w14:textId="672C259C" w:rsidR="00270E45" w:rsidRDefault="00270E45">
      <w:r>
        <w:t xml:space="preserve">Alla spelare måste licensieras för att få spela i Stockholmsserier och förbundsserier (SM, RM, basketettan). Det krävs för att försäkringen ska gälla vid skada. Inför varje säsong måste </w:t>
      </w:r>
      <w:r w:rsidR="00D45E5E">
        <w:t xml:space="preserve">uppgifterna på laget.se föras över till </w:t>
      </w:r>
      <w:proofErr w:type="spellStart"/>
      <w:r w:rsidR="00D45E5E">
        <w:t>Idrottonline</w:t>
      </w:r>
      <w:proofErr w:type="spellEnd"/>
      <w:r w:rsidR="00D45E5E">
        <w:t xml:space="preserve"> (här sker licensieringen gentemot RF). </w:t>
      </w:r>
      <w:r w:rsidR="00D228F8">
        <w:t>Två system – samma jobb.</w:t>
      </w:r>
    </w:p>
    <w:p w14:paraId="1373BAF2" w14:textId="59D797C6" w:rsidR="00607326" w:rsidRDefault="00607326"/>
    <w:p w14:paraId="3EE67A2B" w14:textId="6FF4E57F" w:rsidR="00607326" w:rsidRPr="00607326" w:rsidRDefault="00607326">
      <w:pPr>
        <w:rPr>
          <w:b/>
          <w:bCs/>
        </w:rPr>
      </w:pPr>
      <w:r w:rsidRPr="00607326">
        <w:rPr>
          <w:b/>
          <w:bCs/>
        </w:rPr>
        <w:t>LÄKARE</w:t>
      </w:r>
    </w:p>
    <w:p w14:paraId="211525C9" w14:textId="174AC30F" w:rsidR="00607326" w:rsidRDefault="00607326">
      <w:r>
        <w:t xml:space="preserve">Föreningen </w:t>
      </w:r>
      <w:r w:rsidR="003E4B4C">
        <w:t xml:space="preserve">har </w:t>
      </w:r>
      <w:r w:rsidR="0063313C">
        <w:t xml:space="preserve">ett </w:t>
      </w:r>
      <w:r w:rsidR="00D076C0">
        <w:t xml:space="preserve">samarbete med </w:t>
      </w:r>
      <w:proofErr w:type="spellStart"/>
      <w:r w:rsidR="00D076C0">
        <w:t>Ashkan</w:t>
      </w:r>
      <w:proofErr w:type="spellEnd"/>
      <w:r w:rsidR="00D076C0">
        <w:t xml:space="preserve"> </w:t>
      </w:r>
      <w:proofErr w:type="spellStart"/>
      <w:r w:rsidR="00D076C0">
        <w:t>Kiani</w:t>
      </w:r>
      <w:proofErr w:type="spellEnd"/>
      <w:r w:rsidR="00D076C0">
        <w:t xml:space="preserve"> på Nyby vårdcentral.</w:t>
      </w:r>
      <w:r w:rsidR="0027269D">
        <w:t xml:space="preserve"> Mer info finns på uppsalabasket.se</w:t>
      </w:r>
    </w:p>
    <w:p w14:paraId="489A2C0E" w14:textId="5D98F764" w:rsidR="00BF10F4" w:rsidRDefault="00BF10F4"/>
    <w:p w14:paraId="50579D28" w14:textId="7B3D0373" w:rsidR="00BF10F4" w:rsidRPr="00D45E5E" w:rsidRDefault="00BF10F4">
      <w:pPr>
        <w:rPr>
          <w:b/>
          <w:bCs/>
        </w:rPr>
      </w:pPr>
      <w:r w:rsidRPr="00D45E5E">
        <w:rPr>
          <w:b/>
          <w:bCs/>
        </w:rPr>
        <w:t>MATCHÄNDRING</w:t>
      </w:r>
    </w:p>
    <w:p w14:paraId="6EBA5872" w14:textId="02F16983" w:rsidR="00D45E5E" w:rsidRPr="00D228F8" w:rsidRDefault="00D45E5E">
      <w:pPr>
        <w:rPr>
          <w:b/>
          <w:bCs/>
        </w:rPr>
      </w:pPr>
      <w:r>
        <w:t xml:space="preserve">Kontakta alltid kansliet om du måste ändra någon matchtid. OBS: Matchflyttar sker endast då det är absolut nödvändigt eftersom varje matchflytt innebär en kostnad gentemot förbundet. </w:t>
      </w:r>
      <w:r w:rsidRPr="00D228F8">
        <w:rPr>
          <w:b/>
          <w:bCs/>
        </w:rPr>
        <w:t>Fram till 31 augusti är det kostnadsfritt att flytta matcher</w:t>
      </w:r>
      <w:r w:rsidR="007C5E90">
        <w:rPr>
          <w:b/>
          <w:bCs/>
        </w:rPr>
        <w:t xml:space="preserve">, </w:t>
      </w:r>
      <w:r w:rsidR="008C68C7">
        <w:rPr>
          <w:b/>
          <w:bCs/>
        </w:rPr>
        <w:t>och matchflyttar</w:t>
      </w:r>
      <w:r w:rsidR="007C5E90">
        <w:rPr>
          <w:b/>
          <w:bCs/>
        </w:rPr>
        <w:t xml:space="preserve"> görs</w:t>
      </w:r>
      <w:r w:rsidR="008C68C7">
        <w:rPr>
          <w:b/>
          <w:bCs/>
        </w:rPr>
        <w:t xml:space="preserve"> alltid</w:t>
      </w:r>
      <w:r w:rsidR="007C5E90">
        <w:rPr>
          <w:b/>
          <w:bCs/>
        </w:rPr>
        <w:t xml:space="preserve"> i samråd med kansliet.</w:t>
      </w:r>
    </w:p>
    <w:p w14:paraId="53259588" w14:textId="63E65546" w:rsidR="00BF10F4" w:rsidRDefault="00BF10F4"/>
    <w:p w14:paraId="16625A97" w14:textId="5550DD5D" w:rsidR="00BF10F4" w:rsidRPr="006C5785" w:rsidRDefault="00BF10F4">
      <w:pPr>
        <w:rPr>
          <w:b/>
          <w:bCs/>
        </w:rPr>
      </w:pPr>
      <w:r w:rsidRPr="006C5785">
        <w:rPr>
          <w:b/>
          <w:bCs/>
        </w:rPr>
        <w:t>MEDLEMS- OCH TRÄNINGSAVGIFT</w:t>
      </w:r>
    </w:p>
    <w:p w14:paraId="1A49262F" w14:textId="56DA08DB" w:rsidR="006C5785" w:rsidRDefault="006C5785">
      <w:r>
        <w:t>Håll laget.se uppdaterat med rätt spelare och rätt kontaktuppgifter eftersom föreningen fakturerar medlems- och träningsavgift via laget.se – vi vill inte att fel spelare ska få fel faktura.</w:t>
      </w:r>
      <w:r w:rsidR="007F4279">
        <w:t xml:space="preserve"> </w:t>
      </w:r>
      <w:r w:rsidR="007F4279" w:rsidRPr="007F4279">
        <w:rPr>
          <w:b/>
          <w:bCs/>
        </w:rPr>
        <w:t>OBS: Det är inte tillåtet att spela match eller träna med spelare som inte är medlemmar</w:t>
      </w:r>
      <w:r w:rsidR="00D95DE7">
        <w:rPr>
          <w:b/>
          <w:bCs/>
        </w:rPr>
        <w:t xml:space="preserve"> (försäkringsfråga).</w:t>
      </w:r>
      <w:r w:rsidR="00D179AC">
        <w:rPr>
          <w:b/>
          <w:bCs/>
        </w:rPr>
        <w:t xml:space="preserve"> </w:t>
      </w:r>
      <w:r w:rsidR="00D179AC" w:rsidRPr="00D179AC">
        <w:t>Prova på-träningar får ske</w:t>
      </w:r>
      <w:r w:rsidR="003B2858">
        <w:rPr>
          <w:b/>
          <w:bCs/>
        </w:rPr>
        <w:t>,</w:t>
      </w:r>
      <w:r w:rsidR="003B2858" w:rsidRPr="003B2858">
        <w:t xml:space="preserve"> men </w:t>
      </w:r>
      <w:r w:rsidR="00BE0948" w:rsidRPr="00BE0948">
        <w:t>under begränsad period</w:t>
      </w:r>
      <w:r w:rsidR="00F60AA7">
        <w:t xml:space="preserve"> (2–3 tillfällen)</w:t>
      </w:r>
      <w:r w:rsidR="00BE0948" w:rsidRPr="00BE0948">
        <w:t>.</w:t>
      </w:r>
    </w:p>
    <w:p w14:paraId="2E929FEB" w14:textId="77777777" w:rsidR="00ED1040" w:rsidRDefault="00ED1040"/>
    <w:p w14:paraId="30A7512D" w14:textId="498DE508" w:rsidR="00BF10F4" w:rsidRPr="00BF10F4" w:rsidRDefault="00BF10F4">
      <w:pPr>
        <w:rPr>
          <w:b/>
          <w:bCs/>
        </w:rPr>
      </w:pPr>
      <w:r w:rsidRPr="00BF10F4">
        <w:rPr>
          <w:b/>
          <w:bCs/>
        </w:rPr>
        <w:t>NYCKLAR</w:t>
      </w:r>
    </w:p>
    <w:p w14:paraId="63984AB5" w14:textId="1AD3313E" w:rsidR="00BF10F4" w:rsidRDefault="00BF10F4">
      <w:r>
        <w:t>Den som kvitterar ut nycklar är personligen ansvarig för att de återlämnas efter avslutad säsong. Nyckla</w:t>
      </w:r>
      <w:r w:rsidR="00E70735">
        <w:t>r</w:t>
      </w:r>
      <w:r>
        <w:t xml:space="preserve"> måste personligen hämtas ut på kansliet.</w:t>
      </w:r>
    </w:p>
    <w:p w14:paraId="2ACE8270" w14:textId="4F6ECC57" w:rsidR="00BF10F4" w:rsidRDefault="00BF10F4"/>
    <w:p w14:paraId="68A214A6" w14:textId="676A79A5" w:rsidR="00BF10F4" w:rsidRPr="00FB3175" w:rsidRDefault="00BF10F4">
      <w:pPr>
        <w:rPr>
          <w:b/>
          <w:bCs/>
        </w:rPr>
      </w:pPr>
      <w:r w:rsidRPr="00FB3175">
        <w:rPr>
          <w:b/>
          <w:bCs/>
        </w:rPr>
        <w:t>RESULTATRAPPORTERING</w:t>
      </w:r>
    </w:p>
    <w:p w14:paraId="6CACAE5C" w14:textId="28C4F70F" w:rsidR="00F75FA4" w:rsidRDefault="00F75FA4">
      <w:r>
        <w:t xml:space="preserve">Domarna ansvarar för att resultaten rapporteras in till Stockholmsserierna. I händelse av att resultat inte inkommit, skicka ett mejl till </w:t>
      </w:r>
      <w:hyperlink r:id="rId9" w:history="1">
        <w:r w:rsidRPr="00FC0B2E">
          <w:rPr>
            <w:rStyle w:val="Hyperlnk"/>
          </w:rPr>
          <w:t>info@stbbf.se</w:t>
        </w:r>
      </w:hyperlink>
    </w:p>
    <w:p w14:paraId="16464A8E" w14:textId="2746B079" w:rsidR="00BF10F4" w:rsidRDefault="00F75FA4">
      <w:r>
        <w:t xml:space="preserve"> </w:t>
      </w:r>
    </w:p>
    <w:p w14:paraId="1B8988D2" w14:textId="5DECEA5F" w:rsidR="00BF10F4" w:rsidRPr="00FB3175" w:rsidRDefault="00BF10F4">
      <w:pPr>
        <w:rPr>
          <w:b/>
          <w:bCs/>
        </w:rPr>
      </w:pPr>
      <w:r w:rsidRPr="00FB3175">
        <w:rPr>
          <w:b/>
          <w:bCs/>
        </w:rPr>
        <w:t>SEKRETARIAT</w:t>
      </w:r>
    </w:p>
    <w:p w14:paraId="64E8253D" w14:textId="2397C891" w:rsidR="00F75FA4" w:rsidRDefault="00F75FA4">
      <w:r>
        <w:t xml:space="preserve">Hemmalaget (oavsett spelplats) ser till att det finns sekretariat (sekreterare, tidtagare och </w:t>
      </w:r>
      <w:proofErr w:type="spellStart"/>
      <w:r>
        <w:t>ev</w:t>
      </w:r>
      <w:proofErr w:type="spellEnd"/>
      <w:r>
        <w:t xml:space="preserve"> 24-sek-tidtagare) vid hemmamatcherna i Stockholmsserien och Svea. Från och med U15</w:t>
      </w:r>
      <w:r w:rsidR="007C5E90">
        <w:t>-året</w:t>
      </w:r>
      <w:r>
        <w:t xml:space="preserve"> är det krav att det finns en 24-sekunderstidtagare.</w:t>
      </w:r>
      <w:r w:rsidR="001B0739">
        <w:t xml:space="preserve"> Internutbildning sker </w:t>
      </w:r>
      <w:r w:rsidR="00161948">
        <w:t xml:space="preserve">vanligtvis </w:t>
      </w:r>
      <w:r w:rsidR="001B0739">
        <w:t>inför varje säsongsstart, samt fortlöpande.</w:t>
      </w:r>
    </w:p>
    <w:p w14:paraId="12B90E20" w14:textId="605F9759" w:rsidR="00BF10F4" w:rsidRDefault="00BF10F4"/>
    <w:p w14:paraId="4E3E143D" w14:textId="4ED27A78" w:rsidR="00BF10F4" w:rsidRPr="00607326" w:rsidRDefault="00BF10F4">
      <w:pPr>
        <w:rPr>
          <w:b/>
          <w:bCs/>
        </w:rPr>
      </w:pPr>
      <w:r w:rsidRPr="00607326">
        <w:rPr>
          <w:b/>
          <w:bCs/>
        </w:rPr>
        <w:t>SJUKGYMNAST</w:t>
      </w:r>
    </w:p>
    <w:p w14:paraId="7BB12362" w14:textId="5FCF33E2" w:rsidR="00607326" w:rsidRDefault="00607326">
      <w:r>
        <w:t xml:space="preserve">Föreningen har </w:t>
      </w:r>
      <w:r w:rsidR="00321411">
        <w:t>samarbete</w:t>
      </w:r>
      <w:r>
        <w:t xml:space="preserve"> med </w:t>
      </w:r>
      <w:r w:rsidR="00A37617">
        <w:t xml:space="preserve">Fredrik </w:t>
      </w:r>
      <w:proofErr w:type="spellStart"/>
      <w:r w:rsidR="00A37617">
        <w:t>Elvsborg</w:t>
      </w:r>
      <w:proofErr w:type="spellEnd"/>
      <w:r w:rsidR="00A37617">
        <w:t xml:space="preserve"> på Nyby vårdcentral. Mer info finns på uppsalabasket.se</w:t>
      </w:r>
    </w:p>
    <w:p w14:paraId="44EC4B98" w14:textId="381CCF46" w:rsidR="00BF10F4" w:rsidRDefault="00BF10F4"/>
    <w:p w14:paraId="44488E17" w14:textId="122F2B04" w:rsidR="00BF10F4" w:rsidRPr="00607326" w:rsidRDefault="00BF10F4">
      <w:pPr>
        <w:rPr>
          <w:b/>
          <w:bCs/>
        </w:rPr>
      </w:pPr>
      <w:r w:rsidRPr="00607326">
        <w:rPr>
          <w:b/>
          <w:bCs/>
        </w:rPr>
        <w:t>SJUKVÅRDSVÄSKA</w:t>
      </w:r>
    </w:p>
    <w:p w14:paraId="3691ED81" w14:textId="5ACD6432" w:rsidR="00607326" w:rsidRDefault="00607326">
      <w:r>
        <w:t xml:space="preserve">Lagen erhåller en (1) sjukvårdsväska </w:t>
      </w:r>
      <w:r w:rsidR="001711C2">
        <w:t>per säsong från föreningen.</w:t>
      </w:r>
      <w:r w:rsidR="00122D4E">
        <w:t xml:space="preserve"> Mer information kommer från kansliet.</w:t>
      </w:r>
    </w:p>
    <w:p w14:paraId="6899D38B" w14:textId="70556524" w:rsidR="00BF10F4" w:rsidRDefault="00BF10F4"/>
    <w:p w14:paraId="17161AA1" w14:textId="17C5D02A" w:rsidR="00BF10F4" w:rsidRPr="00C31443" w:rsidRDefault="00BF10F4">
      <w:pPr>
        <w:rPr>
          <w:b/>
          <w:bCs/>
        </w:rPr>
      </w:pPr>
      <w:proofErr w:type="spellStart"/>
      <w:r w:rsidRPr="00C31443">
        <w:rPr>
          <w:b/>
          <w:bCs/>
        </w:rPr>
        <w:t>UNGDOMS-RM</w:t>
      </w:r>
      <w:proofErr w:type="spellEnd"/>
      <w:r w:rsidRPr="00C31443">
        <w:rPr>
          <w:b/>
          <w:bCs/>
        </w:rPr>
        <w:t xml:space="preserve"> OCH UNGDOMS-SM</w:t>
      </w:r>
    </w:p>
    <w:p w14:paraId="14E8C0BB" w14:textId="78110D11" w:rsidR="001C030E" w:rsidRDefault="00C31443">
      <w:r>
        <w:t xml:space="preserve">Från och med U15 deltar Uppsala Baskets stadslag i Riksmästerskapen (RM) och </w:t>
      </w:r>
      <w:proofErr w:type="gramStart"/>
      <w:r>
        <w:t>Svenska</w:t>
      </w:r>
      <w:proofErr w:type="gramEnd"/>
      <w:r>
        <w:t xml:space="preserve"> mästerskapen (SM). Åldersindelningen: U15, U16, U17, U19, U21</w:t>
      </w:r>
      <w:r w:rsidR="001C030E">
        <w:t>.</w:t>
      </w:r>
      <w:r w:rsidR="0093204E">
        <w:t xml:space="preserve"> </w:t>
      </w:r>
      <w:r w:rsidR="001C030E">
        <w:t>Vid SM-omgångar i Uppsala ansvarar lagen själva för tillsättningen av sekretariat</w:t>
      </w:r>
      <w:r w:rsidR="0093204E">
        <w:t xml:space="preserve">, samt att utse ”matchens lirare” i varje match och även utse ”omgångens lirare”. </w:t>
      </w:r>
      <w:r w:rsidR="0007553B">
        <w:t>Kansliet</w:t>
      </w:r>
      <w:r w:rsidR="0093204E">
        <w:t xml:space="preserve"> ordnar med </w:t>
      </w:r>
      <w:r w:rsidR="00572BED">
        <w:t>matchens lirare-</w:t>
      </w:r>
      <w:r w:rsidR="0093204E">
        <w:t>t-shirts</w:t>
      </w:r>
      <w:r w:rsidR="00572BED">
        <w:t xml:space="preserve"> och omgångens lirare-t-shirt</w:t>
      </w:r>
      <w:r w:rsidR="0007553B">
        <w:t xml:space="preserve"> </w:t>
      </w:r>
      <w:r w:rsidR="00572BED">
        <w:t xml:space="preserve">samt bistår med en </w:t>
      </w:r>
      <w:r w:rsidR="0007553B">
        <w:t xml:space="preserve">grund till </w:t>
      </w:r>
      <w:r w:rsidR="00572BED">
        <w:t xml:space="preserve">ett </w:t>
      </w:r>
      <w:r w:rsidR="0007553B">
        <w:t>matchprogram</w:t>
      </w:r>
      <w:r w:rsidR="00471276">
        <w:t xml:space="preserve"> och ett utskick till inbjudna lag.</w:t>
      </w:r>
    </w:p>
    <w:p w14:paraId="6FDC5604" w14:textId="72DCC5E5" w:rsidR="00BF10F4" w:rsidRDefault="00BF10F4"/>
    <w:p w14:paraId="636E88E8" w14:textId="1AA3796A" w:rsidR="00BF10F4" w:rsidRPr="00C31443" w:rsidRDefault="00BF10F4">
      <w:pPr>
        <w:rPr>
          <w:b/>
          <w:bCs/>
        </w:rPr>
      </w:pPr>
      <w:r w:rsidRPr="00BF10F4">
        <w:rPr>
          <w:b/>
          <w:bCs/>
        </w:rPr>
        <w:t>UTBILDNING</w:t>
      </w:r>
    </w:p>
    <w:p w14:paraId="3460FE23" w14:textId="39BB736C" w:rsidR="00BF10F4" w:rsidRDefault="00BF10F4">
      <w:r>
        <w:t>Föreningen står för alla ledarutbildningskostnader</w:t>
      </w:r>
      <w:r w:rsidR="00C31443">
        <w:t>.</w:t>
      </w:r>
      <w:r w:rsidR="003F2326">
        <w:t xml:space="preserve"> </w:t>
      </w:r>
    </w:p>
    <w:p w14:paraId="74AB0903" w14:textId="6085B1B2" w:rsidR="002C176D" w:rsidRDefault="002C176D"/>
    <w:p w14:paraId="03FEF261" w14:textId="1CCC5569" w:rsidR="002C176D" w:rsidRPr="002C176D" w:rsidRDefault="002C176D">
      <w:pPr>
        <w:rPr>
          <w:b/>
          <w:bCs/>
        </w:rPr>
      </w:pPr>
      <w:r w:rsidRPr="002C176D">
        <w:rPr>
          <w:b/>
          <w:bCs/>
        </w:rPr>
        <w:t>UTLANDSRESOR</w:t>
      </w:r>
    </w:p>
    <w:p w14:paraId="65F563BA" w14:textId="5EFDD6B1" w:rsidR="002C176D" w:rsidRDefault="002C176D">
      <w:r>
        <w:t xml:space="preserve">Om lagen deltar i turneringar utomlands måste turneringens sanktioneras av Svenska basketförbundet. Detta för att försäkringen ska gälla. </w:t>
      </w:r>
      <w:r w:rsidR="00F30864">
        <w:t>K</w:t>
      </w:r>
      <w:r>
        <w:t xml:space="preserve">ontakta </w:t>
      </w:r>
      <w:r w:rsidR="00F30864">
        <w:t xml:space="preserve">föreningens </w:t>
      </w:r>
      <w:r>
        <w:t>kansli i god tid innan ni funderar på att delta i en turnering utomlands.</w:t>
      </w:r>
    </w:p>
    <w:p w14:paraId="3C3BF2EF" w14:textId="593DF601" w:rsidR="007D7FBC" w:rsidRDefault="007D7FBC"/>
    <w:p w14:paraId="39137C40" w14:textId="5C4A2D60" w:rsidR="004E56C7" w:rsidRPr="004E56C7" w:rsidRDefault="004E56C7">
      <w:pPr>
        <w:rPr>
          <w:b/>
          <w:bCs/>
        </w:rPr>
      </w:pPr>
      <w:r w:rsidRPr="004E56C7">
        <w:rPr>
          <w:b/>
          <w:bCs/>
        </w:rPr>
        <w:t>UTRUSTNING</w:t>
      </w:r>
    </w:p>
    <w:p w14:paraId="24BB92A5" w14:textId="1528B682" w:rsidR="004E56C7" w:rsidRDefault="004E56C7">
      <w:r>
        <w:t xml:space="preserve">Vid behov/köp av basketkläder, bollar och annan träningsutrustning hänvisar vi till Uppsala Baskets </w:t>
      </w:r>
      <w:r w:rsidR="000A56B3">
        <w:t xml:space="preserve">egen </w:t>
      </w:r>
      <w:r>
        <w:t>webbshop. Mer info finns på uppsalabasket.se</w:t>
      </w:r>
    </w:p>
    <w:p w14:paraId="50CB14A4" w14:textId="19E3A552" w:rsidR="00422B0F" w:rsidRDefault="00422B0F"/>
    <w:p w14:paraId="21C5639E" w14:textId="3C9070C9" w:rsidR="00422B0F" w:rsidRDefault="00422B0F">
      <w:r>
        <w:t>-----------------------------</w:t>
      </w:r>
    </w:p>
    <w:p w14:paraId="0C439648" w14:textId="77777777" w:rsidR="00422B0F" w:rsidRDefault="00422B0F"/>
    <w:p w14:paraId="4C3618AF" w14:textId="0DF259D6" w:rsidR="007D7FBC" w:rsidRDefault="007D7FBC">
      <w:pPr>
        <w:rPr>
          <w:b/>
          <w:bCs/>
        </w:rPr>
      </w:pPr>
      <w:r w:rsidRPr="007D7FBC">
        <w:rPr>
          <w:b/>
          <w:bCs/>
        </w:rPr>
        <w:t>ÖVRIGT</w:t>
      </w:r>
    </w:p>
    <w:p w14:paraId="4C3D9500" w14:textId="77777777" w:rsidR="00251137" w:rsidRDefault="00251137" w:rsidP="00FB3352">
      <w:pPr>
        <w:rPr>
          <w:b/>
          <w:bCs/>
        </w:rPr>
      </w:pPr>
    </w:p>
    <w:p w14:paraId="13DBDD0A" w14:textId="180328B6" w:rsidR="00FB3352" w:rsidRPr="00B43EBC" w:rsidRDefault="00FB3352" w:rsidP="00FB3352">
      <w:r w:rsidRPr="000C022B">
        <w:rPr>
          <w:b/>
          <w:bCs/>
        </w:rPr>
        <w:lastRenderedPageBreak/>
        <w:t>Ersättare:</w:t>
      </w:r>
      <w:r>
        <w:t xml:space="preserve"> Skulle du som coach bli sjuk/skadad eller av någon annan anledning inte kunna komma till träning/match är du skyldig att i möjligaste mån själv ordna en ersättare. Endast i yttersta nödfall får en träning ställas in, och i så fall måste alla spelare meddelas i god tid.</w:t>
      </w:r>
    </w:p>
    <w:p w14:paraId="678CB574" w14:textId="77777777" w:rsidR="00506E74" w:rsidRDefault="00506E74"/>
    <w:p w14:paraId="1798775E" w14:textId="2FDEDD48" w:rsidR="000C022B" w:rsidRPr="00B43EBC" w:rsidRDefault="007D7FBC">
      <w:r>
        <w:rPr>
          <w:b/>
          <w:bCs/>
        </w:rPr>
        <w:t>Hallar</w:t>
      </w:r>
      <w:r w:rsidR="005117F2">
        <w:rPr>
          <w:b/>
          <w:bCs/>
        </w:rPr>
        <w:t>:</w:t>
      </w:r>
      <w:r w:rsidR="00B43EBC">
        <w:rPr>
          <w:b/>
          <w:bCs/>
        </w:rPr>
        <w:t xml:space="preserve"> </w:t>
      </w:r>
      <w:r w:rsidR="000C022B">
        <w:t>Händer något i hallen som bör rapporteras kontaktar du kansliet. Skulle det vara fel på kodlåsningen går det att ringa jouren. MEN: Det är inte tillåtet att ringa jouren om man själv har glömt nyckeln. I sådana fall kommer utryckningskostnaden att debiteras den ledare som ringt.</w:t>
      </w:r>
    </w:p>
    <w:sectPr w:rsidR="000C022B" w:rsidRPr="00B4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4"/>
    <w:rsid w:val="000109D7"/>
    <w:rsid w:val="0007553B"/>
    <w:rsid w:val="00095AB2"/>
    <w:rsid w:val="000A56B3"/>
    <w:rsid w:val="000C022B"/>
    <w:rsid w:val="000C485B"/>
    <w:rsid w:val="00100231"/>
    <w:rsid w:val="00122D4E"/>
    <w:rsid w:val="00124BF8"/>
    <w:rsid w:val="00130266"/>
    <w:rsid w:val="00161948"/>
    <w:rsid w:val="001711C2"/>
    <w:rsid w:val="00174297"/>
    <w:rsid w:val="001B0739"/>
    <w:rsid w:val="001C030E"/>
    <w:rsid w:val="00251137"/>
    <w:rsid w:val="00270E45"/>
    <w:rsid w:val="0027269D"/>
    <w:rsid w:val="002B1E4F"/>
    <w:rsid w:val="002B3E66"/>
    <w:rsid w:val="002C176D"/>
    <w:rsid w:val="00321411"/>
    <w:rsid w:val="003320CF"/>
    <w:rsid w:val="00332130"/>
    <w:rsid w:val="0034718B"/>
    <w:rsid w:val="003A447F"/>
    <w:rsid w:val="003B2858"/>
    <w:rsid w:val="003C03BF"/>
    <w:rsid w:val="003D48EB"/>
    <w:rsid w:val="003E4B4C"/>
    <w:rsid w:val="003F2326"/>
    <w:rsid w:val="00422B0F"/>
    <w:rsid w:val="004664EF"/>
    <w:rsid w:val="00471276"/>
    <w:rsid w:val="004768A9"/>
    <w:rsid w:val="004E56C7"/>
    <w:rsid w:val="00506E74"/>
    <w:rsid w:val="005117F2"/>
    <w:rsid w:val="00546480"/>
    <w:rsid w:val="00572BED"/>
    <w:rsid w:val="005E1A9E"/>
    <w:rsid w:val="00607326"/>
    <w:rsid w:val="00611C22"/>
    <w:rsid w:val="0063313C"/>
    <w:rsid w:val="00634B4F"/>
    <w:rsid w:val="00645951"/>
    <w:rsid w:val="006464A6"/>
    <w:rsid w:val="006C4433"/>
    <w:rsid w:val="006C5785"/>
    <w:rsid w:val="006D08B6"/>
    <w:rsid w:val="006F0305"/>
    <w:rsid w:val="006F0581"/>
    <w:rsid w:val="00713AF9"/>
    <w:rsid w:val="0072061F"/>
    <w:rsid w:val="007375D6"/>
    <w:rsid w:val="007B1FB6"/>
    <w:rsid w:val="007B30AC"/>
    <w:rsid w:val="007C5E90"/>
    <w:rsid w:val="007D7FBC"/>
    <w:rsid w:val="007F29EF"/>
    <w:rsid w:val="007F4279"/>
    <w:rsid w:val="00804F21"/>
    <w:rsid w:val="00824F52"/>
    <w:rsid w:val="00842D86"/>
    <w:rsid w:val="00843242"/>
    <w:rsid w:val="00865FE9"/>
    <w:rsid w:val="00883212"/>
    <w:rsid w:val="00886503"/>
    <w:rsid w:val="008C68C7"/>
    <w:rsid w:val="00905458"/>
    <w:rsid w:val="00916D13"/>
    <w:rsid w:val="0092207D"/>
    <w:rsid w:val="009248D1"/>
    <w:rsid w:val="0093204E"/>
    <w:rsid w:val="009422E3"/>
    <w:rsid w:val="009D6031"/>
    <w:rsid w:val="009E22F1"/>
    <w:rsid w:val="009F38CB"/>
    <w:rsid w:val="00A320A0"/>
    <w:rsid w:val="00A37617"/>
    <w:rsid w:val="00A90671"/>
    <w:rsid w:val="00AA5246"/>
    <w:rsid w:val="00B24241"/>
    <w:rsid w:val="00B43EBC"/>
    <w:rsid w:val="00B6073A"/>
    <w:rsid w:val="00B8408E"/>
    <w:rsid w:val="00BC5BAD"/>
    <w:rsid w:val="00BE0948"/>
    <w:rsid w:val="00BF10F4"/>
    <w:rsid w:val="00C23589"/>
    <w:rsid w:val="00C31443"/>
    <w:rsid w:val="00C36F1E"/>
    <w:rsid w:val="00C4126C"/>
    <w:rsid w:val="00C96C35"/>
    <w:rsid w:val="00CE046C"/>
    <w:rsid w:val="00D076C0"/>
    <w:rsid w:val="00D11A30"/>
    <w:rsid w:val="00D15940"/>
    <w:rsid w:val="00D179AC"/>
    <w:rsid w:val="00D228F8"/>
    <w:rsid w:val="00D45E5E"/>
    <w:rsid w:val="00D56167"/>
    <w:rsid w:val="00D70548"/>
    <w:rsid w:val="00D95DE7"/>
    <w:rsid w:val="00E40930"/>
    <w:rsid w:val="00E532D4"/>
    <w:rsid w:val="00E53E42"/>
    <w:rsid w:val="00E70735"/>
    <w:rsid w:val="00E769CD"/>
    <w:rsid w:val="00ED1040"/>
    <w:rsid w:val="00F05E4E"/>
    <w:rsid w:val="00F16D9B"/>
    <w:rsid w:val="00F30864"/>
    <w:rsid w:val="00F455CA"/>
    <w:rsid w:val="00F60AA7"/>
    <w:rsid w:val="00F75FA4"/>
    <w:rsid w:val="00FB3175"/>
    <w:rsid w:val="00FB3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019B02"/>
  <w15:chartTrackingRefBased/>
  <w15:docId w15:val="{682E8151-B468-9C4C-9001-3FE764B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5FA4"/>
    <w:rPr>
      <w:color w:val="0563C1" w:themeColor="hyperlink"/>
      <w:u w:val="single"/>
    </w:rPr>
  </w:style>
  <w:style w:type="character" w:styleId="Olstomnmnande">
    <w:name w:val="Unresolved Mention"/>
    <w:basedOn w:val="Standardstycketeckensnitt"/>
    <w:uiPriority w:val="99"/>
    <w:semiHidden/>
    <w:unhideWhenUsed/>
    <w:rsid w:val="00F7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4478">
      <w:bodyDiv w:val="1"/>
      <w:marLeft w:val="0"/>
      <w:marRight w:val="0"/>
      <w:marTop w:val="0"/>
      <w:marBottom w:val="0"/>
      <w:divBdr>
        <w:top w:val="none" w:sz="0" w:space="0" w:color="auto"/>
        <w:left w:val="none" w:sz="0" w:space="0" w:color="auto"/>
        <w:bottom w:val="none" w:sz="0" w:space="0" w:color="auto"/>
        <w:right w:val="none" w:sz="0" w:space="0" w:color="auto"/>
      </w:divBdr>
      <w:divsChild>
        <w:div w:id="91317435">
          <w:marLeft w:val="0"/>
          <w:marRight w:val="0"/>
          <w:marTop w:val="0"/>
          <w:marBottom w:val="0"/>
          <w:divBdr>
            <w:top w:val="none" w:sz="0" w:space="0" w:color="auto"/>
            <w:left w:val="none" w:sz="0" w:space="0" w:color="auto"/>
            <w:bottom w:val="none" w:sz="0" w:space="0" w:color="auto"/>
            <w:right w:val="none" w:sz="0" w:space="0" w:color="auto"/>
          </w:divBdr>
        </w:div>
        <w:div w:id="200365166">
          <w:marLeft w:val="0"/>
          <w:marRight w:val="0"/>
          <w:marTop w:val="0"/>
          <w:marBottom w:val="0"/>
          <w:divBdr>
            <w:top w:val="none" w:sz="0" w:space="0" w:color="auto"/>
            <w:left w:val="none" w:sz="0" w:space="0" w:color="auto"/>
            <w:bottom w:val="none" w:sz="0" w:space="0" w:color="auto"/>
            <w:right w:val="none" w:sz="0" w:space="0" w:color="auto"/>
          </w:divBdr>
        </w:div>
      </w:divsChild>
    </w:div>
    <w:div w:id="4650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uppsalabasket.se" TargetMode="External"/><Relationship Id="rId3" Type="http://schemas.openxmlformats.org/officeDocument/2006/relationships/webSettings" Target="webSettings.xml"/><Relationship Id="rId7" Type="http://schemas.openxmlformats.org/officeDocument/2006/relationships/hyperlink" Target="https://www.folksam.se/forsakringar/idrottsforsakring/bas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go.uppsala.se" TargetMode="External"/><Relationship Id="rId11" Type="http://schemas.openxmlformats.org/officeDocument/2006/relationships/theme" Target="theme/theme1.xml"/><Relationship Id="rId5" Type="http://schemas.openxmlformats.org/officeDocument/2006/relationships/hyperlink" Target="https://polisen.se/tjanster-tillstand/belastningsregistret/ovrigt-arbete-och-kontakt-med-bar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stbb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1108</Words>
  <Characters>5877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Ulf Landström</cp:lastModifiedBy>
  <cp:revision>117</cp:revision>
  <dcterms:created xsi:type="dcterms:W3CDTF">2021-05-03T06:48:00Z</dcterms:created>
  <dcterms:modified xsi:type="dcterms:W3CDTF">2021-08-30T06:32:00Z</dcterms:modified>
</cp:coreProperties>
</file>