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6B" w:rsidRPr="003A5EB6" w:rsidRDefault="00380A65" w:rsidP="003A5EB6">
      <w:pPr>
        <w:tabs>
          <w:tab w:val="left" w:pos="7230"/>
        </w:tabs>
        <w:rPr>
          <w:rFonts w:ascii="Cambria" w:hAnsi="Cambria"/>
          <w:noProof/>
          <w:lang w:eastAsia="sv-SE"/>
        </w:rPr>
      </w:pPr>
      <w:r w:rsidRPr="00A51B15">
        <w:rPr>
          <w:rFonts w:ascii="Cambria" w:hAnsi="Cambria"/>
          <w:noProof/>
          <w:lang w:eastAsia="sv-SE"/>
        </w:rPr>
        <w:tab/>
      </w:r>
    </w:p>
    <w:tbl>
      <w:tblPr>
        <w:tblW w:w="8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5130"/>
      </w:tblGrid>
      <w:tr w:rsidR="002F526B" w:rsidRPr="000F789C" w:rsidTr="0086598F">
        <w:trPr>
          <w:trHeight w:val="329"/>
        </w:trPr>
        <w:tc>
          <w:tcPr>
            <w:tcW w:w="3761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bookmarkStart w:id="0" w:name="Tid1"/>
            <w:bookmarkEnd w:id="0"/>
            <w:r w:rsidRPr="000F789C">
              <w:rPr>
                <w:rFonts w:ascii="Calibri" w:hAnsi="Calibri"/>
              </w:rPr>
              <w:t>Tid</w:t>
            </w:r>
          </w:p>
        </w:tc>
        <w:tc>
          <w:tcPr>
            <w:tcW w:w="5130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bookmarkStart w:id="1" w:name="Tid"/>
            <w:bookmarkEnd w:id="1"/>
            <w:r>
              <w:rPr>
                <w:rFonts w:ascii="Calibri" w:hAnsi="Calibri"/>
              </w:rPr>
              <w:t>2015</w:t>
            </w:r>
            <w:r w:rsidRPr="000F789C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XX-</w:t>
            </w:r>
            <w:proofErr w:type="gramStart"/>
            <w:r>
              <w:rPr>
                <w:rFonts w:ascii="Calibri" w:hAnsi="Calibri"/>
              </w:rPr>
              <w:t xml:space="preserve">XX  </w:t>
            </w:r>
            <w:proofErr w:type="spellStart"/>
            <w:r>
              <w:rPr>
                <w:rFonts w:ascii="Calibri" w:hAnsi="Calibri"/>
              </w:rPr>
              <w:t>k</w:t>
            </w:r>
            <w:r w:rsidRPr="000F789C">
              <w:rPr>
                <w:rFonts w:ascii="Calibri" w:hAnsi="Calibri"/>
              </w:rPr>
              <w:t>l</w:t>
            </w:r>
            <w:proofErr w:type="spellEnd"/>
            <w:proofErr w:type="gramEnd"/>
            <w:r w:rsidRPr="000F78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XX:XX</w:t>
            </w:r>
          </w:p>
        </w:tc>
      </w:tr>
      <w:tr w:rsidR="002F526B" w:rsidRPr="000F789C" w:rsidTr="0086598F">
        <w:trPr>
          <w:trHeight w:val="346"/>
        </w:trPr>
        <w:tc>
          <w:tcPr>
            <w:tcW w:w="3761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r w:rsidRPr="000F789C">
              <w:rPr>
                <w:rFonts w:ascii="Calibri" w:hAnsi="Calibri"/>
              </w:rPr>
              <w:t>Plats</w:t>
            </w:r>
          </w:p>
        </w:tc>
        <w:tc>
          <w:tcPr>
            <w:tcW w:w="5130" w:type="dxa"/>
          </w:tcPr>
          <w:p w:rsidR="002F526B" w:rsidRPr="00616000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xxxxx</w:t>
            </w:r>
            <w:proofErr w:type="spellEnd"/>
          </w:p>
        </w:tc>
      </w:tr>
      <w:tr w:rsidR="002F526B" w:rsidRPr="000F789C" w:rsidTr="0086598F">
        <w:trPr>
          <w:trHeight w:val="346"/>
        </w:trPr>
        <w:tc>
          <w:tcPr>
            <w:tcW w:w="3761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bookmarkStart w:id="2" w:name="Plats1"/>
            <w:bookmarkEnd w:id="2"/>
          </w:p>
        </w:tc>
        <w:tc>
          <w:tcPr>
            <w:tcW w:w="5130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bookmarkStart w:id="3" w:name="Plats"/>
            <w:bookmarkEnd w:id="3"/>
          </w:p>
        </w:tc>
      </w:tr>
    </w:tbl>
    <w:p w:rsidR="008422F1" w:rsidRDefault="008422F1" w:rsidP="008968DA">
      <w:pPr>
        <w:pStyle w:val="Default"/>
        <w:spacing w:after="25"/>
        <w:rPr>
          <w:rFonts w:ascii="Cambria" w:hAnsi="Cambria" w:cs="Times New Roman"/>
        </w:rPr>
      </w:pPr>
    </w:p>
    <w:tbl>
      <w:tblPr>
        <w:tblW w:w="892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8"/>
        <w:gridCol w:w="4470"/>
      </w:tblGrid>
      <w:tr w:rsidR="0086598F" w:rsidRPr="000F789C" w:rsidTr="0086598F">
        <w:trPr>
          <w:trHeight w:val="246"/>
        </w:trPr>
        <w:tc>
          <w:tcPr>
            <w:tcW w:w="4458" w:type="dxa"/>
          </w:tcPr>
          <w:p w:rsidR="0086598F" w:rsidRPr="000F789C" w:rsidRDefault="0086598F" w:rsidP="00752ABE">
            <w:pPr>
              <w:pStyle w:val="NyckelordRubrik"/>
              <w:rPr>
                <w:rFonts w:ascii="Calibri" w:hAnsi="Calibri"/>
              </w:rPr>
            </w:pPr>
            <w:bookmarkStart w:id="4" w:name="HeadPresent"/>
            <w:bookmarkEnd w:id="4"/>
            <w:r w:rsidRPr="000F789C">
              <w:rPr>
                <w:rFonts w:ascii="Calibri" w:hAnsi="Calibri"/>
              </w:rPr>
              <w:t>Närvarande</w:t>
            </w:r>
            <w:r w:rsidRPr="000F789C">
              <w:rPr>
                <w:rFonts w:ascii="Calibri" w:hAnsi="Calibri"/>
              </w:rPr>
              <w:tab/>
            </w:r>
          </w:p>
        </w:tc>
        <w:tc>
          <w:tcPr>
            <w:tcW w:w="4470" w:type="dxa"/>
          </w:tcPr>
          <w:p w:rsidR="0086598F" w:rsidRPr="000F789C" w:rsidRDefault="0086598F" w:rsidP="00752ABE">
            <w:pPr>
              <w:pStyle w:val="NyckelordRubrik"/>
              <w:rPr>
                <w:rFonts w:ascii="Calibri" w:hAnsi="Calibri"/>
              </w:rPr>
            </w:pPr>
            <w:bookmarkStart w:id="5" w:name="Tab1"/>
            <w:bookmarkEnd w:id="5"/>
            <w:r w:rsidRPr="000F789C">
              <w:rPr>
                <w:rFonts w:ascii="Calibri" w:hAnsi="Calibri"/>
              </w:rPr>
              <w:t>För kännedom</w:t>
            </w:r>
            <w:r w:rsidRPr="000F789C">
              <w:rPr>
                <w:rFonts w:ascii="Calibri" w:hAnsi="Calibri"/>
              </w:rPr>
              <w:tab/>
            </w:r>
          </w:p>
        </w:tc>
      </w:tr>
      <w:tr w:rsidR="0086598F" w:rsidRPr="000F789C" w:rsidTr="0086598F">
        <w:trPr>
          <w:trHeight w:val="307"/>
        </w:trPr>
        <w:tc>
          <w:tcPr>
            <w:tcW w:w="4458" w:type="dxa"/>
          </w:tcPr>
          <w:p w:rsidR="0086598F" w:rsidRPr="000F789C" w:rsidRDefault="0086598F" w:rsidP="0086598F">
            <w:pPr>
              <w:pStyle w:val="Nyckelord"/>
              <w:rPr>
                <w:rFonts w:ascii="Calibri" w:hAnsi="Calibri"/>
              </w:rPr>
            </w:pPr>
            <w:bookmarkStart w:id="6" w:name="Narvarande"/>
            <w:bookmarkStart w:id="7" w:name="EjNarvarande"/>
            <w:bookmarkEnd w:id="6"/>
            <w:bookmarkEnd w:id="7"/>
          </w:p>
        </w:tc>
        <w:tc>
          <w:tcPr>
            <w:tcW w:w="4470" w:type="dxa"/>
          </w:tcPr>
          <w:p w:rsidR="0086598F" w:rsidRDefault="0086598F" w:rsidP="00752ABE">
            <w:pPr>
              <w:pStyle w:val="Nyckelord"/>
              <w:rPr>
                <w:rFonts w:ascii="Calibri" w:hAnsi="Calibri"/>
              </w:rPr>
            </w:pPr>
            <w:bookmarkStart w:id="8" w:name="ForKannedom"/>
            <w:bookmarkEnd w:id="8"/>
          </w:p>
          <w:p w:rsidR="0086598F" w:rsidRDefault="0086598F" w:rsidP="00752ABE">
            <w:pPr>
              <w:pStyle w:val="Nyckelord"/>
              <w:rPr>
                <w:rFonts w:ascii="Calibri" w:hAnsi="Calibri"/>
              </w:rPr>
            </w:pPr>
          </w:p>
          <w:p w:rsidR="0086598F" w:rsidRPr="00BC238B" w:rsidRDefault="0086598F" w:rsidP="00752ABE">
            <w:pPr>
              <w:pStyle w:val="Nyckelord"/>
              <w:rPr>
                <w:rFonts w:ascii="Calibri" w:hAnsi="Calibri"/>
              </w:rPr>
            </w:pPr>
          </w:p>
        </w:tc>
      </w:tr>
    </w:tbl>
    <w:p w:rsidR="002F526B" w:rsidRPr="0086598F" w:rsidRDefault="002F526B" w:rsidP="008968DA">
      <w:pPr>
        <w:pStyle w:val="Default"/>
        <w:spacing w:after="25"/>
        <w:rPr>
          <w:rFonts w:ascii="Cambria" w:hAnsi="Cambria" w:cs="Times New Roman"/>
          <w:lang w:val="fi-FI"/>
        </w:rPr>
      </w:pPr>
    </w:p>
    <w:p w:rsidR="002F526B" w:rsidRDefault="002F526B" w:rsidP="008968DA">
      <w:pPr>
        <w:pStyle w:val="Default"/>
        <w:spacing w:after="25"/>
        <w:rPr>
          <w:rFonts w:ascii="Cambria" w:hAnsi="Cambria" w:cs="Times New Roman"/>
        </w:rPr>
      </w:pPr>
    </w:p>
    <w:p w:rsidR="002F526B" w:rsidRPr="00931168" w:rsidRDefault="002F526B" w:rsidP="00804EE0">
      <w:pPr>
        <w:pStyle w:val="Loptext"/>
        <w:ind w:left="0"/>
        <w:rPr>
          <w:rFonts w:ascii="Calibri" w:hAnsi="Calibri"/>
        </w:rPr>
      </w:pPr>
    </w:p>
    <w:p w:rsidR="00804EE0" w:rsidRPr="00804EE0" w:rsidRDefault="00804EE0" w:rsidP="00804EE0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b/>
          <w:szCs w:val="24"/>
        </w:rPr>
      </w:pPr>
      <w:r>
        <w:rPr>
          <w:rFonts w:ascii="Cambria" w:hAnsi="Cambria"/>
          <w:b/>
          <w:sz w:val="28"/>
          <w:szCs w:val="28"/>
        </w:rPr>
        <w:t>Mötets öppnande (sammankallande)</w:t>
      </w:r>
    </w:p>
    <w:p w:rsidR="00804EE0" w:rsidRPr="00804EE0" w:rsidRDefault="00804EE0" w:rsidP="00804EE0">
      <w:pPr>
        <w:pStyle w:val="Lptext"/>
        <w:tabs>
          <w:tab w:val="left" w:pos="709"/>
          <w:tab w:val="left" w:pos="1701"/>
          <w:tab w:val="left" w:pos="8222"/>
          <w:tab w:val="left" w:pos="8789"/>
        </w:tabs>
        <w:ind w:left="432"/>
        <w:rPr>
          <w:rFonts w:ascii="Calibri" w:hAnsi="Calibri"/>
          <w:b/>
          <w:szCs w:val="24"/>
        </w:rPr>
      </w:pPr>
    </w:p>
    <w:p w:rsidR="00804EE0" w:rsidRPr="00804EE0" w:rsidRDefault="00804EE0" w:rsidP="00804EE0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b/>
          <w:szCs w:val="24"/>
        </w:rPr>
      </w:pPr>
      <w:r>
        <w:rPr>
          <w:rFonts w:ascii="Cambria" w:hAnsi="Cambria"/>
          <w:b/>
          <w:sz w:val="28"/>
          <w:szCs w:val="28"/>
        </w:rPr>
        <w:t>Val av sekreterare</w:t>
      </w:r>
    </w:p>
    <w:p w:rsidR="00804EE0" w:rsidRPr="00804EE0" w:rsidRDefault="00804EE0" w:rsidP="00804EE0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b/>
          <w:szCs w:val="24"/>
        </w:rPr>
      </w:pPr>
    </w:p>
    <w:p w:rsidR="00804EE0" w:rsidRDefault="00804EE0" w:rsidP="00804EE0">
      <w:pPr>
        <w:pStyle w:val="Liststycke"/>
        <w:spacing w:line="240" w:lineRule="auto"/>
        <w:rPr>
          <w:rFonts w:ascii="Cambria" w:hAnsi="Cambria"/>
          <w:b/>
          <w:sz w:val="28"/>
          <w:szCs w:val="28"/>
        </w:rPr>
      </w:pPr>
    </w:p>
    <w:p w:rsidR="00804EE0" w:rsidRPr="00804EE0" w:rsidRDefault="00804EE0" w:rsidP="00804EE0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b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Genomgång föregående protokoll </w:t>
      </w:r>
      <w:r>
        <w:rPr>
          <w:rFonts w:ascii="Cambria" w:hAnsi="Cambria"/>
          <w:b/>
          <w:sz w:val="28"/>
          <w:szCs w:val="28"/>
        </w:rPr>
        <w:br/>
      </w:r>
      <w:r w:rsidRPr="00804EE0">
        <w:rPr>
          <w:rFonts w:ascii="Cambria" w:hAnsi="Cambria"/>
          <w:szCs w:val="24"/>
        </w:rPr>
        <w:t>(skall finnas under Laget.</w:t>
      </w:r>
      <w:proofErr w:type="gramStart"/>
      <w:r w:rsidRPr="00804EE0">
        <w:rPr>
          <w:rFonts w:ascii="Cambria" w:hAnsi="Cambria"/>
          <w:szCs w:val="24"/>
        </w:rPr>
        <w:t>se / Ungdomsråd</w:t>
      </w:r>
      <w:proofErr w:type="gramEnd"/>
      <w:r w:rsidRPr="00804EE0">
        <w:rPr>
          <w:rFonts w:ascii="Cambria" w:hAnsi="Cambria"/>
          <w:szCs w:val="24"/>
        </w:rPr>
        <w:t>)</w:t>
      </w:r>
      <w:r>
        <w:rPr>
          <w:rFonts w:ascii="Cambria" w:hAnsi="Cambria"/>
          <w:b/>
          <w:sz w:val="28"/>
          <w:szCs w:val="28"/>
        </w:rPr>
        <w:br/>
      </w:r>
    </w:p>
    <w:p w:rsidR="00804EE0" w:rsidRDefault="00804EE0" w:rsidP="00804EE0">
      <w:pPr>
        <w:pStyle w:val="Liststycke"/>
        <w:spacing w:line="240" w:lineRule="auto"/>
        <w:rPr>
          <w:rFonts w:ascii="Cambria" w:hAnsi="Cambria"/>
          <w:b/>
          <w:sz w:val="28"/>
          <w:szCs w:val="28"/>
        </w:rPr>
      </w:pPr>
    </w:p>
    <w:p w:rsidR="00D93370" w:rsidRPr="00D93370" w:rsidRDefault="00D93370" w:rsidP="00D93370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b/>
          <w:szCs w:val="24"/>
        </w:rPr>
      </w:pPr>
      <w:r>
        <w:rPr>
          <w:rFonts w:ascii="Cambria" w:hAnsi="Cambria"/>
          <w:b/>
          <w:sz w:val="28"/>
          <w:szCs w:val="28"/>
        </w:rPr>
        <w:t>Lag och spelar inventering i samtliga årskullar</w:t>
      </w:r>
    </w:p>
    <w:p w:rsidR="00D93370" w:rsidRPr="00D93370" w:rsidRDefault="00D93370" w:rsidP="00D93370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3402"/>
          <w:tab w:val="left" w:pos="5954"/>
          <w:tab w:val="left" w:pos="8222"/>
          <w:tab w:val="left" w:pos="8789"/>
        </w:tabs>
        <w:rPr>
          <w:rFonts w:ascii="Cambria" w:hAnsi="Cambria"/>
          <w:b/>
          <w:szCs w:val="24"/>
        </w:rPr>
      </w:pPr>
      <w:r w:rsidRPr="005A143C">
        <w:rPr>
          <w:rFonts w:ascii="Cambria" w:hAnsi="Cambria"/>
          <w:i/>
          <w:szCs w:val="24"/>
        </w:rPr>
        <w:t>Exempel på upplägg</w:t>
      </w:r>
      <w:r w:rsidRPr="00D93370">
        <w:rPr>
          <w:rFonts w:ascii="Cambria" w:hAnsi="Cambria"/>
          <w:szCs w:val="24"/>
        </w:rPr>
        <w:br/>
      </w:r>
      <w:r w:rsidRPr="00D93370">
        <w:rPr>
          <w:rFonts w:ascii="Cambria" w:hAnsi="Cambria"/>
        </w:rPr>
        <w:tab/>
      </w:r>
      <w:r w:rsidRPr="00D93370">
        <w:rPr>
          <w:rFonts w:ascii="Cambria" w:hAnsi="Cambria"/>
        </w:rPr>
        <w:tab/>
      </w:r>
      <w:r w:rsidRPr="00D93370">
        <w:rPr>
          <w:rFonts w:ascii="Cambria" w:hAnsi="Cambria"/>
        </w:rPr>
        <w:tab/>
      </w:r>
      <w:r w:rsidRPr="00D93370">
        <w:rPr>
          <w:rFonts w:ascii="Cambria" w:hAnsi="Cambria"/>
          <w:b/>
          <w:i/>
        </w:rPr>
        <w:t>2011-08-23</w:t>
      </w:r>
      <w:r w:rsidRPr="00D93370">
        <w:rPr>
          <w:rFonts w:ascii="Cambria" w:hAnsi="Cambria"/>
          <w:b/>
          <w:i/>
        </w:rPr>
        <w:tab/>
        <w:t>2012-01-12</w:t>
      </w:r>
      <w:r w:rsidRPr="00D93370">
        <w:rPr>
          <w:rFonts w:ascii="Cambria" w:hAnsi="Cambria"/>
        </w:rPr>
        <w:br/>
      </w:r>
      <w:r w:rsidRPr="00D93370">
        <w:rPr>
          <w:rFonts w:ascii="Cambria" w:hAnsi="Cambria"/>
          <w:szCs w:val="24"/>
        </w:rPr>
        <w:t xml:space="preserve">RIK -03 </w:t>
      </w:r>
      <w:r w:rsidRPr="00D93370">
        <w:rPr>
          <w:rFonts w:ascii="Cambria" w:hAnsi="Cambria"/>
          <w:szCs w:val="24"/>
        </w:rPr>
        <w:tab/>
      </w:r>
      <w:r w:rsidRPr="00D93370">
        <w:rPr>
          <w:rFonts w:ascii="Cambria" w:hAnsi="Cambria"/>
          <w:szCs w:val="24"/>
        </w:rPr>
        <w:tab/>
        <w:t>12st</w:t>
      </w:r>
      <w:r w:rsidRPr="00D93370">
        <w:rPr>
          <w:rFonts w:ascii="Cambria" w:hAnsi="Cambria"/>
          <w:szCs w:val="24"/>
        </w:rPr>
        <w:tab/>
      </w:r>
      <w:proofErr w:type="gramStart"/>
      <w:r w:rsidRPr="00D93370">
        <w:rPr>
          <w:rFonts w:ascii="Cambria" w:hAnsi="Cambria"/>
          <w:szCs w:val="24"/>
        </w:rPr>
        <w:t>???</w:t>
      </w:r>
      <w:proofErr w:type="gramEnd"/>
      <w:r w:rsidRPr="00D93370">
        <w:rPr>
          <w:rFonts w:ascii="Cambria" w:hAnsi="Cambria"/>
          <w:szCs w:val="24"/>
        </w:rPr>
        <w:br/>
        <w:t xml:space="preserve">RIK -04 </w:t>
      </w:r>
      <w:r w:rsidRPr="00D93370">
        <w:rPr>
          <w:rFonts w:ascii="Cambria" w:hAnsi="Cambria"/>
          <w:szCs w:val="24"/>
        </w:rPr>
        <w:tab/>
      </w:r>
      <w:r w:rsidRPr="00D93370">
        <w:rPr>
          <w:rFonts w:ascii="Cambria" w:hAnsi="Cambria"/>
          <w:szCs w:val="24"/>
        </w:rPr>
        <w:tab/>
        <w:t xml:space="preserve">8st. </w:t>
      </w:r>
      <w:r w:rsidRPr="00D93370">
        <w:rPr>
          <w:rFonts w:ascii="Cambria" w:hAnsi="Cambria"/>
          <w:szCs w:val="24"/>
        </w:rPr>
        <w:tab/>
      </w:r>
      <w:proofErr w:type="gramStart"/>
      <w:r w:rsidRPr="00D93370">
        <w:rPr>
          <w:rFonts w:ascii="Cambria" w:hAnsi="Cambria"/>
          <w:szCs w:val="24"/>
        </w:rPr>
        <w:t>???</w:t>
      </w:r>
      <w:proofErr w:type="gramEnd"/>
      <w:r w:rsidRPr="00D93370">
        <w:rPr>
          <w:rFonts w:ascii="Cambria" w:hAnsi="Cambria"/>
          <w:szCs w:val="24"/>
        </w:rPr>
        <w:br/>
        <w:t xml:space="preserve">RIK -05 </w:t>
      </w:r>
      <w:r w:rsidRPr="00D93370">
        <w:rPr>
          <w:rFonts w:ascii="Cambria" w:hAnsi="Cambria"/>
          <w:szCs w:val="24"/>
        </w:rPr>
        <w:tab/>
      </w:r>
      <w:r w:rsidRPr="00D93370">
        <w:rPr>
          <w:rFonts w:ascii="Cambria" w:hAnsi="Cambria"/>
          <w:szCs w:val="24"/>
        </w:rPr>
        <w:tab/>
        <w:t>oklart. (hade inte börjat)</w:t>
      </w:r>
      <w:r w:rsidRPr="00D93370">
        <w:rPr>
          <w:rFonts w:ascii="Cambria" w:hAnsi="Cambria"/>
          <w:szCs w:val="24"/>
        </w:rPr>
        <w:tab/>
      </w:r>
      <w:proofErr w:type="gramStart"/>
      <w:r w:rsidRPr="00D93370">
        <w:rPr>
          <w:rFonts w:ascii="Cambria" w:hAnsi="Cambria"/>
          <w:szCs w:val="24"/>
        </w:rPr>
        <w:t>???</w:t>
      </w:r>
      <w:proofErr w:type="gramEnd"/>
      <w:r w:rsidRPr="00D93370">
        <w:rPr>
          <w:rFonts w:ascii="Cambria" w:hAnsi="Cambria"/>
          <w:szCs w:val="24"/>
        </w:rPr>
        <w:br/>
        <w:t xml:space="preserve">ÄIF -03 </w:t>
      </w:r>
      <w:r w:rsidRPr="00D93370">
        <w:rPr>
          <w:rFonts w:ascii="Cambria" w:hAnsi="Cambria"/>
          <w:szCs w:val="24"/>
        </w:rPr>
        <w:tab/>
      </w:r>
      <w:r w:rsidRPr="00D93370">
        <w:rPr>
          <w:rFonts w:ascii="Cambria" w:hAnsi="Cambria"/>
          <w:szCs w:val="24"/>
        </w:rPr>
        <w:tab/>
        <w:t>16</w:t>
      </w:r>
      <w:r>
        <w:rPr>
          <w:rFonts w:ascii="Cambria" w:hAnsi="Cambria"/>
          <w:szCs w:val="24"/>
        </w:rPr>
        <w:t xml:space="preserve"> </w:t>
      </w:r>
      <w:proofErr w:type="spellStart"/>
      <w:r w:rsidRPr="00D93370"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t xml:space="preserve"> </w:t>
      </w:r>
      <w:r w:rsidRPr="00D93370">
        <w:rPr>
          <w:rFonts w:ascii="Cambria" w:hAnsi="Cambria"/>
          <w:szCs w:val="24"/>
        </w:rPr>
        <w:tab/>
        <w:t>21</w:t>
      </w:r>
      <w:r>
        <w:rPr>
          <w:rFonts w:ascii="Cambria" w:hAnsi="Cambria"/>
          <w:szCs w:val="24"/>
        </w:rPr>
        <w:t xml:space="preserve"> </w:t>
      </w:r>
      <w:proofErr w:type="spellStart"/>
      <w:r w:rsidRPr="00D93370"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br/>
        <w:t xml:space="preserve">ÄIF -04 </w:t>
      </w:r>
      <w:r w:rsidRPr="00D93370">
        <w:rPr>
          <w:rFonts w:ascii="Cambria" w:hAnsi="Cambria"/>
          <w:szCs w:val="24"/>
        </w:rPr>
        <w:tab/>
      </w:r>
      <w:r w:rsidRPr="00D93370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7 </w:t>
      </w:r>
      <w:proofErr w:type="spellStart"/>
      <w:r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tab/>
        <w:t>8</w:t>
      </w:r>
      <w:r>
        <w:rPr>
          <w:rFonts w:ascii="Cambria" w:hAnsi="Cambria"/>
          <w:szCs w:val="24"/>
        </w:rPr>
        <w:t xml:space="preserve"> </w:t>
      </w:r>
      <w:proofErr w:type="spellStart"/>
      <w:r w:rsidRPr="00D93370"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t xml:space="preserve"> (varav 3 tjejer)</w:t>
      </w:r>
      <w:r w:rsidRPr="00D93370">
        <w:rPr>
          <w:rFonts w:ascii="Cambria" w:hAnsi="Cambria"/>
          <w:szCs w:val="24"/>
        </w:rPr>
        <w:br/>
        <w:t>ÄIF -05 &amp; -06</w:t>
      </w:r>
      <w:r w:rsidRPr="00D93370">
        <w:rPr>
          <w:rFonts w:ascii="Cambria" w:hAnsi="Cambria"/>
          <w:szCs w:val="24"/>
        </w:rPr>
        <w:tab/>
        <w:t>oklart. (hade inte börjat)</w:t>
      </w:r>
      <w:r w:rsidRPr="00D93370">
        <w:rPr>
          <w:rFonts w:ascii="Cambria" w:hAnsi="Cambria"/>
          <w:szCs w:val="24"/>
        </w:rPr>
        <w:tab/>
        <w:t>18</w:t>
      </w:r>
      <w:r>
        <w:rPr>
          <w:rFonts w:ascii="Cambria" w:hAnsi="Cambria"/>
          <w:szCs w:val="24"/>
        </w:rPr>
        <w:t xml:space="preserve"> </w:t>
      </w:r>
      <w:proofErr w:type="spellStart"/>
      <w:r w:rsidRPr="00D93370"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br/>
      </w:r>
      <w:r w:rsidRPr="00D93370">
        <w:rPr>
          <w:rFonts w:ascii="Cambria" w:hAnsi="Cambria"/>
          <w:szCs w:val="24"/>
        </w:rPr>
        <w:lastRenderedPageBreak/>
        <w:t xml:space="preserve">PHC/SAIK -03 </w:t>
      </w:r>
      <w:r w:rsidRPr="00D93370">
        <w:rPr>
          <w:rFonts w:ascii="Cambria" w:hAnsi="Cambria"/>
          <w:szCs w:val="24"/>
        </w:rPr>
        <w:tab/>
        <w:t>33</w:t>
      </w:r>
      <w:r>
        <w:rPr>
          <w:rFonts w:ascii="Cambria" w:hAnsi="Cambria"/>
          <w:szCs w:val="24"/>
        </w:rPr>
        <w:t xml:space="preserve"> </w:t>
      </w:r>
      <w:proofErr w:type="spellStart"/>
      <w:r w:rsidRPr="00D93370"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(</w:t>
      </w:r>
      <w:r w:rsidRPr="00D93370">
        <w:rPr>
          <w:rFonts w:ascii="Cambria" w:hAnsi="Cambria"/>
          <w:szCs w:val="24"/>
        </w:rPr>
        <w:t>16st från SAIK</w:t>
      </w:r>
      <w:r>
        <w:rPr>
          <w:rFonts w:ascii="Cambria" w:hAnsi="Cambria"/>
          <w:szCs w:val="24"/>
        </w:rPr>
        <w:t>)</w:t>
      </w:r>
      <w:r>
        <w:rPr>
          <w:rFonts w:ascii="Cambria" w:hAnsi="Cambria"/>
          <w:szCs w:val="24"/>
        </w:rPr>
        <w:tab/>
        <w:t xml:space="preserve">39 </w:t>
      </w:r>
      <w:proofErr w:type="spellStart"/>
      <w:r>
        <w:rPr>
          <w:rFonts w:ascii="Cambria" w:hAnsi="Cambria"/>
          <w:szCs w:val="24"/>
        </w:rPr>
        <w:t>st</w:t>
      </w:r>
      <w:proofErr w:type="spellEnd"/>
      <w:r>
        <w:rPr>
          <w:rFonts w:ascii="Cambria" w:hAnsi="Cambria"/>
          <w:szCs w:val="24"/>
        </w:rPr>
        <w:t xml:space="preserve"> (</w:t>
      </w:r>
      <w:r w:rsidRPr="00D93370">
        <w:rPr>
          <w:rFonts w:ascii="Cambria" w:hAnsi="Cambria"/>
          <w:szCs w:val="24"/>
        </w:rPr>
        <w:t>20st från SAIK)</w:t>
      </w:r>
      <w:r w:rsidRPr="00D93370">
        <w:rPr>
          <w:rFonts w:ascii="Cambria" w:hAnsi="Cambria"/>
          <w:szCs w:val="24"/>
        </w:rPr>
        <w:br/>
        <w:t xml:space="preserve">PHC/SAIK -04 </w:t>
      </w:r>
      <w:r w:rsidRPr="00D93370">
        <w:rPr>
          <w:rFonts w:ascii="Cambria" w:hAnsi="Cambria"/>
          <w:szCs w:val="24"/>
        </w:rPr>
        <w:tab/>
        <w:t>25</w:t>
      </w:r>
      <w:r>
        <w:rPr>
          <w:rFonts w:ascii="Cambria" w:hAnsi="Cambria"/>
          <w:szCs w:val="24"/>
        </w:rPr>
        <w:t xml:space="preserve"> </w:t>
      </w:r>
      <w:proofErr w:type="spellStart"/>
      <w:r w:rsidRPr="00D93370"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t xml:space="preserve"> (13st från SAIK)</w:t>
      </w:r>
      <w:r w:rsidRPr="00D93370">
        <w:rPr>
          <w:rFonts w:ascii="Cambria" w:hAnsi="Cambria"/>
          <w:szCs w:val="24"/>
        </w:rPr>
        <w:tab/>
        <w:t>40</w:t>
      </w:r>
      <w:r>
        <w:rPr>
          <w:rFonts w:ascii="Cambria" w:hAnsi="Cambria"/>
          <w:szCs w:val="24"/>
        </w:rPr>
        <w:t xml:space="preserve"> </w:t>
      </w:r>
      <w:proofErr w:type="spellStart"/>
      <w:r w:rsidRPr="00D93370"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t xml:space="preserve"> (16st från SAIK)</w:t>
      </w:r>
      <w:r w:rsidRPr="00D93370">
        <w:rPr>
          <w:rFonts w:ascii="Cambria" w:hAnsi="Cambria"/>
          <w:szCs w:val="24"/>
        </w:rPr>
        <w:br/>
        <w:t xml:space="preserve">PHC/SAIK -05 </w:t>
      </w:r>
      <w:r w:rsidRPr="00D93370">
        <w:rPr>
          <w:rFonts w:ascii="Cambria" w:hAnsi="Cambria"/>
          <w:szCs w:val="24"/>
        </w:rPr>
        <w:tab/>
        <w:t>25</w:t>
      </w:r>
      <w:r>
        <w:rPr>
          <w:rFonts w:ascii="Cambria" w:hAnsi="Cambria"/>
          <w:szCs w:val="24"/>
        </w:rPr>
        <w:t xml:space="preserve"> </w:t>
      </w:r>
      <w:proofErr w:type="spellStart"/>
      <w:r w:rsidRPr="00D93370"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(</w:t>
      </w:r>
      <w:r w:rsidRPr="00D93370">
        <w:rPr>
          <w:rFonts w:ascii="Cambria" w:hAnsi="Cambria"/>
          <w:szCs w:val="24"/>
        </w:rPr>
        <w:t>10st från SAIK)</w:t>
      </w:r>
      <w:r w:rsidRPr="00D93370">
        <w:rPr>
          <w:rFonts w:ascii="Cambria" w:hAnsi="Cambria"/>
          <w:szCs w:val="24"/>
        </w:rPr>
        <w:tab/>
        <w:t>40</w:t>
      </w:r>
      <w:r>
        <w:rPr>
          <w:rFonts w:ascii="Cambria" w:hAnsi="Cambria"/>
          <w:szCs w:val="24"/>
        </w:rPr>
        <w:t xml:space="preserve"> </w:t>
      </w:r>
      <w:proofErr w:type="spellStart"/>
      <w:r w:rsidRPr="00D93370">
        <w:rPr>
          <w:rFonts w:ascii="Cambria" w:hAnsi="Cambria"/>
          <w:szCs w:val="24"/>
        </w:rPr>
        <w:t>st</w:t>
      </w:r>
      <w:proofErr w:type="spellEnd"/>
      <w:r w:rsidRPr="00D93370">
        <w:rPr>
          <w:rFonts w:ascii="Cambria" w:hAnsi="Cambria"/>
          <w:szCs w:val="24"/>
        </w:rPr>
        <w:t xml:space="preserve"> (15st från SAIK)</w:t>
      </w:r>
    </w:p>
    <w:p w:rsidR="00D93370" w:rsidRPr="00D93370" w:rsidRDefault="00D93370" w:rsidP="00D93370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3402"/>
          <w:tab w:val="left" w:pos="5954"/>
          <w:tab w:val="left" w:pos="8222"/>
          <w:tab w:val="left" w:pos="8789"/>
        </w:tabs>
        <w:rPr>
          <w:rFonts w:ascii="Cambria" w:hAnsi="Cambria"/>
          <w:b/>
          <w:szCs w:val="24"/>
        </w:rPr>
      </w:pPr>
    </w:p>
    <w:p w:rsidR="00D93370" w:rsidRDefault="00D93370" w:rsidP="00D93370">
      <w:pPr>
        <w:pStyle w:val="Liststycke"/>
        <w:rPr>
          <w:rFonts w:ascii="Cambria" w:hAnsi="Cambria"/>
          <w:b/>
          <w:sz w:val="28"/>
          <w:szCs w:val="28"/>
        </w:rPr>
      </w:pPr>
    </w:p>
    <w:p w:rsidR="00D93370" w:rsidRPr="00D93370" w:rsidRDefault="00D93370" w:rsidP="00804EE0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b/>
          <w:szCs w:val="24"/>
        </w:rPr>
      </w:pPr>
      <w:r>
        <w:rPr>
          <w:rFonts w:ascii="Cambria" w:hAnsi="Cambria"/>
          <w:b/>
          <w:sz w:val="28"/>
          <w:szCs w:val="28"/>
        </w:rPr>
        <w:t>Säsongsplanering</w:t>
      </w:r>
    </w:p>
    <w:p w:rsidR="00D93370" w:rsidRPr="00D93370" w:rsidRDefault="00D93370" w:rsidP="00D93370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b/>
          <w:szCs w:val="24"/>
        </w:rPr>
      </w:pPr>
      <w:r>
        <w:rPr>
          <w:rFonts w:ascii="Cambria" w:hAnsi="Cambria"/>
          <w:szCs w:val="24"/>
        </w:rPr>
        <w:t>Kommande Björnligor</w:t>
      </w:r>
      <w:r w:rsidR="00FE1213">
        <w:rPr>
          <w:rFonts w:ascii="Cambria" w:hAnsi="Cambria"/>
          <w:szCs w:val="24"/>
        </w:rPr>
        <w:t>, antal, var och vilka datum</w:t>
      </w:r>
    </w:p>
    <w:p w:rsidR="00D93370" w:rsidRPr="00D93370" w:rsidRDefault="00D93370" w:rsidP="00D93370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b/>
          <w:szCs w:val="24"/>
        </w:rPr>
      </w:pPr>
    </w:p>
    <w:p w:rsidR="002F526B" w:rsidRDefault="002F526B" w:rsidP="00FE1213">
      <w:pPr>
        <w:pStyle w:val="Lptext"/>
        <w:tabs>
          <w:tab w:val="left" w:pos="709"/>
          <w:tab w:val="left" w:pos="1701"/>
          <w:tab w:val="left" w:pos="8222"/>
          <w:tab w:val="left" w:pos="8789"/>
        </w:tabs>
        <w:ind w:left="0"/>
        <w:rPr>
          <w:rFonts w:ascii="Calibri" w:hAnsi="Calibri"/>
          <w:b/>
          <w:szCs w:val="24"/>
        </w:rPr>
      </w:pPr>
      <w:r w:rsidRPr="00660BEC">
        <w:rPr>
          <w:rFonts w:ascii="Calibri" w:hAnsi="Calibri"/>
          <w:szCs w:val="24"/>
        </w:rPr>
        <w:br/>
      </w:r>
    </w:p>
    <w:p w:rsidR="00FE1213" w:rsidRPr="00FE1213" w:rsidRDefault="00FE1213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Reflektioner kring genomförda B-ligor</w:t>
      </w:r>
    </w:p>
    <w:p w:rsidR="00FE1213" w:rsidRPr="00FE1213" w:rsidRDefault="00FE1213" w:rsidP="00FE1213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FE1213"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b/>
          <w:sz w:val="28"/>
          <w:szCs w:val="28"/>
        </w:rPr>
        <w:br/>
      </w:r>
    </w:p>
    <w:p w:rsidR="00FE1213" w:rsidRDefault="00D93370" w:rsidP="00FE1213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Kontaktuppgifter</w:t>
      </w:r>
      <w:r w:rsidR="00FE1213">
        <w:rPr>
          <w:rFonts w:ascii="Cambria" w:hAnsi="Cambria"/>
          <w:b/>
          <w:sz w:val="28"/>
          <w:szCs w:val="28"/>
        </w:rPr>
        <w:t xml:space="preserve"> revideringar</w:t>
      </w:r>
    </w:p>
    <w:p w:rsidR="002F526B" w:rsidRPr="00FE1213" w:rsidRDefault="002F526B" w:rsidP="00FE1213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FE1213">
        <w:rPr>
          <w:rFonts w:ascii="Calibri" w:hAnsi="Calibri"/>
          <w:szCs w:val="24"/>
        </w:rPr>
        <w:br/>
      </w:r>
      <w:r w:rsidR="00FE1213">
        <w:rPr>
          <w:rFonts w:ascii="Cambria" w:hAnsi="Cambria"/>
          <w:b/>
          <w:sz w:val="28"/>
          <w:szCs w:val="28"/>
        </w:rPr>
        <w:br/>
      </w:r>
    </w:p>
    <w:p w:rsidR="00FE1213" w:rsidRPr="00FE1213" w:rsidRDefault="00FE1213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Hockeyloppis och hockeyns</w:t>
      </w:r>
      <w:r w:rsidR="005A143C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dag</w:t>
      </w:r>
    </w:p>
    <w:p w:rsidR="002F526B" w:rsidRPr="00FE1213" w:rsidRDefault="00FE1213" w:rsidP="00FE1213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br/>
      </w:r>
      <w:bookmarkStart w:id="9" w:name="_GoBack"/>
      <w:bookmarkEnd w:id="9"/>
      <w:r>
        <w:rPr>
          <w:rFonts w:ascii="Calibri" w:hAnsi="Calibri"/>
          <w:szCs w:val="24"/>
        </w:rPr>
        <w:br/>
      </w:r>
    </w:p>
    <w:p w:rsidR="002F526B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475C7">
        <w:rPr>
          <w:rFonts w:ascii="Cambria" w:hAnsi="Cambria"/>
          <w:b/>
          <w:sz w:val="28"/>
          <w:szCs w:val="28"/>
        </w:rPr>
        <w:t>Övriga frågor</w:t>
      </w:r>
    </w:p>
    <w:p w:rsidR="00FE1213" w:rsidRPr="007475C7" w:rsidRDefault="00FE1213" w:rsidP="00FE1213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</w:p>
    <w:p w:rsidR="002F526B" w:rsidRDefault="002F526B" w:rsidP="008968DA">
      <w:pPr>
        <w:pStyle w:val="Default"/>
        <w:spacing w:after="25"/>
        <w:rPr>
          <w:rFonts w:ascii="Cambria" w:hAnsi="Cambria" w:cs="Times New Roman"/>
        </w:rPr>
      </w:pPr>
    </w:p>
    <w:p w:rsidR="00804EE0" w:rsidRPr="00FE1213" w:rsidRDefault="00804EE0" w:rsidP="00FE1213">
      <w:pPr>
        <w:spacing w:after="0" w:line="360" w:lineRule="auto"/>
      </w:pPr>
    </w:p>
    <w:sectPr w:rsidR="00804EE0" w:rsidRPr="00FE1213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AD" w:rsidRDefault="005025AD" w:rsidP="000740C6">
      <w:pPr>
        <w:spacing w:after="0" w:line="240" w:lineRule="auto"/>
      </w:pPr>
      <w:r>
        <w:separator/>
      </w:r>
    </w:p>
  </w:endnote>
  <w:endnote w:type="continuationSeparator" w:id="0">
    <w:p w:rsidR="005025AD" w:rsidRDefault="005025AD" w:rsidP="000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AD" w:rsidRDefault="005025AD" w:rsidP="000740C6">
      <w:pPr>
        <w:spacing w:after="0" w:line="240" w:lineRule="auto"/>
      </w:pPr>
      <w:r>
        <w:separator/>
      </w:r>
    </w:p>
  </w:footnote>
  <w:footnote w:type="continuationSeparator" w:id="0">
    <w:p w:rsidR="005025AD" w:rsidRDefault="005025AD" w:rsidP="0007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5" w:rsidRDefault="00380A65">
    <w:pPr>
      <w:pStyle w:val="Sidhuvud"/>
    </w:pPr>
    <w:r>
      <w:t>Rev.</w:t>
    </w:r>
    <w:r w:rsidR="00F31D22">
      <w:t xml:space="preserve"> </w:t>
    </w:r>
    <w:r>
      <w:t>dat</w:t>
    </w:r>
    <w:r w:rsidR="00F31D22">
      <w:t>um</w:t>
    </w:r>
    <w:r>
      <w:t xml:space="preserve"> 2015-</w:t>
    </w:r>
    <w:r w:rsidR="00184C87">
      <w:t>06-17</w:t>
    </w:r>
    <w:r w:rsidR="00A51B15">
      <w:tab/>
    </w:r>
    <w:r w:rsidR="00A51B15">
      <w:tab/>
    </w:r>
    <w:r w:rsidR="00A51B15">
      <w:fldChar w:fldCharType="begin"/>
    </w:r>
    <w:r w:rsidR="00A51B15">
      <w:instrText>PAGE   \* MERGEFORMAT</w:instrText>
    </w:r>
    <w:r w:rsidR="00A51B15">
      <w:fldChar w:fldCharType="separate"/>
    </w:r>
    <w:r w:rsidR="005A143C">
      <w:rPr>
        <w:noProof/>
      </w:rPr>
      <w:t>2</w:t>
    </w:r>
    <w:r w:rsidR="00A51B15">
      <w:fldChar w:fldCharType="end"/>
    </w:r>
  </w:p>
  <w:p w:rsidR="00A51B15" w:rsidRDefault="00A51B15">
    <w:pPr>
      <w:pStyle w:val="Sidhuvud"/>
    </w:pPr>
  </w:p>
  <w:p w:rsidR="00A51B15" w:rsidRDefault="00A51B15">
    <w:pPr>
      <w:pStyle w:val="Sidhuvud"/>
    </w:pPr>
    <w:r w:rsidRPr="00A51B15">
      <w:rPr>
        <w:rFonts w:ascii="Cambria" w:hAnsi="Cambria"/>
        <w:noProof/>
        <w:lang w:eastAsia="sv-SE"/>
      </w:rPr>
      <w:drawing>
        <wp:inline distT="0" distB="0" distL="0" distR="0" wp14:anchorId="35FC4D2B" wp14:editId="2B293A32">
          <wp:extent cx="1303020" cy="11635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teaHockey logo 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87" cy="116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15">
      <w:rPr>
        <w:rFonts w:ascii="Cambria" w:hAnsi="Cambria"/>
        <w:b/>
        <w:noProof/>
        <w:lang w:eastAsia="sv-SE"/>
      </w:rPr>
      <w:t xml:space="preserve"> </w:t>
    </w:r>
    <w:r>
      <w:rPr>
        <w:rFonts w:ascii="Cambria" w:hAnsi="Cambria"/>
        <w:b/>
        <w:noProof/>
        <w:lang w:eastAsia="sv-SE"/>
      </w:rPr>
      <w:tab/>
    </w:r>
    <w:r>
      <w:rPr>
        <w:rFonts w:ascii="Cambria" w:hAnsi="Cambria"/>
        <w:b/>
        <w:noProof/>
        <w:lang w:eastAsia="sv-SE"/>
      </w:rPr>
      <w:tab/>
    </w:r>
    <w:r w:rsidRPr="00A51B15">
      <w:rPr>
        <w:rFonts w:ascii="Cambria" w:hAnsi="Cambria"/>
        <w:b/>
        <w:noProof/>
        <w:lang w:eastAsia="sv-SE"/>
      </w:rPr>
      <w:drawing>
        <wp:inline distT="0" distB="0" distL="0" distR="0" wp14:anchorId="67AA6641" wp14:editId="0F21C081">
          <wp:extent cx="885825" cy="1060659"/>
          <wp:effectExtent l="0" t="0" r="0" b="6350"/>
          <wp:docPr id="2" name="Bildobjekt 2" descr="sai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k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0C6" w:rsidRPr="00F31D22" w:rsidRDefault="00A51B15" w:rsidP="00F31D22">
    <w:pPr>
      <w:pStyle w:val="Rubrik1"/>
      <w:ind w:left="0"/>
      <w:jc w:val="center"/>
      <w:rPr>
        <w:rFonts w:ascii="Cambria" w:hAnsi="Cambria"/>
        <w:sz w:val="22"/>
        <w:szCs w:val="22"/>
      </w:rPr>
    </w:pPr>
    <w:r w:rsidRPr="00F41BF5">
      <w:rPr>
        <w:rFonts w:ascii="Cambria" w:hAnsi="Cambria"/>
        <w:sz w:val="48"/>
        <w:szCs w:val="48"/>
      </w:rPr>
      <w:t>PHC UNGDOM</w:t>
    </w:r>
    <w:r w:rsidR="00F31D22">
      <w:rPr>
        <w:rFonts w:ascii="Cambria" w:hAnsi="Cambria"/>
        <w:b w:val="0"/>
        <w:sz w:val="48"/>
        <w:szCs w:val="48"/>
      </w:rPr>
      <w:br/>
    </w:r>
    <w:r w:rsidR="00F31D22">
      <w:rPr>
        <w:rFonts w:ascii="Cambria" w:hAnsi="Cambria"/>
        <w:sz w:val="40"/>
        <w:szCs w:val="40"/>
      </w:rPr>
      <w:br/>
    </w:r>
    <w:r w:rsidR="00F31D22" w:rsidRPr="00F31D22">
      <w:rPr>
        <w:rFonts w:ascii="Cambria" w:hAnsi="Cambria"/>
        <w:sz w:val="40"/>
        <w:szCs w:val="40"/>
        <w:u w:val="single"/>
      </w:rPr>
      <w:t>Protokoll Björnliga möte</w:t>
    </w:r>
    <w:r w:rsidR="00F31D22" w:rsidRPr="00AA6624">
      <w:rPr>
        <w:rFonts w:ascii="Cambria" w:hAnsi="Cambria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A60"/>
    <w:multiLevelType w:val="hybridMultilevel"/>
    <w:tmpl w:val="F77E5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0EC"/>
    <w:multiLevelType w:val="hybridMultilevel"/>
    <w:tmpl w:val="9E140B1E"/>
    <w:lvl w:ilvl="0" w:tplc="82A69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60DF9"/>
    <w:multiLevelType w:val="hybridMultilevel"/>
    <w:tmpl w:val="248EB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B00E7"/>
    <w:multiLevelType w:val="hybridMultilevel"/>
    <w:tmpl w:val="9320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B1248"/>
    <w:multiLevelType w:val="hybridMultilevel"/>
    <w:tmpl w:val="27FA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72685"/>
    <w:multiLevelType w:val="multilevel"/>
    <w:tmpl w:val="C9401446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10F0FB6"/>
    <w:multiLevelType w:val="hybridMultilevel"/>
    <w:tmpl w:val="B810C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5495F"/>
    <w:multiLevelType w:val="hybridMultilevel"/>
    <w:tmpl w:val="1616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6"/>
    <w:rsid w:val="000344CE"/>
    <w:rsid w:val="00041948"/>
    <w:rsid w:val="000740C6"/>
    <w:rsid w:val="000B65F3"/>
    <w:rsid w:val="000D3221"/>
    <w:rsid w:val="000E7830"/>
    <w:rsid w:val="00113D32"/>
    <w:rsid w:val="00184C87"/>
    <w:rsid w:val="001B3B4F"/>
    <w:rsid w:val="002352D5"/>
    <w:rsid w:val="002C4E4F"/>
    <w:rsid w:val="002F526B"/>
    <w:rsid w:val="00380A65"/>
    <w:rsid w:val="003A5EB6"/>
    <w:rsid w:val="003B103D"/>
    <w:rsid w:val="003F2F90"/>
    <w:rsid w:val="00462E56"/>
    <w:rsid w:val="004B4CC3"/>
    <w:rsid w:val="004D25A4"/>
    <w:rsid w:val="004E52FA"/>
    <w:rsid w:val="005025AD"/>
    <w:rsid w:val="00596A9F"/>
    <w:rsid w:val="005A143C"/>
    <w:rsid w:val="00625CCD"/>
    <w:rsid w:val="006715BB"/>
    <w:rsid w:val="007268C7"/>
    <w:rsid w:val="007B0888"/>
    <w:rsid w:val="007B15FF"/>
    <w:rsid w:val="007B7A47"/>
    <w:rsid w:val="00804EE0"/>
    <w:rsid w:val="00823F37"/>
    <w:rsid w:val="008422F1"/>
    <w:rsid w:val="0086598F"/>
    <w:rsid w:val="00884D67"/>
    <w:rsid w:val="008968DA"/>
    <w:rsid w:val="00896D0F"/>
    <w:rsid w:val="0096300D"/>
    <w:rsid w:val="009B6EC5"/>
    <w:rsid w:val="00A51B15"/>
    <w:rsid w:val="00A60F4F"/>
    <w:rsid w:val="00AD2168"/>
    <w:rsid w:val="00AF6FEE"/>
    <w:rsid w:val="00B2499F"/>
    <w:rsid w:val="00B7733B"/>
    <w:rsid w:val="00BD099F"/>
    <w:rsid w:val="00C20AD3"/>
    <w:rsid w:val="00C31417"/>
    <w:rsid w:val="00C6722D"/>
    <w:rsid w:val="00C945A2"/>
    <w:rsid w:val="00CE447D"/>
    <w:rsid w:val="00D743ED"/>
    <w:rsid w:val="00D93370"/>
    <w:rsid w:val="00E237CE"/>
    <w:rsid w:val="00E24E60"/>
    <w:rsid w:val="00F07FC2"/>
    <w:rsid w:val="00F31D22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Loptext"/>
    <w:link w:val="Rubrik1Char"/>
    <w:qFormat/>
    <w:rsid w:val="002F526B"/>
    <w:pPr>
      <w:keepNext/>
      <w:spacing w:before="360" w:after="120" w:line="240" w:lineRule="auto"/>
      <w:ind w:left="2552"/>
      <w:outlineLvl w:val="0"/>
    </w:pPr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5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2F526B"/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customStyle="1" w:styleId="Loptext">
    <w:name w:val="Loptext"/>
    <w:basedOn w:val="Normal"/>
    <w:rsid w:val="002F526B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Lptext">
    <w:name w:val="Löptext"/>
    <w:basedOn w:val="Normal"/>
    <w:rsid w:val="002F526B"/>
    <w:pPr>
      <w:spacing w:after="12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Nyckelord">
    <w:name w:val="Nyckelord"/>
    <w:basedOn w:val="Normal"/>
    <w:rsid w:val="00865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NyckelordRubrik">
    <w:name w:val="NyckelordRubrik"/>
    <w:basedOn w:val="Rubrik3"/>
    <w:rsid w:val="0086598F"/>
    <w:pPr>
      <w:keepLines w:val="0"/>
      <w:tabs>
        <w:tab w:val="left" w:pos="2920"/>
        <w:tab w:val="left" w:pos="5330"/>
      </w:tabs>
      <w:spacing w:before="0" w:line="240" w:lineRule="auto"/>
    </w:pPr>
    <w:rPr>
      <w:rFonts w:ascii="Tahoma" w:eastAsia="Times New Roman" w:hAnsi="Tahoma" w:cs="Times New Roman"/>
      <w:bCs w:val="0"/>
      <w:color w:val="auto"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59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idhuvudRubrik">
    <w:name w:val="SidhuvudRubrik"/>
    <w:basedOn w:val="Sidhuvud"/>
    <w:rsid w:val="00804EE0"/>
    <w:pPr>
      <w:spacing w:before="40" w:after="40"/>
    </w:pPr>
    <w:rPr>
      <w:rFonts w:ascii="Tahoma" w:eastAsia="Times New Roman" w:hAnsi="Tahoma" w:cs="Times New Roman"/>
      <w:sz w:val="14"/>
      <w:szCs w:val="20"/>
      <w:lang w:eastAsia="sv-SE"/>
    </w:rPr>
  </w:style>
  <w:style w:type="character" w:styleId="Hyperlnk">
    <w:name w:val="Hyperlink"/>
    <w:rsid w:val="00804E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Loptext"/>
    <w:link w:val="Rubrik1Char"/>
    <w:qFormat/>
    <w:rsid w:val="002F526B"/>
    <w:pPr>
      <w:keepNext/>
      <w:spacing w:before="360" w:after="120" w:line="240" w:lineRule="auto"/>
      <w:ind w:left="2552"/>
      <w:outlineLvl w:val="0"/>
    </w:pPr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5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2F526B"/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customStyle="1" w:styleId="Loptext">
    <w:name w:val="Loptext"/>
    <w:basedOn w:val="Normal"/>
    <w:rsid w:val="002F526B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Lptext">
    <w:name w:val="Löptext"/>
    <w:basedOn w:val="Normal"/>
    <w:rsid w:val="002F526B"/>
    <w:pPr>
      <w:spacing w:after="12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Nyckelord">
    <w:name w:val="Nyckelord"/>
    <w:basedOn w:val="Normal"/>
    <w:rsid w:val="00865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NyckelordRubrik">
    <w:name w:val="NyckelordRubrik"/>
    <w:basedOn w:val="Rubrik3"/>
    <w:rsid w:val="0086598F"/>
    <w:pPr>
      <w:keepLines w:val="0"/>
      <w:tabs>
        <w:tab w:val="left" w:pos="2920"/>
        <w:tab w:val="left" w:pos="5330"/>
      </w:tabs>
      <w:spacing w:before="0" w:line="240" w:lineRule="auto"/>
    </w:pPr>
    <w:rPr>
      <w:rFonts w:ascii="Tahoma" w:eastAsia="Times New Roman" w:hAnsi="Tahoma" w:cs="Times New Roman"/>
      <w:bCs w:val="0"/>
      <w:color w:val="auto"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59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idhuvudRubrik">
    <w:name w:val="SidhuvudRubrik"/>
    <w:basedOn w:val="Sidhuvud"/>
    <w:rsid w:val="00804EE0"/>
    <w:pPr>
      <w:spacing w:before="40" w:after="40"/>
    </w:pPr>
    <w:rPr>
      <w:rFonts w:ascii="Tahoma" w:eastAsia="Times New Roman" w:hAnsi="Tahoma" w:cs="Times New Roman"/>
      <w:sz w:val="14"/>
      <w:szCs w:val="20"/>
      <w:lang w:eastAsia="sv-SE"/>
    </w:rPr>
  </w:style>
  <w:style w:type="character" w:styleId="Hyperlnk">
    <w:name w:val="Hyperlink"/>
    <w:rsid w:val="00804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Robert</cp:lastModifiedBy>
  <cp:revision>8</cp:revision>
  <dcterms:created xsi:type="dcterms:W3CDTF">2015-08-25T21:02:00Z</dcterms:created>
  <dcterms:modified xsi:type="dcterms:W3CDTF">2015-09-11T21:11:00Z</dcterms:modified>
</cp:coreProperties>
</file>