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ED36" w14:textId="77777777" w:rsidR="007060C2" w:rsidRDefault="00E967A4" w:rsidP="00E967A4">
      <w:pPr>
        <w:jc w:val="center"/>
        <w:rPr>
          <w:rFonts w:eastAsia="Calibri" w:cs="Calibri"/>
          <w:b/>
          <w:color w:val="auto"/>
          <w:sz w:val="28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Corona riktlinjer för sportslig verksamhet för barn och ungdomsishockeyn och seniorverksamhet i Region Norr.</w:t>
      </w:r>
    </w:p>
    <w:p w14:paraId="5DD82A62" w14:textId="06E9BA83" w:rsidR="007060C2" w:rsidRPr="007060C2" w:rsidRDefault="007060C2" w:rsidP="007060C2">
      <w:pPr>
        <w:rPr>
          <w:lang w:val="sv-SE"/>
        </w:rPr>
      </w:pPr>
      <w:r>
        <w:rPr>
          <w:rFonts w:eastAsia="Calibri" w:cs="Calibri"/>
          <w:b/>
          <w:color w:val="auto"/>
          <w:sz w:val="28"/>
          <w:lang w:val="sv-SE"/>
        </w:rPr>
        <w:br/>
      </w:r>
      <w:r w:rsidRPr="007060C2">
        <w:rPr>
          <w:lang w:val="sv-SE"/>
        </w:rPr>
        <w:t>Med ungdomsishockey så är den upp t.o.m. U-16 och alla matcher här spelas utan publik nu.</w:t>
      </w:r>
    </w:p>
    <w:p w14:paraId="48DED2DC" w14:textId="77777777" w:rsidR="007060C2" w:rsidRPr="007060C2" w:rsidRDefault="007060C2" w:rsidP="007060C2">
      <w:pPr>
        <w:rPr>
          <w:lang w:val="sv-SE"/>
        </w:rPr>
      </w:pPr>
      <w:r w:rsidRPr="007060C2">
        <w:rPr>
          <w:lang w:val="sv-SE"/>
        </w:rPr>
        <w:t>Junior hockey får ha 50 personer i publik.</w:t>
      </w:r>
    </w:p>
    <w:p w14:paraId="274C12EC" w14:textId="77777777" w:rsidR="007060C2" w:rsidRPr="007060C2" w:rsidRDefault="007060C2" w:rsidP="007060C2">
      <w:pPr>
        <w:rPr>
          <w:lang w:val="sv-SE"/>
        </w:rPr>
      </w:pPr>
      <w:r w:rsidRPr="007060C2">
        <w:rPr>
          <w:lang w:val="sv-SE"/>
        </w:rPr>
        <w:t>För att ni ska få ta in 50 personer i publik måste ni söka tillstånd hos polisen och få det godkänt.</w:t>
      </w:r>
    </w:p>
    <w:p w14:paraId="43EEBF34" w14:textId="7820794D" w:rsidR="0005728E" w:rsidRPr="007060C2" w:rsidRDefault="00EC0C04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>
        <w:rPr>
          <w:rFonts w:eastAsia="Calibri" w:cs="Calibri"/>
          <w:b/>
          <w:color w:val="auto"/>
          <w:sz w:val="28"/>
          <w:lang w:val="sv-SE"/>
        </w:rPr>
        <w:br/>
      </w:r>
      <w:r w:rsidR="00E967A4" w:rsidRPr="007060C2">
        <w:rPr>
          <w:rFonts w:eastAsia="Calibri" w:cs="Calibri"/>
          <w:b/>
          <w:color w:val="auto"/>
          <w:sz w:val="28"/>
          <w:lang w:val="sv-SE"/>
        </w:rPr>
        <w:t>Allmänt</w:t>
      </w:r>
    </w:p>
    <w:p w14:paraId="43EEBF35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7060C2">
        <w:rPr>
          <w:rFonts w:eastAsia="Calibri" w:cs="Calibri"/>
          <w:color w:val="auto"/>
          <w:lang w:val="sv-SE"/>
        </w:rPr>
        <w:t>För lagen gäller samma rutiner och föreskrifter oaktat om den sportsliga verksamheten bedriver träning, träningsmatch, tävlingsmatch eller allmänna sammankomster.</w:t>
      </w:r>
    </w:p>
    <w:p w14:paraId="43EEBF36" w14:textId="77777777" w:rsidR="0005728E" w:rsidRPr="007060C2" w:rsidRDefault="00E967A4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Generella direktiv</w:t>
      </w:r>
    </w:p>
    <w:p w14:paraId="43EEBF37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1</w:t>
      </w:r>
      <w:r w:rsidRPr="007060C2">
        <w:rPr>
          <w:rFonts w:eastAsia="Calibri" w:cs="Calibri"/>
          <w:color w:val="auto"/>
          <w:lang w:val="sv-SE"/>
        </w:rPr>
        <w:t>. Spelare och ledare samt övriga uppmanas att följa RF och folkhälsomyndighetens       allmänna råd avseende att minska smittspridningen.</w:t>
      </w:r>
    </w:p>
    <w:p w14:paraId="43EEBF38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2.</w:t>
      </w:r>
      <w:r w:rsidRPr="007060C2">
        <w:rPr>
          <w:rFonts w:eastAsia="Calibri" w:cs="Calibri"/>
          <w:color w:val="auto"/>
          <w:lang w:val="sv-SE"/>
        </w:rPr>
        <w:t xml:space="preserve"> Generella rekommendationer att följa.</w:t>
      </w:r>
    </w:p>
    <w:p w14:paraId="43EEBF39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7060C2">
        <w:rPr>
          <w:rFonts w:eastAsia="Calibri" w:cs="Calibri"/>
          <w:color w:val="auto"/>
          <w:lang w:val="sv-SE"/>
        </w:rPr>
        <w:t>- Tvätta händerna noga med tvål och vatten</w:t>
      </w:r>
    </w:p>
    <w:p w14:paraId="43EEBF3A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7060C2">
        <w:rPr>
          <w:rFonts w:eastAsia="Calibri" w:cs="Calibri"/>
          <w:color w:val="auto"/>
          <w:lang w:val="sv-SE"/>
        </w:rPr>
        <w:t>- Hosta i armvecket</w:t>
      </w:r>
    </w:p>
    <w:p w14:paraId="43EEBF3B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7060C2">
        <w:rPr>
          <w:rFonts w:eastAsia="Calibri" w:cs="Calibri"/>
          <w:color w:val="auto"/>
          <w:lang w:val="sv-SE"/>
        </w:rPr>
        <w:t>- Undvik att röra ansiktet med händerna</w:t>
      </w:r>
    </w:p>
    <w:p w14:paraId="43EEBF3C" w14:textId="77777777" w:rsidR="0005728E" w:rsidRPr="007060C2" w:rsidRDefault="00E967A4">
      <w:pPr>
        <w:pStyle w:val="Standard"/>
        <w:spacing w:after="160"/>
        <w:rPr>
          <w:lang w:val="sv-SE"/>
        </w:rPr>
      </w:pPr>
      <w:r w:rsidRPr="007060C2">
        <w:rPr>
          <w:rFonts w:eastAsia="Calibri" w:cs="Calibri"/>
          <w:color w:val="auto"/>
          <w:lang w:val="sv-SE"/>
        </w:rPr>
        <w:t xml:space="preserve">- Använd social distansering om </w:t>
      </w:r>
      <w:r w:rsidRPr="007060C2">
        <w:rPr>
          <w:rFonts w:eastAsia="Calibri" w:cs="Calibri"/>
          <w:b/>
          <w:color w:val="auto"/>
          <w:lang w:val="sv-SE"/>
        </w:rPr>
        <w:t>minst 1 m</w:t>
      </w:r>
    </w:p>
    <w:p w14:paraId="43EEBF3D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7060C2">
        <w:rPr>
          <w:rFonts w:eastAsia="Calibri" w:cs="Calibri"/>
          <w:color w:val="auto"/>
          <w:lang w:val="sv-SE"/>
        </w:rPr>
        <w:t>- Besök inte människor i riskgrupper</w:t>
      </w:r>
    </w:p>
    <w:p w14:paraId="43EEBF3E" w14:textId="77777777" w:rsidR="0005728E" w:rsidRPr="007060C2" w:rsidRDefault="00E967A4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Medicinsk egenkontroll</w:t>
      </w:r>
    </w:p>
    <w:p w14:paraId="43EEBF40" w14:textId="1054FD1F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1.</w:t>
      </w:r>
      <w:r w:rsidRPr="007060C2">
        <w:rPr>
          <w:rFonts w:eastAsia="Calibri" w:cs="Calibri"/>
          <w:color w:val="auto"/>
          <w:lang w:val="sv-SE"/>
        </w:rPr>
        <w:t xml:space="preserve"> Den som är sjuk, även med milda symtom, ska inte delta i aktiviteter alls, utan stanna hemma till och med två dagar efter tillfrisknande. Insjuknar man under idrottsaktivitet ska man gå hem direkt.</w:t>
      </w:r>
      <w:r w:rsidR="00EC0C04">
        <w:rPr>
          <w:rFonts w:eastAsia="Calibri" w:cs="Calibri"/>
          <w:color w:val="auto"/>
          <w:lang w:val="sv-SE"/>
        </w:rPr>
        <w:br/>
      </w:r>
      <w:r w:rsidRPr="007060C2">
        <w:rPr>
          <w:rFonts w:eastAsia="Calibri" w:cs="Calibri"/>
          <w:color w:val="auto"/>
          <w:lang w:val="sv-SE"/>
        </w:rPr>
        <w:t>Symtom att kontrollera är t.ex. kroppstemperatur över 37,5, halsont, hosta, huvudvärk, illamående, diarré, muskelvärk (ej träningsvärk eller tidigare skada) och om någon annan närstående i familjen uppvisat ovanstående symptom.</w:t>
      </w:r>
    </w:p>
    <w:p w14:paraId="43EEBF41" w14:textId="77777777" w:rsidR="0005728E" w:rsidRPr="007060C2" w:rsidRDefault="00E967A4">
      <w:pPr>
        <w:pStyle w:val="Standard"/>
        <w:spacing w:after="160"/>
        <w:rPr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 xml:space="preserve">Genomgångar/ </w:t>
      </w:r>
      <w:r w:rsidRPr="007060C2">
        <w:rPr>
          <w:rFonts w:eastAsia="Calibri" w:cs="Calibri"/>
          <w:b/>
          <w:sz w:val="28"/>
          <w:lang w:val="sv-SE"/>
        </w:rPr>
        <w:t>kommunikation</w:t>
      </w:r>
    </w:p>
    <w:p w14:paraId="43EEBF42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1</w:t>
      </w:r>
      <w:r w:rsidRPr="007060C2">
        <w:rPr>
          <w:rFonts w:eastAsia="Calibri" w:cs="Calibri"/>
          <w:color w:val="auto"/>
          <w:lang w:val="sv-SE"/>
        </w:rPr>
        <w:t>. Respektive ledare ombesörjer en genomgång för samtliga spelare kring smittspridning, vikten av hygien, information kring regler, förhållningssätt och rutiner kopplade till Coronapandemin.</w:t>
      </w:r>
    </w:p>
    <w:p w14:paraId="43EEBF43" w14:textId="77777777" w:rsidR="0005728E" w:rsidRPr="007060C2" w:rsidRDefault="00E967A4">
      <w:pPr>
        <w:pStyle w:val="Standard"/>
        <w:spacing w:after="160"/>
        <w:rPr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2.</w:t>
      </w:r>
      <w:r w:rsidRPr="007060C2">
        <w:rPr>
          <w:rFonts w:eastAsia="Calibri" w:cs="Calibri"/>
          <w:color w:val="auto"/>
          <w:lang w:val="sv-SE"/>
        </w:rPr>
        <w:t xml:space="preserve"> Vid tränargenomgång ska spelarna ha </w:t>
      </w:r>
      <w:r w:rsidRPr="007060C2">
        <w:rPr>
          <w:rFonts w:eastAsia="Calibri" w:cs="Calibri"/>
          <w:b/>
          <w:color w:val="auto"/>
          <w:lang w:val="sv-SE"/>
        </w:rPr>
        <w:t xml:space="preserve">1 m </w:t>
      </w:r>
      <w:r w:rsidRPr="007060C2">
        <w:rPr>
          <w:rFonts w:eastAsia="Calibri" w:cs="Calibri"/>
          <w:color w:val="auto"/>
          <w:lang w:val="sv-SE"/>
        </w:rPr>
        <w:t>utrymme mellan varandra. Tränarna bör använda stor taktiktavla eller ha genomgången i mindre grupper</w:t>
      </w:r>
    </w:p>
    <w:p w14:paraId="43EEBF44" w14:textId="77777777" w:rsidR="0005728E" w:rsidRPr="007060C2" w:rsidRDefault="00E967A4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Egen förflyttning till tränings/matchanläggning/allmänna sammankomster</w:t>
      </w:r>
    </w:p>
    <w:p w14:paraId="43EEBF45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1.</w:t>
      </w:r>
      <w:r w:rsidRPr="007060C2">
        <w:rPr>
          <w:rFonts w:eastAsia="Calibri" w:cs="Calibri"/>
          <w:color w:val="auto"/>
          <w:lang w:val="sv-SE"/>
        </w:rPr>
        <w:t xml:space="preserve"> Spelare och ledare transporterar sig i egna bilar alternativt cykel. Samåkning eller resa via kollektivtrafiken ska undvikas i möjligaste mån.</w:t>
      </w:r>
    </w:p>
    <w:p w14:paraId="43EEBF46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2.</w:t>
      </w:r>
      <w:r w:rsidRPr="007060C2">
        <w:rPr>
          <w:rFonts w:eastAsia="Calibri" w:cs="Calibri"/>
          <w:color w:val="auto"/>
          <w:lang w:val="sv-SE"/>
        </w:rPr>
        <w:t xml:space="preserve"> Spelare och ledare bör undvika att anlända till tränings/matchanläggning vid samma tidpunkt.</w:t>
      </w:r>
    </w:p>
    <w:p w14:paraId="43EEBF47" w14:textId="77777777" w:rsidR="0005728E" w:rsidRPr="007060C2" w:rsidRDefault="00E967A4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Omklädningsrum och övriga lokaler</w:t>
      </w:r>
    </w:p>
    <w:p w14:paraId="43EEBF49" w14:textId="283539A7" w:rsidR="0005728E" w:rsidRPr="007060C2" w:rsidRDefault="00EC0C04">
      <w:pPr>
        <w:pStyle w:val="Standard"/>
        <w:spacing w:after="160"/>
        <w:rPr>
          <w:rFonts w:eastAsia="Calibri" w:cs="Calibri"/>
          <w:color w:val="auto"/>
          <w:lang w:val="sv-SE"/>
        </w:rPr>
      </w:pPr>
      <w:r>
        <w:rPr>
          <w:rFonts w:eastAsia="Calibri" w:cs="Calibri"/>
          <w:color w:val="auto"/>
          <w:lang w:val="sv-SE"/>
        </w:rPr>
        <w:t>F</w:t>
      </w:r>
      <w:r w:rsidR="00E967A4" w:rsidRPr="007060C2">
        <w:rPr>
          <w:rFonts w:eastAsia="Calibri" w:cs="Calibri"/>
          <w:color w:val="auto"/>
          <w:lang w:val="sv-SE"/>
        </w:rPr>
        <w:t xml:space="preserve"> Instruktioner gällande Corona ska sättas upp i vid inpassering till anläggningen och dess</w:t>
      </w:r>
      <w:r>
        <w:rPr>
          <w:rFonts w:eastAsia="Calibri" w:cs="Calibri"/>
          <w:color w:val="auto"/>
          <w:lang w:val="sv-SE"/>
        </w:rPr>
        <w:t xml:space="preserve"> </w:t>
      </w:r>
      <w:r w:rsidR="00E967A4" w:rsidRPr="007060C2">
        <w:rPr>
          <w:rFonts w:eastAsia="Calibri" w:cs="Calibri"/>
          <w:color w:val="auto"/>
          <w:lang w:val="sv-SE"/>
        </w:rPr>
        <w:t>omklädningsrum.</w:t>
      </w:r>
    </w:p>
    <w:p w14:paraId="43EEBF4A" w14:textId="77777777" w:rsidR="0005728E" w:rsidRPr="007060C2" w:rsidRDefault="00E967A4">
      <w:pPr>
        <w:pStyle w:val="Standard"/>
        <w:spacing w:after="160"/>
        <w:rPr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lastRenderedPageBreak/>
        <w:t>2</w:t>
      </w:r>
      <w:r w:rsidRPr="007060C2">
        <w:rPr>
          <w:rFonts w:eastAsia="Calibri" w:cs="Calibri"/>
          <w:color w:val="auto"/>
          <w:lang w:val="sv-SE"/>
        </w:rPr>
        <w:t xml:space="preserve">. Använd social distansering om minst </w:t>
      </w:r>
      <w:r w:rsidRPr="007060C2">
        <w:rPr>
          <w:rFonts w:eastAsia="Calibri" w:cs="Calibri"/>
          <w:b/>
          <w:color w:val="auto"/>
          <w:lang w:val="sv-SE"/>
        </w:rPr>
        <w:t>1 m.</w:t>
      </w:r>
    </w:p>
    <w:p w14:paraId="43EEBF4B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3.</w:t>
      </w:r>
      <w:r w:rsidRPr="007060C2">
        <w:rPr>
          <w:rFonts w:eastAsia="Calibri" w:cs="Calibri"/>
          <w:color w:val="auto"/>
          <w:lang w:val="sv-SE"/>
        </w:rPr>
        <w:t xml:space="preserve"> Endast spelare, ledare och personal med direkt koppling till laget ska vistas i omklädningsrummet.</w:t>
      </w:r>
    </w:p>
    <w:p w14:paraId="43EEBF4C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4</w:t>
      </w:r>
      <w:r w:rsidRPr="007060C2">
        <w:rPr>
          <w:rFonts w:eastAsia="Calibri" w:cs="Calibri"/>
          <w:color w:val="auto"/>
          <w:lang w:val="sv-SE"/>
        </w:rPr>
        <w:t>. Städning sker morgon och kväll samt kontinuerligt under tiden aktivitet pågår.</w:t>
      </w:r>
    </w:p>
    <w:p w14:paraId="43EEBF4D" w14:textId="77777777" w:rsidR="0005728E" w:rsidRPr="007060C2" w:rsidRDefault="00E967A4">
      <w:pPr>
        <w:pStyle w:val="Standard"/>
        <w:spacing w:after="160"/>
        <w:rPr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5.</w:t>
      </w:r>
      <w:r w:rsidRPr="007060C2">
        <w:rPr>
          <w:rFonts w:eastAsia="Calibri" w:cs="Calibri"/>
          <w:color w:val="auto"/>
          <w:lang w:val="sv-SE"/>
        </w:rPr>
        <w:t xml:space="preserve"> </w:t>
      </w:r>
      <w:r w:rsidRPr="007060C2">
        <w:rPr>
          <w:rFonts w:eastAsia="Calibri" w:cs="Calibri"/>
          <w:b/>
          <w:color w:val="FF0000"/>
          <w:lang w:val="sv-SE"/>
        </w:rPr>
        <w:t>Omklädningsrum</w:t>
      </w:r>
      <w:r w:rsidRPr="007060C2">
        <w:rPr>
          <w:rFonts w:eastAsia="Calibri" w:cs="Calibri"/>
          <w:b/>
          <w:lang w:val="sv-SE"/>
        </w:rPr>
        <w:t xml:space="preserve"> </w:t>
      </w:r>
      <w:r w:rsidRPr="007060C2">
        <w:rPr>
          <w:rFonts w:eastAsia="Calibri" w:cs="Calibri"/>
          <w:lang w:val="sv-SE"/>
        </w:rPr>
        <w:t xml:space="preserve">minst </w:t>
      </w:r>
      <w:r w:rsidRPr="007060C2">
        <w:rPr>
          <w:rFonts w:eastAsia="Calibri" w:cs="Calibri"/>
          <w:b/>
          <w:lang w:val="sv-SE"/>
        </w:rPr>
        <w:t>1 meters</w:t>
      </w:r>
      <w:r w:rsidRPr="007060C2">
        <w:rPr>
          <w:rFonts w:eastAsia="Calibri" w:cs="Calibri"/>
          <w:lang w:val="sv-SE"/>
        </w:rPr>
        <w:t xml:space="preserve"> mellanrum till varje plats. Om utrymme inte finns för 1 meters mellanrum mellan varje spelare/ledare så behövs ytterligare omklädningsrum. Om lag har flera omklädningsrum ska ledare vara i ett separat rum</w:t>
      </w:r>
    </w:p>
    <w:p w14:paraId="43EEBF4E" w14:textId="77777777" w:rsidR="0005728E" w:rsidRPr="007060C2" w:rsidRDefault="00E967A4">
      <w:pPr>
        <w:pStyle w:val="Standard"/>
        <w:spacing w:after="160"/>
        <w:rPr>
          <w:lang w:val="sv-SE"/>
        </w:rPr>
      </w:pPr>
      <w:r w:rsidRPr="00EC0C04">
        <w:rPr>
          <w:rFonts w:eastAsia="Calibri" w:cs="Calibri"/>
          <w:b/>
          <w:bCs/>
          <w:lang w:val="sv-SE"/>
        </w:rPr>
        <w:t>6</w:t>
      </w:r>
      <w:r w:rsidRPr="007060C2">
        <w:rPr>
          <w:rFonts w:eastAsia="Calibri" w:cs="Calibri"/>
          <w:lang w:val="sv-SE"/>
        </w:rPr>
        <w:t>. Inga bord utanför omklädningsrum med t.ex. tejp, dricka och frukt, får förekomma. </w:t>
      </w:r>
      <w:r w:rsidRPr="007060C2">
        <w:rPr>
          <w:rFonts w:eastAsia="Calibri" w:cs="Calibri"/>
          <w:u w:val="single"/>
          <w:lang w:val="sv-SE"/>
        </w:rPr>
        <w:t>”Rena korridorer”</w:t>
      </w:r>
      <w:r w:rsidRPr="007060C2">
        <w:rPr>
          <w:rFonts w:eastAsia="Calibri" w:cs="Calibri"/>
          <w:lang w:val="sv-SE"/>
        </w:rPr>
        <w:t>.</w:t>
      </w:r>
    </w:p>
    <w:p w14:paraId="43EEBF4F" w14:textId="77777777" w:rsidR="0005728E" w:rsidRPr="007060C2" w:rsidRDefault="00E967A4">
      <w:pPr>
        <w:pStyle w:val="Standard"/>
        <w:spacing w:after="160"/>
        <w:rPr>
          <w:rFonts w:eastAsia="Calibri" w:cs="Calibri"/>
          <w:b/>
          <w:color w:val="auto"/>
          <w:sz w:val="28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Dusch och ombyte</w:t>
      </w:r>
    </w:p>
    <w:p w14:paraId="43EEBF50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1</w:t>
      </w:r>
      <w:r w:rsidRPr="007060C2">
        <w:rPr>
          <w:rFonts w:eastAsia="Calibri" w:cs="Calibri"/>
          <w:color w:val="auto"/>
          <w:lang w:val="sv-SE"/>
        </w:rPr>
        <w:t>. Samtliga spelare använder egen handduk.</w:t>
      </w:r>
    </w:p>
    <w:p w14:paraId="43EEBF51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2.</w:t>
      </w:r>
      <w:r w:rsidRPr="007060C2">
        <w:rPr>
          <w:rFonts w:eastAsia="Calibri" w:cs="Calibri"/>
          <w:color w:val="auto"/>
          <w:lang w:val="sv-SE"/>
        </w:rPr>
        <w:t xml:space="preserve"> Varje spelare använder sina egna personliga tillbehör såsom hårborste, kam, deodorant etc.</w:t>
      </w:r>
    </w:p>
    <w:p w14:paraId="43EEBF53" w14:textId="1FFC8BAC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Isen/spelarbåsen</w:t>
      </w:r>
      <w:r w:rsidRPr="007060C2">
        <w:rPr>
          <w:rFonts w:eastAsia="Calibri" w:cs="Calibri"/>
          <w:color w:val="auto"/>
          <w:lang w:val="sv-SE"/>
        </w:rPr>
        <w:t>1. Spelarna och ledarna går ut till isen/spelarbåsen med minst 1 m mellanrum alternativt går ut i olika omgångar.</w:t>
      </w:r>
    </w:p>
    <w:p w14:paraId="43EEBF54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2.</w:t>
      </w:r>
      <w:r w:rsidRPr="007060C2">
        <w:rPr>
          <w:rFonts w:eastAsia="Calibri" w:cs="Calibri"/>
          <w:color w:val="auto"/>
          <w:lang w:val="sv-SE"/>
        </w:rPr>
        <w:t xml:space="preserve"> Social distansering gäller mellan varje spelare och ledare i spelarbåsen.</w:t>
      </w:r>
    </w:p>
    <w:p w14:paraId="43EEBF55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3.</w:t>
      </w:r>
      <w:r w:rsidRPr="007060C2">
        <w:rPr>
          <w:rFonts w:eastAsia="Calibri" w:cs="Calibri"/>
          <w:color w:val="auto"/>
          <w:lang w:val="sv-SE"/>
        </w:rPr>
        <w:t xml:space="preserve"> Varje spelare har sin personliga vattenflaska, INGA ”allmänna” flaskor</w:t>
      </w:r>
    </w:p>
    <w:p w14:paraId="43EEBF56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4</w:t>
      </w:r>
      <w:r w:rsidRPr="007060C2">
        <w:rPr>
          <w:rFonts w:eastAsia="Calibri" w:cs="Calibri"/>
          <w:color w:val="auto"/>
          <w:lang w:val="sv-SE"/>
        </w:rPr>
        <w:t>. Inga handdukar ska finnas i båset, spelarna använder pappershanddukar eller liknande. Undantag är målvakterna som kan ha handduken på respektive målbur.</w:t>
      </w:r>
    </w:p>
    <w:p w14:paraId="43EEBF57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5</w:t>
      </w:r>
      <w:r w:rsidRPr="007060C2">
        <w:rPr>
          <w:rFonts w:eastAsia="Calibri" w:cs="Calibri"/>
          <w:color w:val="auto"/>
          <w:lang w:val="sv-SE"/>
        </w:rPr>
        <w:t>. Vid tränargenomgång ska spelarna ha 1 m utrymme mellan varandra. Tränarna bör använda stor taktiktavla eller ha genomgången i mindre grupper.</w:t>
      </w:r>
    </w:p>
    <w:p w14:paraId="43EEBF58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6</w:t>
      </w:r>
      <w:r w:rsidRPr="007060C2">
        <w:rPr>
          <w:rFonts w:eastAsia="Calibri" w:cs="Calibri"/>
          <w:color w:val="auto"/>
          <w:lang w:val="sv-SE"/>
        </w:rPr>
        <w:t>. Tränarna använder egen vattenflaska och visselpipa.</w:t>
      </w:r>
    </w:p>
    <w:p w14:paraId="43EEBF59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7.</w:t>
      </w:r>
      <w:r w:rsidRPr="007060C2">
        <w:rPr>
          <w:rFonts w:eastAsia="Calibri" w:cs="Calibri"/>
          <w:color w:val="auto"/>
          <w:lang w:val="sv-SE"/>
        </w:rPr>
        <w:t xml:space="preserve"> Spelarna och ledarna går av isen till omklädningsrummet med minst 1 m mellanrum alternativt lämnar isen vid olika tidpunkter.</w:t>
      </w:r>
    </w:p>
    <w:p w14:paraId="43EEBF5A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8</w:t>
      </w:r>
      <w:r w:rsidRPr="007060C2">
        <w:rPr>
          <w:rFonts w:eastAsia="Calibri" w:cs="Calibri"/>
          <w:color w:val="auto"/>
          <w:lang w:val="sv-SE"/>
        </w:rPr>
        <w:t>. Inga handskakningar eller ”highfive” med spelare/domare före, under eller efter match</w:t>
      </w:r>
    </w:p>
    <w:p w14:paraId="43EEBF5B" w14:textId="77777777" w:rsidR="0005728E" w:rsidRPr="007060C2" w:rsidRDefault="00E967A4">
      <w:pPr>
        <w:pStyle w:val="Standard"/>
        <w:spacing w:after="160"/>
        <w:rPr>
          <w:lang w:val="sv-SE"/>
        </w:rPr>
      </w:pPr>
      <w:r w:rsidRPr="00EC0C04">
        <w:rPr>
          <w:rFonts w:ascii="Times New Roman" w:eastAsia="Times New Roman" w:hAnsi="Times New Roman" w:cs="Times New Roman"/>
          <w:b/>
          <w:bCs/>
          <w:lang w:val="sv-SE"/>
        </w:rPr>
        <w:t>9</w:t>
      </w:r>
      <w:r w:rsidRPr="007060C2">
        <w:rPr>
          <w:rFonts w:ascii="Times New Roman" w:eastAsia="Times New Roman" w:hAnsi="Times New Roman" w:cs="Times New Roman"/>
          <w:b/>
          <w:lang w:val="sv-SE"/>
        </w:rPr>
        <w:t xml:space="preserve">. </w:t>
      </w:r>
      <w:r w:rsidRPr="007060C2">
        <w:rPr>
          <w:rFonts w:ascii="Times New Roman" w:eastAsia="Times New Roman" w:hAnsi="Times New Roman" w:cs="Times New Roman"/>
          <w:b/>
          <w:color w:val="FF0000"/>
          <w:lang w:val="sv-SE"/>
        </w:rPr>
        <w:t>Tack för match</w:t>
      </w:r>
      <w:r w:rsidRPr="007060C2">
        <w:rPr>
          <w:rFonts w:ascii="Times New Roman" w:eastAsia="Times New Roman" w:hAnsi="Times New Roman" w:cs="Times New Roman"/>
          <w:color w:val="FF0000"/>
          <w:lang w:val="sv-SE"/>
        </w:rPr>
        <w:t xml:space="preserve"> </w:t>
      </w:r>
      <w:r w:rsidRPr="007060C2">
        <w:rPr>
          <w:rFonts w:eastAsia="Calibri" w:cs="Calibri"/>
          <w:lang w:val="sv-SE"/>
        </w:rPr>
        <w:t>lagen ställer upp på respektive blålinje och höjer klubban till ”Tack för matchen”</w:t>
      </w:r>
    </w:p>
    <w:p w14:paraId="43EEBF5C" w14:textId="1CED5E4B" w:rsidR="0005728E" w:rsidRPr="007060C2" w:rsidRDefault="00E967A4">
      <w:pPr>
        <w:pStyle w:val="Standard"/>
        <w:spacing w:after="160"/>
        <w:rPr>
          <w:lang w:val="sv-SE"/>
        </w:rPr>
      </w:pPr>
      <w:r w:rsidRPr="00EC0C04">
        <w:rPr>
          <w:rFonts w:eastAsia="Calibri" w:cs="Calibri"/>
          <w:b/>
          <w:bCs/>
          <w:lang w:val="sv-SE"/>
        </w:rPr>
        <w:t>10</w:t>
      </w:r>
      <w:r w:rsidRPr="007060C2">
        <w:rPr>
          <w:rFonts w:eastAsia="Calibri" w:cs="Calibri"/>
          <w:lang w:val="sv-SE"/>
        </w:rPr>
        <w:t>. Inga föräldrar på ishallen/ungdomsmatcher</w:t>
      </w:r>
      <w:r w:rsidR="004863C2">
        <w:rPr>
          <w:rFonts w:eastAsia="Calibri" w:cs="Calibri"/>
          <w:lang w:val="sv-SE"/>
        </w:rPr>
        <w:t>,</w:t>
      </w:r>
      <w:r w:rsidR="004863C2" w:rsidRPr="004863C2">
        <w:rPr>
          <w:lang w:val="sv-SE"/>
        </w:rPr>
        <w:t xml:space="preserve"> det gäller även träningar tills nya direktiv kommer.</w:t>
      </w:r>
      <w:r w:rsidRPr="007060C2">
        <w:rPr>
          <w:rFonts w:eastAsia="Calibri" w:cs="Calibri"/>
          <w:lang w:val="sv-SE"/>
        </w:rPr>
        <w:tab/>
      </w:r>
    </w:p>
    <w:p w14:paraId="43EEBF5E" w14:textId="76DDACB0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7060C2">
        <w:rPr>
          <w:rFonts w:eastAsia="Calibri" w:cs="Calibri"/>
          <w:b/>
          <w:color w:val="auto"/>
          <w:sz w:val="28"/>
          <w:lang w:val="sv-SE"/>
        </w:rPr>
        <w:t>Egen buss</w:t>
      </w:r>
      <w:r w:rsidR="00EC0C04">
        <w:rPr>
          <w:rFonts w:eastAsia="Calibri" w:cs="Calibri"/>
          <w:b/>
          <w:color w:val="auto"/>
          <w:sz w:val="28"/>
          <w:lang w:val="sv-SE"/>
        </w:rPr>
        <w:br/>
      </w:r>
      <w:r w:rsidRPr="00EC0C04">
        <w:rPr>
          <w:rFonts w:eastAsia="Calibri" w:cs="Calibri"/>
          <w:b/>
          <w:bCs/>
          <w:color w:val="auto"/>
          <w:lang w:val="sv-SE"/>
        </w:rPr>
        <w:t>1</w:t>
      </w:r>
      <w:r w:rsidRPr="007060C2">
        <w:rPr>
          <w:rFonts w:eastAsia="Calibri" w:cs="Calibri"/>
          <w:color w:val="auto"/>
          <w:lang w:val="sv-SE"/>
        </w:rPr>
        <w:t>. Samtliga spelare och ledare i bussen ska ha ett eget två-sits säte vardera.</w:t>
      </w:r>
    </w:p>
    <w:p w14:paraId="43EEBF5F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2</w:t>
      </w:r>
      <w:r w:rsidRPr="007060C2">
        <w:rPr>
          <w:rFonts w:eastAsia="Calibri" w:cs="Calibri"/>
          <w:color w:val="auto"/>
          <w:lang w:val="sv-SE"/>
        </w:rPr>
        <w:t>. Handsprit ska finnas tillgängligt på bussen.</w:t>
      </w:r>
    </w:p>
    <w:p w14:paraId="43EEBF60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3.</w:t>
      </w:r>
      <w:r w:rsidRPr="007060C2">
        <w:rPr>
          <w:rFonts w:eastAsia="Calibri" w:cs="Calibri"/>
          <w:color w:val="auto"/>
          <w:lang w:val="sv-SE"/>
        </w:rPr>
        <w:t xml:space="preserve"> Toaletten ska användas så lite som möjligt.</w:t>
      </w:r>
    </w:p>
    <w:p w14:paraId="43EEBF61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4.</w:t>
      </w:r>
      <w:r w:rsidRPr="007060C2">
        <w:rPr>
          <w:rFonts w:eastAsia="Calibri" w:cs="Calibri"/>
          <w:color w:val="auto"/>
          <w:lang w:val="sv-SE"/>
        </w:rPr>
        <w:t xml:space="preserve"> Tvål, vatten och handsprit ska finnas på toaletten.</w:t>
      </w:r>
    </w:p>
    <w:p w14:paraId="43EEBF62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5.</w:t>
      </w:r>
      <w:r w:rsidRPr="007060C2">
        <w:rPr>
          <w:rFonts w:eastAsia="Calibri" w:cs="Calibri"/>
          <w:color w:val="auto"/>
          <w:lang w:val="sv-SE"/>
        </w:rPr>
        <w:t xml:space="preserve"> Inga handdukar ska användas utan endast pappersservetter eller liknande.</w:t>
      </w:r>
    </w:p>
    <w:p w14:paraId="43EEBF63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6.</w:t>
      </w:r>
      <w:r w:rsidRPr="007060C2">
        <w:rPr>
          <w:rFonts w:eastAsia="Calibri" w:cs="Calibri"/>
          <w:color w:val="auto"/>
          <w:lang w:val="sv-SE"/>
        </w:rPr>
        <w:t xml:space="preserve"> I övrigt gäller distansering i bussen och vid av och påstigning.</w:t>
      </w:r>
    </w:p>
    <w:p w14:paraId="43EEBF64" w14:textId="77777777" w:rsidR="0005728E" w:rsidRPr="007060C2" w:rsidRDefault="00E967A4">
      <w:pPr>
        <w:pStyle w:val="Standard"/>
        <w:spacing w:after="160"/>
        <w:rPr>
          <w:rFonts w:eastAsia="Calibri" w:cs="Calibri"/>
          <w:color w:val="auto"/>
          <w:lang w:val="sv-SE"/>
        </w:rPr>
      </w:pPr>
      <w:r w:rsidRPr="00EC0C04">
        <w:rPr>
          <w:rFonts w:eastAsia="Calibri" w:cs="Calibri"/>
          <w:b/>
          <w:bCs/>
          <w:color w:val="auto"/>
          <w:lang w:val="sv-SE"/>
        </w:rPr>
        <w:t>7.</w:t>
      </w:r>
      <w:r w:rsidRPr="007060C2">
        <w:rPr>
          <w:rFonts w:eastAsia="Calibri" w:cs="Calibri"/>
          <w:color w:val="auto"/>
          <w:lang w:val="sv-SE"/>
        </w:rPr>
        <w:t xml:space="preserve"> Samtliga spelare och ledare går med 1 m mellanrum vid inlastning av utrustning till omklädningsrummet</w:t>
      </w:r>
    </w:p>
    <w:sectPr w:rsidR="0005728E" w:rsidRPr="007060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EBF37" w14:textId="77777777" w:rsidR="008108B4" w:rsidRDefault="00E967A4">
      <w:r>
        <w:separator/>
      </w:r>
    </w:p>
  </w:endnote>
  <w:endnote w:type="continuationSeparator" w:id="0">
    <w:p w14:paraId="43EEBF39" w14:textId="77777777" w:rsidR="008108B4" w:rsidRDefault="00E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EBF33" w14:textId="77777777" w:rsidR="008108B4" w:rsidRDefault="00E967A4">
      <w:r>
        <w:separator/>
      </w:r>
    </w:p>
  </w:footnote>
  <w:footnote w:type="continuationSeparator" w:id="0">
    <w:p w14:paraId="43EEBF35" w14:textId="77777777" w:rsidR="008108B4" w:rsidRDefault="00E9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8E"/>
    <w:rsid w:val="0005728E"/>
    <w:rsid w:val="004863C2"/>
    <w:rsid w:val="007060C2"/>
    <w:rsid w:val="00711116"/>
    <w:rsid w:val="008108B4"/>
    <w:rsid w:val="00E967A4"/>
    <w:rsid w:val="00E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BF33"/>
  <w15:docId w15:val="{78779CF2-F8D6-43E2-A016-B1D6218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703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Ericsson (J-H Ishockeyförbund)</dc:creator>
  <cp:lastModifiedBy>Eva Ericsson (J-H Ishockeyförbund)</cp:lastModifiedBy>
  <cp:revision>5</cp:revision>
  <dcterms:created xsi:type="dcterms:W3CDTF">2020-10-02T11:34:00Z</dcterms:created>
  <dcterms:modified xsi:type="dcterms:W3CDTF">2020-10-02T13:00:00Z</dcterms:modified>
</cp:coreProperties>
</file>