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B57C1AA" wp14:paraId="2023C62D" wp14:textId="2203B8F5">
      <w:pPr>
        <w:spacing w:after="0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drawing>
          <wp:inline xmlns:wp14="http://schemas.microsoft.com/office/word/2010/wordprocessingDrawing" wp14:editId="4B57C1AA" wp14:anchorId="183C1E38">
            <wp:extent cx="895350" cy="895350"/>
            <wp:effectExtent l="0" t="0" r="0" b="0"/>
            <wp:docPr id="248247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0b165cd9af45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B57C1AA" wp14:paraId="2735053F" wp14:textId="5178081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4B57C1AA" w:rsidR="4B57C1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Verksamhetsberättelse för </w:t>
      </w:r>
    </w:p>
    <w:p xmlns:wp14="http://schemas.microsoft.com/office/word/2010/wordml" w:rsidP="2CABD9C8" wp14:paraId="2E9E1FF9" wp14:textId="32A05CCD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CABD9C8" w:rsidR="4B57C1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Föreningen Söderhamnspaddlarna 202</w:t>
      </w:r>
      <w:r w:rsidRPr="2CABD9C8" w:rsidR="06F4DF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4</w:t>
      </w:r>
    </w:p>
    <w:p xmlns:wp14="http://schemas.microsoft.com/office/word/2010/wordml" w:rsidP="4B57C1AA" wp14:paraId="208B28E7" wp14:textId="03288157">
      <w:pPr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B57C1AA" wp14:paraId="118387A6" wp14:textId="19A73C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57C1AA" w:rsidR="4B57C1A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Styrelse</w:t>
      </w:r>
    </w:p>
    <w:p xmlns:wp14="http://schemas.microsoft.com/office/word/2010/wordml" w:rsidP="4B57C1AA" wp14:paraId="22892832" wp14:textId="4F4F7EA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Thomas Lindholm, ordförande </w:t>
      </w:r>
      <w:r>
        <w:tab/>
      </w:r>
      <w:r>
        <w:tab/>
      </w: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Lars Olsson, ledamot</w:t>
      </w:r>
    </w:p>
    <w:p xmlns:wp14="http://schemas.microsoft.com/office/word/2010/wordml" w:rsidP="4B57C1AA" wp14:paraId="2318F8B7" wp14:textId="5FB77D1D">
      <w:pPr>
        <w:pStyle w:val="Normal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Bibbi Brändström, kassör</w:t>
      </w:r>
      <w:r>
        <w:tab/>
      </w:r>
      <w:r>
        <w:tab/>
      </w: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Per-Yngve Velander, ledamot</w:t>
      </w:r>
    </w:p>
    <w:p xmlns:wp14="http://schemas.microsoft.com/office/word/2010/wordml" w:rsidP="2CABD9C8" wp14:paraId="6ED142CC" wp14:textId="1DC9915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CABD9C8" w:rsidR="696809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Anja Stigsdotter</w:t>
      </w:r>
      <w:r w:rsidRPr="2CABD9C8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sekreterare</w:t>
      </w:r>
      <w:r>
        <w:tab/>
      </w:r>
      <w:r>
        <w:tab/>
      </w:r>
      <w:r w:rsidRPr="2CABD9C8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Carina Säker, ledamot</w:t>
      </w:r>
    </w:p>
    <w:p xmlns:wp14="http://schemas.microsoft.com/office/word/2010/wordml" w:rsidP="0060B03B" wp14:paraId="03CD90CC" wp14:textId="4DF658D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sv-SE"/>
        </w:rPr>
      </w:pP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Monica </w:t>
      </w: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Grudén</w:t>
      </w: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ledamot (vice ordförande)</w:t>
      </w:r>
      <w:r>
        <w:br/>
      </w:r>
    </w:p>
    <w:p xmlns:wp14="http://schemas.microsoft.com/office/word/2010/wordml" w:rsidP="2CABD9C8" wp14:paraId="505B0ADA" wp14:textId="0A17CEA7">
      <w:pPr>
        <w:pStyle w:val="Heading1"/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="0060B03B">
        <w:rPr/>
        <w:t>Medlemmar 202</w:t>
      </w:r>
      <w:r w:rsidR="5ABD4C6E">
        <w:rPr/>
        <w:t>4</w:t>
      </w:r>
    </w:p>
    <w:p xmlns:wp14="http://schemas.microsoft.com/office/word/2010/wordml" w:rsidP="130D0C89" wp14:paraId="0B271062" wp14:textId="2F1595A4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130D0C89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Under året hade föreningen totalt 4</w:t>
      </w:r>
      <w:r w:rsidRPr="130D0C89" w:rsidR="59FABD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7</w:t>
      </w:r>
      <w:r w:rsidRPr="130D0C89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medlemmar</w:t>
      </w:r>
      <w:r w:rsidRPr="130D0C89" w:rsidR="0AE3E4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.</w:t>
      </w:r>
      <w:r w:rsidRPr="130D0C89" w:rsidR="05DB49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  <w:t xml:space="preserve"> </w:t>
      </w:r>
      <w:r w:rsidRPr="130D0C89" w:rsidR="11AD32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Utöver våra fasta medlemmar </w:t>
      </w:r>
      <w:r w:rsidRPr="130D0C89" w:rsidR="7328F7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betalade</w:t>
      </w:r>
      <w:r w:rsidRPr="130D0C89" w:rsidR="119AF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30D0C89" w:rsidR="119AF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25 </w:t>
      </w:r>
      <w:r w:rsidRPr="130D0C89" w:rsidR="02082A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personer</w:t>
      </w:r>
      <w:r w:rsidRPr="130D0C89" w:rsidR="05DB49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30D0C89" w:rsidR="05DB49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engångs</w:t>
      </w:r>
      <w:r w:rsidRPr="130D0C89" w:rsidR="178D12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avgift</w:t>
      </w:r>
      <w:r w:rsidRPr="130D0C89" w:rsidR="05DB49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  <w:r w:rsidRPr="130D0C89" w:rsidR="1BB71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på 60 kr för</w:t>
      </w:r>
      <w:r w:rsidRPr="130D0C89" w:rsidR="3AA97C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att deltaga vid paddelturer, varav hela 15 </w:t>
      </w:r>
      <w:r w:rsidRPr="130D0C89" w:rsidR="3AA97C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st</w:t>
      </w:r>
      <w:r w:rsidRPr="130D0C89" w:rsidR="7F6AEF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ycken</w:t>
      </w:r>
      <w:r w:rsidRPr="130D0C89" w:rsidR="3AA97C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vid den sista paddlingen i Gävle.</w:t>
      </w:r>
      <w:r w:rsidRPr="130D0C89" w:rsidR="1BB71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</w:t>
      </w:r>
    </w:p>
    <w:p xmlns:wp14="http://schemas.microsoft.com/office/word/2010/wordml" w:rsidP="2BAD2BE8" wp14:paraId="4263E5C6" wp14:textId="58A35A9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2BAD2BE8" wp14:paraId="157BEA1E" wp14:textId="4AEE2E64">
      <w:pPr>
        <w:pStyle w:val="Heading1"/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="4B57C1AA">
        <w:rPr/>
        <w:t>Styrelsearbete och verksamhet som utförts under 202</w:t>
      </w:r>
      <w:r w:rsidR="561F5F83">
        <w:rPr/>
        <w:t>4</w:t>
      </w:r>
    </w:p>
    <w:p w:rsidR="2BAD2BE8" w:rsidP="2BAD2BE8" w:rsidRDefault="2BAD2BE8" w14:paraId="117AFCC4" w14:textId="32357CA2">
      <w:pPr>
        <w:pStyle w:val="Normal"/>
        <w:keepNext w:val="1"/>
      </w:pPr>
    </w:p>
    <w:p xmlns:wp14="http://schemas.microsoft.com/office/word/2010/wordml" w:rsidP="4B57C1AA" wp14:paraId="7C81D045" wp14:textId="48855B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Under det gångna året har föreningen genomfört följande:</w:t>
      </w:r>
    </w:p>
    <w:p xmlns:wp14="http://schemas.microsoft.com/office/word/2010/wordml" w:rsidP="4B57C1AA" wp14:paraId="3C5C06CE" wp14:textId="110AF7C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0AAEFF9C" wp14:paraId="5B35C789" wp14:textId="0BA6A1A5">
      <w:pPr>
        <w:pStyle w:val="ListParagraph"/>
        <w:numPr>
          <w:ilvl w:val="0"/>
          <w:numId w:val="1"/>
        </w:num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0AAEFF9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Styrelsen har under året haft tre formella styrelsemöten.</w:t>
      </w:r>
    </w:p>
    <w:p xmlns:wp14="http://schemas.microsoft.com/office/word/2010/wordml" w:rsidP="40DA69BC" wp14:paraId="0321A62A" wp14:textId="563C9668">
      <w:pPr>
        <w:pStyle w:val="ListParagraph"/>
        <w:numPr>
          <w:ilvl w:val="0"/>
          <w:numId w:val="1"/>
        </w:num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40DA69B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Planer</w:t>
      </w:r>
      <w:r w:rsidRPr="40DA69BC" w:rsidR="54BFE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at</w:t>
      </w:r>
      <w:r w:rsidRPr="40DA69B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inför </w:t>
      </w:r>
      <w:r w:rsidRPr="40DA69BC" w:rsidR="1E3D58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och genomfört </w:t>
      </w:r>
      <w:r w:rsidRPr="40DA69B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årsmötet.</w:t>
      </w:r>
    </w:p>
    <w:p xmlns:wp14="http://schemas.microsoft.com/office/word/2010/wordml" w:rsidP="2BAD2BE8" wp14:paraId="3A6E8EB3" wp14:textId="4AA2B71D">
      <w:pPr>
        <w:pStyle w:val="ListParagraph"/>
        <w:numPr>
          <w:ilvl w:val="0"/>
          <w:numId w:val="1"/>
        </w:num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2BAD2BE8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Planer</w:t>
      </w:r>
      <w:r w:rsidRPr="2BAD2BE8" w:rsidR="40E35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at</w:t>
      </w:r>
      <w:r w:rsidRPr="2BAD2BE8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utbildningar och sommarens aktiviteter.</w:t>
      </w:r>
    </w:p>
    <w:p xmlns:wp14="http://schemas.microsoft.com/office/word/2010/wordml" w:rsidP="2BAD2BE8" wp14:paraId="7F56AED2" wp14:textId="7FF14F46">
      <w:pPr>
        <w:pStyle w:val="ListParagraph"/>
        <w:numPr>
          <w:ilvl w:val="0"/>
          <w:numId w:val="1"/>
        </w:num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Styrelsen har gjort utskick till medlemmarna via e-mail och Facebook</w:t>
      </w:r>
      <w:r w:rsidRPr="2BAD2BE8" w:rsidR="1E4651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samt skickat v</w:t>
      </w:r>
      <w:r w:rsidRPr="2BAD2BE8" w:rsidR="7D2FA8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ykort till nya medlemmar</w:t>
      </w:r>
      <w:r w:rsidRPr="2BAD2BE8" w:rsidR="3B1C0F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.</w:t>
      </w:r>
    </w:p>
    <w:p xmlns:wp14="http://schemas.microsoft.com/office/word/2010/wordml" w:rsidP="4B57C1AA" wp14:paraId="41503939" wp14:textId="2FCA0A47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</w:pPr>
    </w:p>
    <w:p xmlns:wp14="http://schemas.microsoft.com/office/word/2010/wordml" w:rsidP="0AAEFF9C" wp14:paraId="09711EA5" wp14:textId="34FC3356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0AAEFF9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Arrangerat följande sammankomster för föreningens medlemmar:</w:t>
      </w:r>
    </w:p>
    <w:p xmlns:wp14="http://schemas.microsoft.com/office/word/2010/wordml" w:rsidP="4B57C1AA" wp14:paraId="58C347A6" wp14:textId="06008C8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</w:pPr>
    </w:p>
    <w:p w:rsidR="0AAEFF9C" w:rsidP="2BAD2BE8" w:rsidRDefault="0AAEFF9C" w14:paraId="3CD2DB8A" w14:textId="4682A98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Mellan den </w:t>
      </w:r>
      <w:r w:rsidRPr="2BAD2BE8" w:rsidR="57DF2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28</w:t>
      </w: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maj och 1</w:t>
      </w:r>
      <w:r w:rsidRPr="2BAD2BE8" w:rsidR="246E50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3</w:t>
      </w: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augusti genomfördes </w:t>
      </w:r>
      <w:r w:rsidRPr="2BAD2BE8" w:rsidR="10001D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12</w:t>
      </w: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tisdagspaddlingar med utbildade ledare. </w:t>
      </w:r>
      <w:r w:rsidRPr="2BAD2BE8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Paddlingarna har utgått från olika destinationer</w:t>
      </w:r>
      <w:r w:rsidRPr="2BAD2BE8" w:rsidR="347CCA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med olika teman, ex fågelskådning, </w:t>
      </w:r>
      <w:r w:rsidRPr="2BAD2BE8" w:rsidR="7D73B7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hav och fyrar, kajakorientering,</w:t>
      </w:r>
      <w:r w:rsidRPr="2BAD2BE8" w:rsidR="1F656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ovana paddlare, säkerhet, teknik tält och hammock mm.</w:t>
      </w:r>
    </w:p>
    <w:p w:rsidR="40DA69BC" w:rsidP="40DA69BC" w:rsidRDefault="40DA69BC" w14:paraId="1B13DD2A" w14:textId="5DD5D4B7">
      <w:pPr>
        <w:pStyle w:val="ListParagraph"/>
        <w:spacing w:after="0" w:line="240" w:lineRule="auto"/>
        <w:ind w:left="10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</w:pPr>
    </w:p>
    <w:p w:rsidR="0AAEFF9C" w:rsidP="0060B03B" w:rsidRDefault="0AAEFF9C" w14:paraId="014BE651" w14:textId="38CBC58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Genomfört </w:t>
      </w: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fortbildning med räddningsövningar</w:t>
      </w:r>
      <w:r w:rsidRPr="0060B03B" w:rsidR="0060B0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 utomhus (Lars och Göran)</w:t>
      </w:r>
    </w:p>
    <w:p w:rsidR="175736D6" w:rsidP="2CABD9C8" w:rsidRDefault="175736D6" w14:paraId="5CAE9CCB" w14:textId="6C3E1BF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</w:pPr>
      <w:r w:rsidRPr="2CABD9C8" w:rsidR="175736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 xml:space="preserve">Genomfört </w:t>
      </w:r>
      <w:r w:rsidRPr="2CABD9C8" w:rsidR="6B707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v-SE"/>
        </w:rPr>
        <w:t>övernattningspaddling med övernattning på Enskär.</w:t>
      </w:r>
    </w:p>
    <w:p xmlns:wp14="http://schemas.microsoft.com/office/word/2010/wordml" w:rsidP="4B57C1AA" wp14:paraId="41259487" wp14:textId="56A85777">
      <w:pP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</w:pPr>
    </w:p>
    <w:p xmlns:wp14="http://schemas.microsoft.com/office/word/2010/wordml" w:rsidP="4B57C1AA" wp14:paraId="506D9AB1" wp14:textId="2D139182">
      <w:pPr>
        <w:keepNext w:val="1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B57C1AA" wp14:paraId="6734B1DB" wp14:textId="1860881B">
      <w:p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Samtliga aktiviteter har annonserats via Hemsidan och Facebook.</w:t>
      </w:r>
    </w:p>
    <w:p xmlns:wp14="http://schemas.microsoft.com/office/word/2010/wordml" w:rsidP="4B57C1AA" wp14:paraId="5DCB4B35" wp14:textId="3955F518">
      <w:p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hyperlink r:id="Rdc9a0ffb976b4772">
        <w:r w:rsidRPr="4B57C1AA" w:rsidR="4B57C1A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v-SE"/>
          </w:rPr>
          <w:t>www.laget.se/soderhamnspaddlarna</w:t>
        </w:r>
      </w:hyperlink>
      <w:r w:rsidRPr="4B57C1AA" w:rsidR="4B57C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xmlns:wp14="http://schemas.microsoft.com/office/word/2010/wordml" w:rsidP="4B57C1AA" wp14:paraId="7899EE43" wp14:textId="49F245D1">
      <w:pPr>
        <w:spacing w:after="0" w:line="240" w:lineRule="auto"/>
        <w:ind w:right="-10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hyperlink r:id="R5a182ecb454d4a56">
        <w:r w:rsidRPr="4B57C1AA" w:rsidR="4B57C1A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v-SE"/>
          </w:rPr>
          <w:t>www.facebook.com/soderhamnspaddlarna</w:t>
        </w:r>
      </w:hyperlink>
    </w:p>
    <w:p xmlns:wp14="http://schemas.microsoft.com/office/word/2010/wordml" w:rsidP="0060B03B" wp14:paraId="63553749" wp14:textId="5A979C5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060B03B" w:rsidP="2BAD2BE8" w:rsidRDefault="0060B03B" w14:paraId="11E1B1A5" w14:textId="1E0031C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2BAD2BE8" w:rsidP="2BAD2BE8" w:rsidRDefault="2BAD2BE8" w14:paraId="7E2FA145" w14:textId="0621E660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2BAD2BE8" w:rsidP="2BAD2BE8" w:rsidRDefault="2BAD2BE8" w14:paraId="7C129A2B" w14:textId="7D73ACE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0AAEFF9C" wp14:paraId="56CB2131" wp14:textId="444BF1E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AAEFF9C" w:rsidR="0AAEFF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Styrelsen genom Ordförande Thomas Lindholm</w:t>
      </w:r>
    </w:p>
    <w:sectPr>
      <w:pgSz w:w="11906" w:h="16838" w:orient="portrait"/>
      <w:pgMar w:top="990" w:right="1440" w:bottom="9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3fb7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ef0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ef75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6f3c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aa1a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db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70bb0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3e1ca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cf286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005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F6E92"/>
    <w:rsid w:val="0060B03B"/>
    <w:rsid w:val="0207C0EB"/>
    <w:rsid w:val="02082A49"/>
    <w:rsid w:val="0245E70E"/>
    <w:rsid w:val="05DB4925"/>
    <w:rsid w:val="06724250"/>
    <w:rsid w:val="06E7E333"/>
    <w:rsid w:val="06F4DFC0"/>
    <w:rsid w:val="08BB5161"/>
    <w:rsid w:val="08E5C892"/>
    <w:rsid w:val="08FB68AD"/>
    <w:rsid w:val="095C3202"/>
    <w:rsid w:val="0AAEFF9C"/>
    <w:rsid w:val="0AE3E4E5"/>
    <w:rsid w:val="0CED397B"/>
    <w:rsid w:val="0EA0C024"/>
    <w:rsid w:val="10001D04"/>
    <w:rsid w:val="10DF6E92"/>
    <w:rsid w:val="119AFAA5"/>
    <w:rsid w:val="11AD32D1"/>
    <w:rsid w:val="123D1780"/>
    <w:rsid w:val="130D0C89"/>
    <w:rsid w:val="134492DC"/>
    <w:rsid w:val="14215611"/>
    <w:rsid w:val="1491C14D"/>
    <w:rsid w:val="160755C1"/>
    <w:rsid w:val="175736D6"/>
    <w:rsid w:val="178D12F1"/>
    <w:rsid w:val="1BB71E0C"/>
    <w:rsid w:val="1DFA596A"/>
    <w:rsid w:val="1E3D589C"/>
    <w:rsid w:val="1E4651A8"/>
    <w:rsid w:val="1F656FF2"/>
    <w:rsid w:val="22ED9047"/>
    <w:rsid w:val="246E5062"/>
    <w:rsid w:val="28C3FDF8"/>
    <w:rsid w:val="2B830D3B"/>
    <w:rsid w:val="2BAD2BE8"/>
    <w:rsid w:val="2CABD9C8"/>
    <w:rsid w:val="347CCAA2"/>
    <w:rsid w:val="35CA4EBC"/>
    <w:rsid w:val="39AE2413"/>
    <w:rsid w:val="3AA97C79"/>
    <w:rsid w:val="3B1C0F85"/>
    <w:rsid w:val="3F84CE0E"/>
    <w:rsid w:val="40DA69BC"/>
    <w:rsid w:val="40E35F4A"/>
    <w:rsid w:val="418ECDE6"/>
    <w:rsid w:val="41E93622"/>
    <w:rsid w:val="42F689E3"/>
    <w:rsid w:val="4337E89B"/>
    <w:rsid w:val="4533B970"/>
    <w:rsid w:val="4B57C1AA"/>
    <w:rsid w:val="4C41E77A"/>
    <w:rsid w:val="500FB270"/>
    <w:rsid w:val="525E3621"/>
    <w:rsid w:val="54BFE52B"/>
    <w:rsid w:val="551FFE97"/>
    <w:rsid w:val="561D29E6"/>
    <w:rsid w:val="561F5F83"/>
    <w:rsid w:val="57CCA0D0"/>
    <w:rsid w:val="57DF213C"/>
    <w:rsid w:val="59FABD4B"/>
    <w:rsid w:val="5ABD4C6E"/>
    <w:rsid w:val="5B64256C"/>
    <w:rsid w:val="61B73D84"/>
    <w:rsid w:val="64E645F9"/>
    <w:rsid w:val="67338610"/>
    <w:rsid w:val="6810705A"/>
    <w:rsid w:val="696809E5"/>
    <w:rsid w:val="6B707503"/>
    <w:rsid w:val="702F3765"/>
    <w:rsid w:val="712142AA"/>
    <w:rsid w:val="7328F719"/>
    <w:rsid w:val="75043A62"/>
    <w:rsid w:val="799329F7"/>
    <w:rsid w:val="7D2FA87C"/>
    <w:rsid w:val="7D73B76D"/>
    <w:rsid w:val="7E8BE53D"/>
    <w:rsid w:val="7F6A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6E92"/>
  <w15:chartTrackingRefBased/>
  <w15:docId w15:val="{59422578-BFF9-4F15-86EB-15EDEDEDE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20b165cd9af459d" /><Relationship Type="http://schemas.openxmlformats.org/officeDocument/2006/relationships/hyperlink" Target="http://www.laget.se/soderhamnspaddlarna" TargetMode="External" Id="Rdc9a0ffb976b4772" /><Relationship Type="http://schemas.openxmlformats.org/officeDocument/2006/relationships/hyperlink" Target="http://www.facebook.com/soderhamnspaddlarna" TargetMode="External" Id="R5a182ecb454d4a56" /><Relationship Type="http://schemas.openxmlformats.org/officeDocument/2006/relationships/numbering" Target="numbering.xml" Id="R52ce58483f6b4e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2024-01-23T12:11:22.3115533Z</dcterms:created>
  <dcterms:modified xsi:type="dcterms:W3CDTF">2025-02-06T18:01:39.4453766Z</dcterms:modified>
  <dc:creator>Föreningen Söderhamnspaddlarna</dc:creator>
  <lastModifiedBy>Föreningen Söderhamnspaddlarna</lastModifiedBy>
</coreProperties>
</file>