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jc w:val="center"/>
        <w:rPr>
          <w:rStyle w:val="Ingen"/>
          <w:b w:val="1"/>
          <w:bCs w:val="1"/>
          <w:sz w:val="32"/>
          <w:szCs w:val="32"/>
        </w:rPr>
      </w:pPr>
      <w:r>
        <w:rPr>
          <w:rStyle w:val="Ingen"/>
          <w:b w:val="1"/>
          <w:bCs w:val="1"/>
          <w:sz w:val="32"/>
          <w:szCs w:val="32"/>
          <w:rtl w:val="0"/>
          <w:lang w:val="de-DE"/>
        </w:rPr>
        <w:t>Packlista</w:t>
      </w:r>
      <w:r>
        <w:rPr>
          <w:rStyle w:val="Ingen"/>
          <w:b w:val="1"/>
          <w:bCs w:val="1"/>
          <w:sz w:val="32"/>
          <w:szCs w:val="32"/>
          <w:rtl w:val="0"/>
          <w:lang w:val="sv-SE"/>
        </w:rPr>
        <w:t xml:space="preserve"> Eskilscupen 2023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sv-SE"/>
        </w:rPr>
      </w:pPr>
      <w:r>
        <w:rPr>
          <w:rStyle w:val="Ingen"/>
          <w:b w:val="1"/>
          <w:bCs w:val="1"/>
          <w:sz w:val="28"/>
          <w:szCs w:val="28"/>
          <w:rtl w:val="0"/>
          <w:lang w:val="sv-SE"/>
        </w:rPr>
        <w:t>Fotbollsv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>ä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>ska: fotbollsskor, benskydd, vattenflaska, h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>å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 xml:space="preserve">rsnoddar, handduk, schampo och balsam, 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>ö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>verdragskl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>ä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>der.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sv-SE"/>
        </w:rPr>
      </w:pPr>
      <w:r>
        <w:rPr>
          <w:rStyle w:val="Ingen"/>
          <w:b w:val="1"/>
          <w:bCs w:val="1"/>
          <w:sz w:val="28"/>
          <w:szCs w:val="28"/>
          <w:rtl w:val="0"/>
          <w:lang w:val="sv-SE"/>
        </w:rPr>
        <w:t>Skene IF tr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>ä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>ningskl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>ä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>der de du har.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sv-SE"/>
        </w:rPr>
      </w:pPr>
      <w:r>
        <w:rPr>
          <w:rStyle w:val="Ingen"/>
          <w:b w:val="1"/>
          <w:bCs w:val="1"/>
          <w:sz w:val="28"/>
          <w:szCs w:val="28"/>
          <w:rtl w:val="0"/>
          <w:lang w:val="sv-SE"/>
        </w:rPr>
        <w:t xml:space="preserve">Luftmadrass/liggunderlag (max 90 cm)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sv-SE"/>
        </w:rPr>
      </w:pPr>
      <w:r>
        <w:rPr>
          <w:rStyle w:val="Ingen"/>
          <w:b w:val="1"/>
          <w:bCs w:val="1"/>
          <w:sz w:val="28"/>
          <w:szCs w:val="28"/>
          <w:rtl w:val="0"/>
          <w:lang w:val="sv-SE"/>
        </w:rPr>
        <w:t>T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>ä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>cke/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>lakan/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>sovs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>ä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>ck, kudde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sv-SE"/>
        </w:rPr>
      </w:pPr>
      <w:r>
        <w:rPr>
          <w:rStyle w:val="Ingen"/>
          <w:b w:val="1"/>
          <w:bCs w:val="1"/>
          <w:sz w:val="28"/>
          <w:szCs w:val="28"/>
          <w:rtl w:val="0"/>
          <w:lang w:val="sv-SE"/>
        </w:rPr>
        <w:t>Hygienartiklar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>, tandborste, tandkr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>ä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>m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sv-SE"/>
        </w:rPr>
      </w:pPr>
      <w:r>
        <w:rPr>
          <w:rStyle w:val="Ingen"/>
          <w:b w:val="1"/>
          <w:bCs w:val="1"/>
          <w:sz w:val="28"/>
          <w:szCs w:val="28"/>
          <w:rtl w:val="0"/>
          <w:lang w:val="sv-SE"/>
        </w:rPr>
        <w:t>Mobilladdare</w:t>
        <w:tab/>
        <w:tab/>
        <w:tab/>
        <w:tab/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sv-SE"/>
        </w:rPr>
      </w:pPr>
      <w:r>
        <w:rPr>
          <w:rStyle w:val="Ingen"/>
          <w:b w:val="1"/>
          <w:bCs w:val="1"/>
          <w:sz w:val="28"/>
          <w:szCs w:val="28"/>
          <w:rtl w:val="0"/>
          <w:lang w:val="sv-SE"/>
        </w:rPr>
        <w:t>Swish/kontokort/fickpengar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sv-SE"/>
        </w:rPr>
      </w:pPr>
      <w:r>
        <w:rPr>
          <w:rStyle w:val="Ingen"/>
          <w:b w:val="1"/>
          <w:bCs w:val="1"/>
          <w:sz w:val="28"/>
          <w:szCs w:val="28"/>
          <w:rtl w:val="0"/>
          <w:lang w:val="sv-SE"/>
        </w:rPr>
        <w:t>Badkl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>ä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>der, badhandduk och solkr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>ä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 xml:space="preserve">m         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sv-SE"/>
        </w:rPr>
      </w:pPr>
      <w:r>
        <w:rPr>
          <w:rStyle w:val="Ingen"/>
          <w:b w:val="1"/>
          <w:bCs w:val="1"/>
          <w:sz w:val="28"/>
          <w:szCs w:val="28"/>
          <w:rtl w:val="0"/>
          <w:lang w:val="sv-SE"/>
        </w:rPr>
        <w:t>Sovkl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>ä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>der, ombyte, underkl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>ä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>der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sv-SE"/>
        </w:rPr>
      </w:pPr>
      <w:r>
        <w:rPr>
          <w:rStyle w:val="Ingen"/>
          <w:b w:val="1"/>
          <w:bCs w:val="1"/>
          <w:sz w:val="28"/>
          <w:szCs w:val="28"/>
          <w:rtl w:val="0"/>
          <w:lang w:val="sv-SE"/>
        </w:rPr>
        <w:t>Galge till fotbollsdr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>ä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>kten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sv-SE"/>
        </w:rPr>
      </w:pPr>
      <w:r>
        <w:rPr>
          <w:rStyle w:val="Ingen"/>
          <w:b w:val="1"/>
          <w:bCs w:val="1"/>
          <w:sz w:val="28"/>
          <w:szCs w:val="28"/>
          <w:rtl w:val="0"/>
          <w:lang w:val="sv-SE"/>
        </w:rPr>
        <w:t>Regnjack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>a</w:t>
      </w:r>
    </w:p>
    <w:p>
      <w:pPr>
        <w:pStyle w:val="List Paragraph"/>
        <w:ind w:left="6520" w:firstLine="0"/>
        <w:rPr>
          <w:rStyle w:val="Ingen"/>
          <w:b w:val="1"/>
          <w:bCs w:val="1"/>
          <w:sz w:val="28"/>
          <w:szCs w:val="28"/>
        </w:rPr>
      </w:pPr>
    </w:p>
    <w:p>
      <w:pPr>
        <w:pStyle w:val="List Paragraph"/>
        <w:rPr>
          <w:rStyle w:val="Ingen"/>
          <w:b w:val="1"/>
          <w:bCs w:val="1"/>
          <w:sz w:val="28"/>
          <w:szCs w:val="28"/>
          <w:u w:val="single"/>
        </w:rPr>
      </w:pPr>
      <w:r>
        <w:rPr>
          <w:rStyle w:val="Ingen"/>
          <w:b w:val="1"/>
          <w:bCs w:val="1"/>
          <w:sz w:val="28"/>
          <w:szCs w:val="28"/>
          <w:u w:val="single"/>
          <w:rtl w:val="0"/>
          <w:lang w:val="sv-SE"/>
        </w:rPr>
        <w:t>Heta tips!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sv-SE"/>
        </w:rPr>
      </w:pPr>
      <w:r>
        <w:rPr>
          <w:rStyle w:val="Ingen"/>
          <w:b w:val="1"/>
          <w:bCs w:val="1"/>
          <w:sz w:val="28"/>
          <w:szCs w:val="28"/>
          <w:rtl w:val="0"/>
          <w:lang w:val="sv-SE"/>
        </w:rPr>
        <w:t>Druvsocker/Resorb</w:t>
        <w:tab/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sv-SE"/>
        </w:rPr>
      </w:pPr>
      <w:r>
        <w:rPr>
          <w:rStyle w:val="Ingen"/>
          <w:b w:val="1"/>
          <w:bCs w:val="1"/>
          <w:sz w:val="28"/>
          <w:szCs w:val="28"/>
          <w:rtl w:val="0"/>
          <w:lang w:val="sv-SE"/>
        </w:rPr>
        <w:t>Skoskavspl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>å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>ster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sv-SE"/>
        </w:rPr>
      </w:pPr>
      <w:r>
        <w:rPr>
          <w:rStyle w:val="Ingen"/>
          <w:b w:val="1"/>
          <w:bCs w:val="1"/>
          <w:sz w:val="28"/>
          <w:szCs w:val="28"/>
          <w:rtl w:val="0"/>
          <w:lang w:val="sv-SE"/>
        </w:rPr>
        <w:t>Tofflor, typ badtofflor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sv-SE"/>
        </w:rPr>
      </w:pPr>
      <w:r>
        <w:rPr>
          <w:rStyle w:val="Ingen"/>
          <w:b w:val="1"/>
          <w:bCs w:val="1"/>
          <w:sz w:val="28"/>
          <w:szCs w:val="28"/>
          <w:rtl w:val="0"/>
          <w:lang w:val="sv-SE"/>
        </w:rPr>
        <w:t>Alvedon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sv-SE"/>
        </w:rPr>
      </w:pPr>
      <w:r>
        <w:rPr>
          <w:rStyle w:val="Ingen"/>
          <w:b w:val="1"/>
          <w:bCs w:val="1"/>
          <w:sz w:val="28"/>
          <w:szCs w:val="28"/>
          <w:rtl w:val="0"/>
          <w:lang w:val="sv-SE"/>
        </w:rPr>
        <w:t>Kortlek/spel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sv-SE"/>
        </w:rPr>
      </w:pPr>
      <w:r>
        <w:rPr>
          <w:rStyle w:val="Ingen"/>
          <w:b w:val="1"/>
          <w:bCs w:val="1"/>
          <w:sz w:val="28"/>
          <w:szCs w:val="28"/>
          <w:rtl w:val="0"/>
          <w:lang w:val="sv-SE"/>
        </w:rPr>
        <w:t>Alla Skene IF supporterprylar ni hittar hemma</w:t>
      </w:r>
      <w:r>
        <w:rPr>
          <w:rStyle w:val="Ingen"/>
          <w:b w:val="1"/>
          <w:bCs w:val="1"/>
          <w:sz w:val="28"/>
          <w:szCs w:val="28"/>
          <w:rtl w:val="0"/>
          <w:lang w:val="sv-SE"/>
        </w:rPr>
        <w:t xml:space="preserve">! FORZA SIF! </w:t>
      </w:r>
      <w:r>
        <w:rPr>
          <w:rStyle w:val="Ingen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sv-SE"/>
        </w:rPr>
        <w:t>🖤🤍😍</w:t>
      </w:r>
    </w:p>
    <w:p>
      <w:pPr>
        <w:pStyle w:val="Brödtext"/>
        <w:jc w:val="center"/>
      </w:pPr>
      <w:r>
        <w:rPr>
          <w:rStyle w:val="Ingen"/>
        </w:rPr>
        <w:drawing xmlns:a="http://schemas.openxmlformats.org/drawingml/2006/main">
          <wp:inline distT="0" distB="0" distL="0" distR="0">
            <wp:extent cx="1485900" cy="1356361"/>
            <wp:effectExtent l="0" t="0" r="0" b="0"/>
            <wp:docPr id="1073741825" name="officeArt object" descr="Visa källbild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isa källbilden" descr="Visa källbilden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563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15.0pt;height:15.0pt;">
        <v:imagedata r:id="rId1" o:title="image1.gif"/>
      </v:shape>
    </w:pict>
  </w:numPicBullet>
  <w:abstractNum w:abstractNumId="0">
    <w:multiLevelType w:val="hybridMultilevel"/>
    <w:numStyleLink w:val="Importerade stilen 1"/>
  </w:abstractNum>
  <w:abstractNum w:abstractNumId="1">
    <w:multiLevelType w:val="hybridMultilevel"/>
    <w:styleLink w:val="Importerade stilen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rade stilen 2"/>
  </w:abstractNum>
  <w:abstractNum w:abstractNumId="3">
    <w:multiLevelType w:val="hybridMultilevel"/>
    <w:styleLink w:val="Importerade stilen 2"/>
    <w:lvl w:ilvl="0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Ingen">
    <w:name w:val="Ingen"/>
    <w:rPr>
      <w:lang w:val="de-D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numbering" w:styleId="Importerade stilen 1">
    <w:name w:val="Importerade stilen 1"/>
    <w:pPr>
      <w:numPr>
        <w:numId w:val="1"/>
      </w:numPr>
    </w:pPr>
  </w:style>
  <w:style w:type="numbering" w:styleId="Importerade stilen 2">
    <w:name w:val="Importerade stilen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g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gif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