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4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3106"/>
        <w:gridCol w:w="960"/>
        <w:gridCol w:w="1185"/>
        <w:gridCol w:w="1395"/>
      </w:tblGrid>
      <w:tr w:rsidR="00285368" w:rsidRPr="00285368" w:rsidTr="00285368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8536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Fikalista 2015/2016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85368" w:rsidRPr="00285368" w:rsidRDefault="00C15B30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Sekretariat</w:t>
            </w:r>
            <w:r w:rsidR="00285368" w:rsidRPr="0028536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 xml:space="preserve"> 2015/2016</w:t>
            </w:r>
          </w:p>
        </w:tc>
      </w:tr>
      <w:tr w:rsidR="00285368" w:rsidRPr="00285368" w:rsidTr="00285368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Allis och  Tuva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Alicia</w:t>
            </w:r>
          </w:p>
        </w:tc>
      </w:tr>
      <w:tr w:rsidR="00285368" w:rsidRPr="00285368" w:rsidTr="00285368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Evelina och 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Thelma H</w:t>
            </w:r>
          </w:p>
        </w:tc>
      </w:tr>
      <w:tr w:rsidR="00285368" w:rsidRPr="00285368" w:rsidTr="00285368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Isabella och Emma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Betty</w:t>
            </w:r>
          </w:p>
        </w:tc>
      </w:tr>
      <w:tr w:rsidR="00285368" w:rsidRPr="00285368" w:rsidTr="00285368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Thelma H och Betty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Evelina</w:t>
            </w:r>
          </w:p>
        </w:tc>
      </w:tr>
      <w:tr w:rsidR="00285368" w:rsidRPr="00285368" w:rsidTr="00285368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Tyra och Alicia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Allis</w:t>
            </w:r>
          </w:p>
        </w:tc>
      </w:tr>
      <w:tr w:rsidR="00285368" w:rsidRPr="00285368" w:rsidTr="00285368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Elsa/ Signe och Thelma 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Emma</w:t>
            </w:r>
          </w:p>
        </w:tc>
      </w:tr>
      <w:tr w:rsidR="00285368" w:rsidRPr="00285368" w:rsidTr="00285368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Allis och </w:t>
            </w: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Tuva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Isabella</w:t>
            </w:r>
          </w:p>
        </w:tc>
      </w:tr>
      <w:tr w:rsidR="00285368" w:rsidRPr="00285368" w:rsidTr="00285368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Evelina och 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Tyra</w:t>
            </w:r>
          </w:p>
        </w:tc>
      </w:tr>
      <w:tr w:rsidR="00285368" w:rsidRPr="00285368" w:rsidTr="00285368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Isabella och Emma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Match 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5368" w:rsidRPr="00285368" w:rsidRDefault="00285368" w:rsidP="0028536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8536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Thelma G</w:t>
            </w:r>
          </w:p>
        </w:tc>
      </w:tr>
    </w:tbl>
    <w:p w:rsidR="00E80413" w:rsidRDefault="00E80413"/>
    <w:p w:rsidR="00285368" w:rsidRDefault="00285368"/>
    <w:p w:rsidR="00285368" w:rsidRDefault="00285368"/>
    <w:p w:rsidR="00285368" w:rsidRDefault="00285368">
      <w:pPr>
        <w:rPr>
          <w:rFonts w:ascii="Bookman Old Style" w:hAnsi="Bookman Old Style"/>
        </w:rPr>
      </w:pPr>
      <w:r w:rsidRPr="00F10D54">
        <w:rPr>
          <w:rFonts w:ascii="Bookman Old Style" w:hAnsi="Bookman Old Style"/>
        </w:rPr>
        <w:t>Vi ska sälja fika vid hemmamatcherna. Laget har en fikalåda med de saker som behövs. De som har fi</w:t>
      </w:r>
      <w:r w:rsidR="00F10D54" w:rsidRPr="00F10D54">
        <w:rPr>
          <w:rFonts w:ascii="Bookman Old Style" w:hAnsi="Bookman Old Style"/>
        </w:rPr>
        <w:t>ka ansvarar för att hämta lådan, baka fikat (gärna minst ett mjölkfritt alternativ), koka kaffe och ta med samt ta med lite mjölk att ha i kaffet. Prislista finns i lådan.</w:t>
      </w:r>
      <w:r w:rsidR="00F10D54">
        <w:rPr>
          <w:rFonts w:ascii="Bookman Old Style" w:hAnsi="Bookman Old Style"/>
        </w:rPr>
        <w:t xml:space="preserve"> Om man inte kan vid det tillfälle som man tilldelats får man själv ansvara för att byta med någon annan.</w:t>
      </w:r>
    </w:p>
    <w:p w:rsidR="00C15B30" w:rsidRPr="00F10D54" w:rsidRDefault="00C15B30">
      <w:pPr>
        <w:rPr>
          <w:rFonts w:ascii="Bookman Old Style" w:hAnsi="Bookman Old Style"/>
        </w:rPr>
      </w:pPr>
    </w:p>
    <w:sectPr w:rsidR="00C15B30" w:rsidRPr="00F10D54" w:rsidSect="00E8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68"/>
    <w:rsid w:val="00285368"/>
    <w:rsid w:val="00C15B30"/>
    <w:rsid w:val="00E80413"/>
    <w:rsid w:val="00F10D54"/>
    <w:rsid w:val="00F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Andreas Holmlund</cp:lastModifiedBy>
  <cp:revision>2</cp:revision>
  <dcterms:created xsi:type="dcterms:W3CDTF">2015-11-18T08:01:00Z</dcterms:created>
  <dcterms:modified xsi:type="dcterms:W3CDTF">2015-11-18T08:01:00Z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