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D333" w14:textId="674F0579" w:rsidR="00D060B4" w:rsidRPr="00B25E38" w:rsidRDefault="00CE27D1" w:rsidP="00D060B4">
      <w:pPr>
        <w:spacing w:after="0" w:line="240" w:lineRule="auto"/>
        <w:rPr>
          <w:rFonts w:ascii="Calibri" w:eastAsia="Calibri" w:hAnsi="Calibri" w:cs="Calibri"/>
          <w:color w:val="0563C1"/>
          <w:u w:val="single"/>
        </w:rPr>
      </w:pPr>
      <w:bookmarkStart w:id="0" w:name="_GoBack"/>
      <w:bookmarkEnd w:id="0"/>
      <w:r w:rsidRPr="00A557A4">
        <w:rPr>
          <w:b/>
          <w:bCs/>
          <w:noProof/>
          <w:lang w:eastAsia="sv-SE"/>
        </w:rPr>
        <w:drawing>
          <wp:anchor distT="0" distB="0" distL="114300" distR="114300" simplePos="0" relativeHeight="251658240" behindDoc="1" locked="0" layoutInCell="1" allowOverlap="1" wp14:anchorId="0BAB0A7B" wp14:editId="159078C4">
            <wp:simplePos x="0" y="0"/>
            <wp:positionH relativeFrom="page">
              <wp:align>right</wp:align>
            </wp:positionH>
            <wp:positionV relativeFrom="paragraph">
              <wp:posOffset>0</wp:posOffset>
            </wp:positionV>
            <wp:extent cx="1468800" cy="2077200"/>
            <wp:effectExtent l="0" t="0" r="0" b="0"/>
            <wp:wrapTight wrapText="bothSides">
              <wp:wrapPolygon edited="0">
                <wp:start x="0" y="0"/>
                <wp:lineTo x="0" y="21395"/>
                <wp:lineTo x="21292" y="21395"/>
                <wp:lineTo x="2129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800" cy="20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DD4B5" w14:textId="2FE2D49D" w:rsidR="00D060B4" w:rsidRPr="00D060B4" w:rsidRDefault="00D060B4" w:rsidP="00B25E38">
      <w:pPr>
        <w:spacing w:after="0" w:line="240" w:lineRule="auto"/>
        <w:rPr>
          <w:b/>
          <w:bCs/>
          <w:sz w:val="24"/>
          <w:szCs w:val="24"/>
        </w:rPr>
      </w:pPr>
      <w:r w:rsidRPr="00D060B4">
        <w:rPr>
          <w:b/>
          <w:bCs/>
          <w:sz w:val="24"/>
          <w:szCs w:val="24"/>
        </w:rPr>
        <w:t>Skara HF – Match</w:t>
      </w:r>
      <w:r w:rsidR="008E496C">
        <w:rPr>
          <w:b/>
          <w:bCs/>
          <w:sz w:val="24"/>
          <w:szCs w:val="24"/>
        </w:rPr>
        <w:t>arrange</w:t>
      </w:r>
      <w:r w:rsidRPr="00D060B4">
        <w:rPr>
          <w:b/>
          <w:bCs/>
          <w:sz w:val="24"/>
          <w:szCs w:val="24"/>
        </w:rPr>
        <w:t>mang 2021-12-06</w:t>
      </w:r>
      <w:r w:rsidR="00CA6D79">
        <w:rPr>
          <w:b/>
          <w:bCs/>
          <w:sz w:val="24"/>
          <w:szCs w:val="24"/>
        </w:rPr>
        <w:t xml:space="preserve"> med anl av vaccinpass</w:t>
      </w:r>
    </w:p>
    <w:p w14:paraId="7C4B1F7D" w14:textId="77777777" w:rsidR="00D060B4" w:rsidRDefault="00D060B4" w:rsidP="00B25E38">
      <w:pPr>
        <w:spacing w:after="0" w:line="240" w:lineRule="auto"/>
      </w:pPr>
    </w:p>
    <w:p w14:paraId="55ED4594" w14:textId="03433E04" w:rsidR="00D060B4" w:rsidRPr="00D060B4" w:rsidRDefault="00D060B4" w:rsidP="00B25E38">
      <w:pPr>
        <w:spacing w:after="0" w:line="240" w:lineRule="auto"/>
        <w:rPr>
          <w:b/>
          <w:bCs/>
        </w:rPr>
      </w:pPr>
      <w:r w:rsidRPr="00D060B4">
        <w:rPr>
          <w:b/>
          <w:bCs/>
        </w:rPr>
        <w:t xml:space="preserve">Rutin för kontroll av vaccinpass </w:t>
      </w:r>
      <w:r>
        <w:rPr>
          <w:b/>
          <w:bCs/>
        </w:rPr>
        <w:t>Idrottshallen</w:t>
      </w:r>
    </w:p>
    <w:p w14:paraId="33B91BB2" w14:textId="61D911FF" w:rsidR="00B91A11" w:rsidRDefault="00D060B4" w:rsidP="00B25E38">
      <w:pPr>
        <w:spacing w:after="0" w:line="240" w:lineRule="auto"/>
      </w:pPr>
      <w:r>
        <w:t xml:space="preserve">Vaccinpass kontrolleras på samtliga besökare 18 år och äldre. Besökarna kontrolleras </w:t>
      </w:r>
      <w:r w:rsidRPr="00D56E27">
        <w:rPr>
          <w:b/>
          <w:bCs/>
          <w:u w:val="single"/>
        </w:rPr>
        <w:t>utanför</w:t>
      </w:r>
      <w:r>
        <w:t xml:space="preserve"> huvudentrén på Idrottshallen Skara, vaccinpass skannas av med appen (Vaccinationsbevis verifiering, Myndigheten för digital förvaltning), legitimation kontrolleras så att det överensstämmer med vaccinpasset. Inga besökare (enligt ovan) tillåts att komma in i </w:t>
      </w:r>
      <w:r w:rsidR="00AD62E6">
        <w:t>Idrottshallen Skara</w:t>
      </w:r>
      <w:r>
        <w:t xml:space="preserve"> utan att bli kontrollerade vid den yttre kontrollen</w:t>
      </w:r>
      <w:r w:rsidR="00960D3A">
        <w:t xml:space="preserve"> (</w:t>
      </w:r>
      <w:r w:rsidR="00960D3A" w:rsidRPr="00960D3A">
        <w:rPr>
          <w:b/>
          <w:bCs/>
          <w:i/>
          <w:iCs/>
        </w:rPr>
        <w:t>publikzon</w:t>
      </w:r>
      <w:r w:rsidR="00960D3A">
        <w:t>)</w:t>
      </w:r>
      <w:r>
        <w:t xml:space="preserve">. </w:t>
      </w:r>
    </w:p>
    <w:p w14:paraId="13AE9BA4" w14:textId="62CEADB7" w:rsidR="00D56E27" w:rsidRDefault="00AD62E6" w:rsidP="00B25E38">
      <w:pPr>
        <w:spacing w:after="0" w:line="240" w:lineRule="auto"/>
      </w:pPr>
      <w:r>
        <w:t>Spelare och ledare som anländer till hallen via badhusentrén kommer inte kontrolleras</w:t>
      </w:r>
      <w:r w:rsidR="00B91A11">
        <w:t xml:space="preserve"> då dessa inte omfattas av Folkhälsomyndighetens krav på arrangemang</w:t>
      </w:r>
      <w:r w:rsidR="00960D3A">
        <w:t xml:space="preserve"> (</w:t>
      </w:r>
      <w:r w:rsidR="00960D3A" w:rsidRPr="00960D3A">
        <w:rPr>
          <w:b/>
          <w:bCs/>
          <w:i/>
          <w:iCs/>
        </w:rPr>
        <w:t>spelzon</w:t>
      </w:r>
      <w:r w:rsidR="00960D3A">
        <w:t>)</w:t>
      </w:r>
      <w:r w:rsidR="00B91A11">
        <w:t>. Inte heller volontärer som jobbar med arrangemanget</w:t>
      </w:r>
      <w:r w:rsidR="00960D3A">
        <w:t xml:space="preserve"> behöver uppvisa vaccinpass. I och med detta kommer endast utvisade spelare samt volontärer kunna få gå mellan </w:t>
      </w:r>
      <w:r w:rsidR="00960D3A" w:rsidRPr="00960D3A">
        <w:rPr>
          <w:b/>
          <w:bCs/>
          <w:i/>
          <w:iCs/>
        </w:rPr>
        <w:t>publikzon</w:t>
      </w:r>
      <w:r w:rsidR="00960D3A">
        <w:t xml:space="preserve"> och </w:t>
      </w:r>
      <w:r w:rsidR="00960D3A" w:rsidRPr="00960D3A">
        <w:rPr>
          <w:b/>
          <w:bCs/>
          <w:i/>
          <w:iCs/>
        </w:rPr>
        <w:t>spelzon</w:t>
      </w:r>
      <w:r w:rsidR="00960D3A">
        <w:t xml:space="preserve">. </w:t>
      </w:r>
      <w:r w:rsidR="00960D3A" w:rsidRPr="00960D3A">
        <w:rPr>
          <w:b/>
          <w:bCs/>
          <w:i/>
          <w:iCs/>
        </w:rPr>
        <w:t>Mixad zon</w:t>
      </w:r>
      <w:r w:rsidR="00960D3A">
        <w:t xml:space="preserve"> kommer att kunna upprättas i Danslokalen.</w:t>
      </w:r>
      <w:r w:rsidR="00D56E27">
        <w:t xml:space="preserve"> Vid varje </w:t>
      </w:r>
      <w:r w:rsidR="008E496C">
        <w:t xml:space="preserve">Matcharrangemang </w:t>
      </w:r>
      <w:r w:rsidR="00D56E27">
        <w:t xml:space="preserve">skall en Covidvärd samt Matchvärd vara utsedd. Covidvärden tillsammans med Matchvärden ansvarar för att </w:t>
      </w:r>
      <w:r w:rsidR="0078373E">
        <w:t>rutinerna</w:t>
      </w:r>
      <w:r w:rsidR="00D56E27">
        <w:t xml:space="preserve"> </w:t>
      </w:r>
      <w:r w:rsidR="005C339D">
        <w:t>upprätthålls</w:t>
      </w:r>
      <w:r w:rsidR="00D56E27">
        <w:t>.</w:t>
      </w:r>
    </w:p>
    <w:p w14:paraId="16BA7DB2" w14:textId="0B74DD39" w:rsidR="00B91A11" w:rsidRDefault="00B91A11" w:rsidP="00B25E38">
      <w:pPr>
        <w:spacing w:after="0" w:line="240" w:lineRule="auto"/>
      </w:pPr>
    </w:p>
    <w:p w14:paraId="3715164E" w14:textId="6883394F" w:rsidR="00B91A11" w:rsidRPr="00D060B4" w:rsidRDefault="00B91A11" w:rsidP="00B91A11">
      <w:pPr>
        <w:spacing w:after="0" w:line="240" w:lineRule="auto"/>
        <w:rPr>
          <w:b/>
          <w:bCs/>
        </w:rPr>
      </w:pPr>
      <w:r w:rsidRPr="00D060B4">
        <w:rPr>
          <w:b/>
          <w:bCs/>
        </w:rPr>
        <w:t xml:space="preserve">Rutin för kontroll av vaccinpass </w:t>
      </w:r>
      <w:r>
        <w:rPr>
          <w:b/>
          <w:bCs/>
        </w:rPr>
        <w:t>Vilanhallarna</w:t>
      </w:r>
    </w:p>
    <w:p w14:paraId="3F05907E" w14:textId="749C26A5" w:rsidR="00B91A11" w:rsidRDefault="00B91A11" w:rsidP="00B91A11">
      <w:pPr>
        <w:spacing w:after="0" w:line="240" w:lineRule="auto"/>
      </w:pPr>
      <w:r>
        <w:t xml:space="preserve">Vaccinpass kontrolleras på samtliga besökare 18 år och äldre. Besökarna kontrolleras </w:t>
      </w:r>
      <w:r w:rsidRPr="00D56E27">
        <w:rPr>
          <w:b/>
          <w:bCs/>
          <w:u w:val="single"/>
        </w:rPr>
        <w:t>utanför</w:t>
      </w:r>
      <w:r>
        <w:t xml:space="preserve"> huvudentrén på Vilanhallen, vaccinpass skannas av med appen (Vaccinationsbevis verifiering, Myndigheten för digital förvaltning), legitimation kontrolleras så att det överensstämmer med vaccinpasset. Inga besökare (enligt ovan) tillåts att komma in i Vilanhallarna utan att bli kontrollerade vid den yttre kontrollen. </w:t>
      </w:r>
    </w:p>
    <w:p w14:paraId="2B69EABA" w14:textId="77777777" w:rsidR="00D56E27" w:rsidRDefault="00B91A11" w:rsidP="00D56E27">
      <w:pPr>
        <w:spacing w:after="0" w:line="240" w:lineRule="auto"/>
      </w:pPr>
      <w:r>
        <w:t xml:space="preserve">Spelare och ledare som anländer till hallen kommer också att kontrolleras då Vilanhallarna inte kan upprätta en klar gräns mellan spelare/ledare samt besökare. </w:t>
      </w:r>
    </w:p>
    <w:p w14:paraId="195EB6EB" w14:textId="67BE1CDC" w:rsidR="00D56E27" w:rsidRDefault="00D56E27" w:rsidP="00D56E27">
      <w:pPr>
        <w:spacing w:after="0" w:line="240" w:lineRule="auto"/>
      </w:pPr>
      <w:r>
        <w:t xml:space="preserve">Vid varje </w:t>
      </w:r>
      <w:r w:rsidR="008E496C">
        <w:t xml:space="preserve">Matcharrangemang </w:t>
      </w:r>
      <w:r>
        <w:t>skall en Covidvärd samt Matchvärd vara utsedd.</w:t>
      </w:r>
      <w:r w:rsidR="0078373E" w:rsidRPr="0078373E">
        <w:t xml:space="preserve"> </w:t>
      </w:r>
      <w:r w:rsidR="0078373E">
        <w:t xml:space="preserve">Covidvärden tillsammans med Matchvärden ansvarar för att rutinerna </w:t>
      </w:r>
      <w:r w:rsidR="005C339D">
        <w:t>upprätthålls</w:t>
      </w:r>
      <w:r w:rsidR="0078373E">
        <w:t>.</w:t>
      </w:r>
    </w:p>
    <w:p w14:paraId="1D579918" w14:textId="77777777" w:rsidR="00B91A11" w:rsidRDefault="00B91A11" w:rsidP="00B25E38">
      <w:pPr>
        <w:spacing w:after="0" w:line="240" w:lineRule="auto"/>
      </w:pPr>
    </w:p>
    <w:p w14:paraId="107BEF85" w14:textId="73F2788A" w:rsidR="00B91A11" w:rsidRPr="00D060B4" w:rsidRDefault="00B91A11" w:rsidP="00B91A11">
      <w:pPr>
        <w:spacing w:after="0" w:line="240" w:lineRule="auto"/>
        <w:rPr>
          <w:b/>
          <w:bCs/>
        </w:rPr>
      </w:pPr>
      <w:r w:rsidRPr="00D060B4">
        <w:rPr>
          <w:b/>
          <w:bCs/>
        </w:rPr>
        <w:t xml:space="preserve">Rutin för kontroll av vaccinpass </w:t>
      </w:r>
      <w:r>
        <w:rPr>
          <w:b/>
          <w:bCs/>
        </w:rPr>
        <w:t>Viktoriaskolan</w:t>
      </w:r>
    </w:p>
    <w:p w14:paraId="7DA08C9E" w14:textId="011D2189" w:rsidR="00B91A11" w:rsidRDefault="00B91A11" w:rsidP="00B91A11">
      <w:pPr>
        <w:spacing w:after="0" w:line="240" w:lineRule="auto"/>
      </w:pPr>
      <w:r>
        <w:t xml:space="preserve">Vaccinpass kontrolleras på samtliga besökare 18 år och äldre. Besökarna kontrolleras utanför </w:t>
      </w:r>
      <w:r w:rsidR="00960D3A">
        <w:t>hallentrén till</w:t>
      </w:r>
      <w:r>
        <w:t xml:space="preserve"> </w:t>
      </w:r>
      <w:r w:rsidR="00960D3A">
        <w:t>Viktoriaskolan</w:t>
      </w:r>
      <w:r>
        <w:t>, vaccinpass skannas av med appen (Vaccinationsbevis verifiering, Myndigheten för digital förvaltning), legitimation kontrolleras så att det överensstämmer med vaccinpasset. Inga besökare (enligt ovan) tillåts att komma in i Vi</w:t>
      </w:r>
      <w:r w:rsidR="00CA6D79">
        <w:t>ktoriaskolan</w:t>
      </w:r>
      <w:r>
        <w:t xml:space="preserve"> utan att bli kontrollerade vid den yttre kontrollen. </w:t>
      </w:r>
    </w:p>
    <w:p w14:paraId="396865E0" w14:textId="77777777" w:rsidR="00D56E27" w:rsidRDefault="00B91A11" w:rsidP="00D56E27">
      <w:pPr>
        <w:spacing w:after="0" w:line="240" w:lineRule="auto"/>
      </w:pPr>
      <w:r>
        <w:t xml:space="preserve">Spelare och ledare som anländer till hallen kommer också att kontrolleras då </w:t>
      </w:r>
      <w:r w:rsidR="00960D3A">
        <w:t>Viktoriaskolan</w:t>
      </w:r>
      <w:r>
        <w:t xml:space="preserve"> inte kan upprätta en klar gräns mellan spelare/ledare samt besökare. </w:t>
      </w:r>
    </w:p>
    <w:p w14:paraId="133F784C" w14:textId="7B492F0A" w:rsidR="00B91A11" w:rsidRDefault="00D56E27" w:rsidP="00B91A11">
      <w:pPr>
        <w:spacing w:after="0" w:line="240" w:lineRule="auto"/>
      </w:pPr>
      <w:r>
        <w:t xml:space="preserve">Vid varje </w:t>
      </w:r>
      <w:r w:rsidR="008E496C">
        <w:t xml:space="preserve">Matcharrangemang </w:t>
      </w:r>
      <w:r>
        <w:t>skall en Covidvärd samt Matchvärd vara utsedd</w:t>
      </w:r>
      <w:r w:rsidR="0078373E">
        <w:t xml:space="preserve">. Covidvärden tillsammans med Matchvärden ansvarar för att rutinerna </w:t>
      </w:r>
      <w:r w:rsidR="005C339D">
        <w:t>upprätthålls</w:t>
      </w:r>
      <w:r w:rsidR="0078373E">
        <w:t>.</w:t>
      </w:r>
    </w:p>
    <w:p w14:paraId="04F6A87F" w14:textId="77777777" w:rsidR="00B91A11" w:rsidRDefault="00B91A11" w:rsidP="00B91A11">
      <w:pPr>
        <w:spacing w:after="0" w:line="240" w:lineRule="auto"/>
      </w:pPr>
    </w:p>
    <w:p w14:paraId="2B0C9E83" w14:textId="77777777" w:rsidR="00D060B4" w:rsidRPr="00AD62E6" w:rsidRDefault="00D060B4" w:rsidP="00B25E38">
      <w:pPr>
        <w:spacing w:after="0" w:line="240" w:lineRule="auto"/>
        <w:rPr>
          <w:b/>
          <w:bCs/>
        </w:rPr>
      </w:pPr>
      <w:r w:rsidRPr="00AD62E6">
        <w:rPr>
          <w:b/>
          <w:bCs/>
        </w:rPr>
        <w:t xml:space="preserve">Övriga covidåtgärder enligt tidigare rutiner </w:t>
      </w:r>
    </w:p>
    <w:p w14:paraId="7CC101FC" w14:textId="559C371F" w:rsidR="00D56E27" w:rsidRDefault="00D060B4" w:rsidP="00B25E38">
      <w:pPr>
        <w:spacing w:after="0" w:line="240" w:lineRule="auto"/>
      </w:pPr>
      <w:r>
        <w:t>Handsprit utställt i offentliga arenautrymmen</w:t>
      </w:r>
      <w:r w:rsidR="00CA6D79">
        <w:t>.</w:t>
      </w:r>
    </w:p>
    <w:p w14:paraId="32861D85" w14:textId="73883DDD" w:rsidR="00D56E27" w:rsidRDefault="00D060B4" w:rsidP="00B25E38">
      <w:pPr>
        <w:spacing w:after="0" w:line="240" w:lineRule="auto"/>
      </w:pPr>
      <w:r>
        <w:t>Möjligheten till handtvätt med tvål och vatten på samtliga toaletter</w:t>
      </w:r>
      <w:r w:rsidR="00CA6D79">
        <w:t>.</w:t>
      </w:r>
    </w:p>
    <w:p w14:paraId="23F42DA1" w14:textId="226C2B8A" w:rsidR="00D56E27" w:rsidRDefault="00D060B4" w:rsidP="00B25E38">
      <w:pPr>
        <w:spacing w:after="0" w:line="240" w:lineRule="auto"/>
      </w:pPr>
      <w:r>
        <w:t>Personal/Volontärer hjälper till för att undvika köbildningar</w:t>
      </w:r>
      <w:r w:rsidR="00CA6D79">
        <w:t>.</w:t>
      </w:r>
    </w:p>
    <w:p w14:paraId="057547A2" w14:textId="659BACB5" w:rsidR="00D56E27" w:rsidRDefault="00D060B4" w:rsidP="00B25E38">
      <w:pPr>
        <w:spacing w:after="0" w:line="240" w:lineRule="auto"/>
      </w:pPr>
      <w:r>
        <w:t>Speaker</w:t>
      </w:r>
      <w:r w:rsidR="0078373E">
        <w:t>, om sådan finns,</w:t>
      </w:r>
      <w:r>
        <w:t xml:space="preserve"> upplyser om visad hänsyn till andra besökare</w:t>
      </w:r>
      <w:r w:rsidR="00CA6D79">
        <w:t>.</w:t>
      </w:r>
    </w:p>
    <w:p w14:paraId="4DD045EB" w14:textId="77777777" w:rsidR="00D56E27" w:rsidRDefault="00D56E27" w:rsidP="00B25E38">
      <w:pPr>
        <w:spacing w:after="0" w:line="240" w:lineRule="auto"/>
      </w:pPr>
    </w:p>
    <w:p w14:paraId="3856F826" w14:textId="77777777" w:rsidR="00D56E27" w:rsidRPr="00D56E27" w:rsidRDefault="00D060B4" w:rsidP="00B25E38">
      <w:pPr>
        <w:spacing w:after="0" w:line="240" w:lineRule="auto"/>
        <w:rPr>
          <w:b/>
          <w:bCs/>
        </w:rPr>
      </w:pPr>
      <w:r w:rsidRPr="00D56E27">
        <w:rPr>
          <w:b/>
          <w:bCs/>
        </w:rPr>
        <w:t>Kommunikation</w:t>
      </w:r>
    </w:p>
    <w:p w14:paraId="2D311F95" w14:textId="21A064CD" w:rsidR="00CE27D1" w:rsidRDefault="00D060B4" w:rsidP="00B25E38">
      <w:pPr>
        <w:spacing w:after="0" w:line="240" w:lineRule="auto"/>
      </w:pPr>
      <w:r>
        <w:t xml:space="preserve">Information om vad som gäller, rutiner och förhållningssätt har skickats ut till personal, volontärer, </w:t>
      </w:r>
      <w:r w:rsidR="00CA6D79">
        <w:t>tränare, ledare</w:t>
      </w:r>
      <w:r>
        <w:t>, spelare, säsongskortsinnehavare och till kunder som köpt lösa biljetter</w:t>
      </w:r>
      <w:r w:rsidR="00CA6D79">
        <w:t>.</w:t>
      </w:r>
    </w:p>
    <w:p w14:paraId="5E46AB21" w14:textId="384CC820" w:rsidR="00AD62E6" w:rsidRDefault="00AD62E6" w:rsidP="00B25E38">
      <w:pPr>
        <w:spacing w:after="0" w:line="240" w:lineRule="auto"/>
      </w:pPr>
    </w:p>
    <w:p w14:paraId="74A65029" w14:textId="10E47D69" w:rsidR="00AD62E6" w:rsidRDefault="00AD62E6" w:rsidP="00B25E38">
      <w:pPr>
        <w:spacing w:after="0" w:line="240" w:lineRule="auto"/>
      </w:pPr>
      <w:r w:rsidRPr="00AD62E6">
        <w:rPr>
          <w:b/>
          <w:bCs/>
        </w:rPr>
        <w:t>Digital verifiering av vaccinationsbevis</w:t>
      </w:r>
      <w:r w:rsidRPr="00AD62E6">
        <w:br/>
        <w:t>DIGG har utvecklat en app för att föreningar/arrangörer på ett enkelt sätt ska kunna kontrollera vaccinationsbevis digitalt</w:t>
      </w:r>
      <w:r w:rsidR="00CA6D79">
        <w:t>. A</w:t>
      </w:r>
      <w:r w:rsidRPr="00AD62E6">
        <w:t>ppen är färdig och finns tillgänglig för både Android och för IOS. Den digitala verifieringen visar om en individ är fullvaccinerad. Appen är GDPR-säkrad – inga personuppgifter sparas i appen.</w:t>
      </w:r>
      <w:r w:rsidRPr="00AD62E6">
        <w:br/>
      </w:r>
      <w:r w:rsidRPr="00AD62E6">
        <w:br/>
        <w:t>Appen heter ”Vaccinationsbevis verifiering” och kan laddas ned från din appbutik. Den lanserade appen är en första version som kommer att vidareutvecklas.</w:t>
      </w:r>
      <w:r>
        <w:t xml:space="preserve"> Länkar finns nedan.</w:t>
      </w:r>
    </w:p>
    <w:p w14:paraId="52435C8B" w14:textId="77777777" w:rsidR="00AD62E6" w:rsidRDefault="00AD62E6" w:rsidP="00B25E38">
      <w:pPr>
        <w:spacing w:after="0" w:line="240" w:lineRule="auto"/>
      </w:pPr>
    </w:p>
    <w:p w14:paraId="5AE55FAB" w14:textId="51D394D3" w:rsidR="00AD62E6" w:rsidRDefault="004D5166" w:rsidP="00B25E38">
      <w:pPr>
        <w:spacing w:after="0" w:line="240" w:lineRule="auto"/>
      </w:pPr>
      <w:hyperlink r:id="rId11" w:history="1">
        <w:r w:rsidR="00AD62E6" w:rsidRPr="00AD62E6">
          <w:rPr>
            <w:rStyle w:val="Hyperlink"/>
          </w:rPr>
          <w:t>Vaccinationsbevis verifiering App Store</w:t>
        </w:r>
      </w:hyperlink>
    </w:p>
    <w:p w14:paraId="740F43C4" w14:textId="08A7A5A0" w:rsidR="00AD62E6" w:rsidRDefault="00AD62E6" w:rsidP="00B25E38">
      <w:pPr>
        <w:spacing w:after="0" w:line="240" w:lineRule="auto"/>
      </w:pPr>
    </w:p>
    <w:p w14:paraId="2289A280" w14:textId="32CE8839" w:rsidR="00AD62E6" w:rsidRPr="00B25E38" w:rsidRDefault="004D5166" w:rsidP="00B25E38">
      <w:pPr>
        <w:spacing w:after="0" w:line="240" w:lineRule="auto"/>
        <w:rPr>
          <w:rFonts w:ascii="Calibri" w:eastAsia="Calibri" w:hAnsi="Calibri" w:cs="Calibri"/>
          <w:color w:val="0563C1"/>
          <w:u w:val="single"/>
        </w:rPr>
      </w:pPr>
      <w:hyperlink r:id="rId12" w:history="1">
        <w:r w:rsidR="00AD62E6" w:rsidRPr="00AD62E6">
          <w:rPr>
            <w:rStyle w:val="Hyperlink"/>
          </w:rPr>
          <w:t>Vaccinationsbevis verifiering Google Play</w:t>
        </w:r>
      </w:hyperlink>
    </w:p>
    <w:sectPr w:rsidR="00AD62E6" w:rsidRPr="00B25E38" w:rsidSect="004A773C">
      <w:pgSz w:w="11906" w:h="16838"/>
      <w:pgMar w:top="426" w:right="720" w:bottom="426"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1A54F" w14:textId="77777777" w:rsidR="00DE2244" w:rsidRDefault="00DE2244" w:rsidP="001E5FE1">
      <w:pPr>
        <w:spacing w:after="0" w:line="240" w:lineRule="auto"/>
      </w:pPr>
      <w:r>
        <w:separator/>
      </w:r>
    </w:p>
  </w:endnote>
  <w:endnote w:type="continuationSeparator" w:id="0">
    <w:p w14:paraId="3404806D" w14:textId="77777777" w:rsidR="00DE2244" w:rsidRDefault="00DE2244" w:rsidP="001E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7442" w14:textId="77777777" w:rsidR="00DE2244" w:rsidRDefault="00DE2244" w:rsidP="001E5FE1">
      <w:pPr>
        <w:spacing w:after="0" w:line="240" w:lineRule="auto"/>
      </w:pPr>
      <w:r>
        <w:separator/>
      </w:r>
    </w:p>
  </w:footnote>
  <w:footnote w:type="continuationSeparator" w:id="0">
    <w:p w14:paraId="63800E1E" w14:textId="77777777" w:rsidR="00DE2244" w:rsidRDefault="00DE2244" w:rsidP="001E5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1C5"/>
    <w:multiLevelType w:val="multilevel"/>
    <w:tmpl w:val="1E3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319C2"/>
    <w:multiLevelType w:val="multilevel"/>
    <w:tmpl w:val="9E9E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A4053"/>
    <w:multiLevelType w:val="hybridMultilevel"/>
    <w:tmpl w:val="DCA2C72C"/>
    <w:lvl w:ilvl="0" w:tplc="C5CEF544">
      <w:numFmt w:val="bullet"/>
      <w:lvlText w:val=""/>
      <w:lvlJc w:val="left"/>
      <w:pPr>
        <w:ind w:left="720" w:hanging="360"/>
      </w:pPr>
      <w:rPr>
        <w:rFonts w:ascii="Symbol" w:eastAsiaTheme="minorHAnsi" w:hAnsi="Symbol" w:cs="Segoe UI Emoj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5C54B2"/>
    <w:multiLevelType w:val="multilevel"/>
    <w:tmpl w:val="D2C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60E97"/>
    <w:multiLevelType w:val="hybridMultilevel"/>
    <w:tmpl w:val="63E0F252"/>
    <w:lvl w:ilvl="0" w:tplc="1B944856">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F4F4C0B"/>
    <w:multiLevelType w:val="hybridMultilevel"/>
    <w:tmpl w:val="0FCEABE4"/>
    <w:lvl w:ilvl="0" w:tplc="568A70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A4"/>
    <w:rsid w:val="000034C6"/>
    <w:rsid w:val="0000539A"/>
    <w:rsid w:val="000238F2"/>
    <w:rsid w:val="0003228F"/>
    <w:rsid w:val="000511F3"/>
    <w:rsid w:val="00057F74"/>
    <w:rsid w:val="000704A2"/>
    <w:rsid w:val="000D1E23"/>
    <w:rsid w:val="001021E2"/>
    <w:rsid w:val="00111FA2"/>
    <w:rsid w:val="00113140"/>
    <w:rsid w:val="00154489"/>
    <w:rsid w:val="001E21F9"/>
    <w:rsid w:val="001E5FE1"/>
    <w:rsid w:val="002256CB"/>
    <w:rsid w:val="00255B20"/>
    <w:rsid w:val="00266653"/>
    <w:rsid w:val="00285B7A"/>
    <w:rsid w:val="002B64DD"/>
    <w:rsid w:val="002F245F"/>
    <w:rsid w:val="003403B3"/>
    <w:rsid w:val="00346EA6"/>
    <w:rsid w:val="003561CC"/>
    <w:rsid w:val="00364BF6"/>
    <w:rsid w:val="0037650D"/>
    <w:rsid w:val="00394270"/>
    <w:rsid w:val="003A33D3"/>
    <w:rsid w:val="0045750C"/>
    <w:rsid w:val="00463539"/>
    <w:rsid w:val="004645B0"/>
    <w:rsid w:val="00472A34"/>
    <w:rsid w:val="00497744"/>
    <w:rsid w:val="004A773C"/>
    <w:rsid w:val="004C3E1A"/>
    <w:rsid w:val="004D5166"/>
    <w:rsid w:val="004E4562"/>
    <w:rsid w:val="005217B2"/>
    <w:rsid w:val="005330A7"/>
    <w:rsid w:val="00573A39"/>
    <w:rsid w:val="00587594"/>
    <w:rsid w:val="00593742"/>
    <w:rsid w:val="005B04EB"/>
    <w:rsid w:val="005B1B5B"/>
    <w:rsid w:val="005B5302"/>
    <w:rsid w:val="005B751F"/>
    <w:rsid w:val="005C17E4"/>
    <w:rsid w:val="005C339D"/>
    <w:rsid w:val="005C7776"/>
    <w:rsid w:val="005E25E7"/>
    <w:rsid w:val="00610A45"/>
    <w:rsid w:val="00623671"/>
    <w:rsid w:val="00627A93"/>
    <w:rsid w:val="00694110"/>
    <w:rsid w:val="006B07DA"/>
    <w:rsid w:val="006D0E41"/>
    <w:rsid w:val="006F2130"/>
    <w:rsid w:val="006F6B4A"/>
    <w:rsid w:val="00762ABF"/>
    <w:rsid w:val="0076423F"/>
    <w:rsid w:val="0078373E"/>
    <w:rsid w:val="007A156E"/>
    <w:rsid w:val="007A6819"/>
    <w:rsid w:val="007C4AAA"/>
    <w:rsid w:val="00823EA6"/>
    <w:rsid w:val="00853F54"/>
    <w:rsid w:val="00874C72"/>
    <w:rsid w:val="00881E95"/>
    <w:rsid w:val="00893ECD"/>
    <w:rsid w:val="008A1295"/>
    <w:rsid w:val="008A24AD"/>
    <w:rsid w:val="008B69FC"/>
    <w:rsid w:val="008B7BD1"/>
    <w:rsid w:val="008E496C"/>
    <w:rsid w:val="009139CE"/>
    <w:rsid w:val="009162B2"/>
    <w:rsid w:val="009254EC"/>
    <w:rsid w:val="00927E9A"/>
    <w:rsid w:val="00932017"/>
    <w:rsid w:val="00950A64"/>
    <w:rsid w:val="00954D65"/>
    <w:rsid w:val="00960D3A"/>
    <w:rsid w:val="00970A13"/>
    <w:rsid w:val="00985470"/>
    <w:rsid w:val="0098652D"/>
    <w:rsid w:val="009B1026"/>
    <w:rsid w:val="009C3000"/>
    <w:rsid w:val="00A22109"/>
    <w:rsid w:val="00A42E5B"/>
    <w:rsid w:val="00A450F9"/>
    <w:rsid w:val="00A557A4"/>
    <w:rsid w:val="00A70119"/>
    <w:rsid w:val="00AD50E5"/>
    <w:rsid w:val="00AD62E6"/>
    <w:rsid w:val="00AF1425"/>
    <w:rsid w:val="00B01715"/>
    <w:rsid w:val="00B25E38"/>
    <w:rsid w:val="00B91A11"/>
    <w:rsid w:val="00B96542"/>
    <w:rsid w:val="00BC7E35"/>
    <w:rsid w:val="00BD5781"/>
    <w:rsid w:val="00BF282C"/>
    <w:rsid w:val="00C354A4"/>
    <w:rsid w:val="00C52CA8"/>
    <w:rsid w:val="00C70EDD"/>
    <w:rsid w:val="00C837B6"/>
    <w:rsid w:val="00C950A6"/>
    <w:rsid w:val="00CA6D79"/>
    <w:rsid w:val="00CE27D1"/>
    <w:rsid w:val="00CE2F33"/>
    <w:rsid w:val="00CE570F"/>
    <w:rsid w:val="00D060B4"/>
    <w:rsid w:val="00D32FA3"/>
    <w:rsid w:val="00D56E27"/>
    <w:rsid w:val="00D90297"/>
    <w:rsid w:val="00DA1BFA"/>
    <w:rsid w:val="00DB3B12"/>
    <w:rsid w:val="00DE2244"/>
    <w:rsid w:val="00DF2777"/>
    <w:rsid w:val="00E04CD9"/>
    <w:rsid w:val="00E14CB4"/>
    <w:rsid w:val="00E50B30"/>
    <w:rsid w:val="00E82279"/>
    <w:rsid w:val="00E96AAC"/>
    <w:rsid w:val="00EC2740"/>
    <w:rsid w:val="00EE429C"/>
    <w:rsid w:val="00EE552A"/>
    <w:rsid w:val="00EF6BC6"/>
    <w:rsid w:val="00F14A73"/>
    <w:rsid w:val="00F25371"/>
    <w:rsid w:val="00F4042D"/>
    <w:rsid w:val="00F418E9"/>
    <w:rsid w:val="00F460FD"/>
    <w:rsid w:val="00F677F9"/>
    <w:rsid w:val="00F67EE7"/>
    <w:rsid w:val="00F8067A"/>
    <w:rsid w:val="00F877CF"/>
    <w:rsid w:val="00FC46F3"/>
    <w:rsid w:val="00FE0B4B"/>
    <w:rsid w:val="00FF4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8D32"/>
  <w15:chartTrackingRefBased/>
  <w15:docId w15:val="{BA5AB6F8-AA94-468E-BD1C-1BE72BFC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7A4"/>
    <w:pPr>
      <w:ind w:left="720"/>
      <w:contextualSpacing/>
    </w:pPr>
  </w:style>
  <w:style w:type="character" w:styleId="Strong">
    <w:name w:val="Strong"/>
    <w:basedOn w:val="DefaultParagraphFont"/>
    <w:uiPriority w:val="22"/>
    <w:qFormat/>
    <w:rsid w:val="004645B0"/>
    <w:rPr>
      <w:b/>
      <w:bCs/>
    </w:rPr>
  </w:style>
  <w:style w:type="character" w:styleId="Hyperlink">
    <w:name w:val="Hyperlink"/>
    <w:basedOn w:val="DefaultParagraphFont"/>
    <w:uiPriority w:val="99"/>
    <w:unhideWhenUsed/>
    <w:rsid w:val="005C17E4"/>
    <w:rPr>
      <w:color w:val="0563C1" w:themeColor="hyperlink"/>
      <w:u w:val="single"/>
    </w:rPr>
  </w:style>
  <w:style w:type="character" w:customStyle="1" w:styleId="UnresolvedMention">
    <w:name w:val="Unresolved Mention"/>
    <w:basedOn w:val="DefaultParagraphFont"/>
    <w:uiPriority w:val="99"/>
    <w:semiHidden/>
    <w:unhideWhenUsed/>
    <w:rsid w:val="005C17E4"/>
    <w:rPr>
      <w:color w:val="605E5C"/>
      <w:shd w:val="clear" w:color="auto" w:fill="E1DFDD"/>
    </w:rPr>
  </w:style>
  <w:style w:type="paragraph" w:styleId="Header">
    <w:name w:val="header"/>
    <w:basedOn w:val="Normal"/>
    <w:link w:val="HeaderChar"/>
    <w:uiPriority w:val="99"/>
    <w:unhideWhenUsed/>
    <w:rsid w:val="001E5F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5FE1"/>
  </w:style>
  <w:style w:type="paragraph" w:styleId="Footer">
    <w:name w:val="footer"/>
    <w:basedOn w:val="Normal"/>
    <w:link w:val="FooterChar"/>
    <w:uiPriority w:val="99"/>
    <w:unhideWhenUsed/>
    <w:rsid w:val="001E5F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5FE1"/>
  </w:style>
  <w:style w:type="paragraph" w:styleId="BalloonText">
    <w:name w:val="Balloon Text"/>
    <w:basedOn w:val="Normal"/>
    <w:link w:val="BalloonTextChar"/>
    <w:uiPriority w:val="99"/>
    <w:semiHidden/>
    <w:unhideWhenUsed/>
    <w:rsid w:val="00F80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67A"/>
    <w:rPr>
      <w:rFonts w:ascii="Segoe UI" w:hAnsi="Segoe UI" w:cs="Segoe UI"/>
      <w:sz w:val="18"/>
      <w:szCs w:val="18"/>
    </w:rPr>
  </w:style>
  <w:style w:type="paragraph" w:customStyle="1" w:styleId="Default">
    <w:name w:val="Default"/>
    <w:rsid w:val="005C777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D6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920">
      <w:bodyDiv w:val="1"/>
      <w:marLeft w:val="0"/>
      <w:marRight w:val="0"/>
      <w:marTop w:val="0"/>
      <w:marBottom w:val="0"/>
      <w:divBdr>
        <w:top w:val="none" w:sz="0" w:space="0" w:color="auto"/>
        <w:left w:val="none" w:sz="0" w:space="0" w:color="auto"/>
        <w:bottom w:val="none" w:sz="0" w:space="0" w:color="auto"/>
        <w:right w:val="none" w:sz="0" w:space="0" w:color="auto"/>
      </w:divBdr>
    </w:div>
    <w:div w:id="86359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7104">
          <w:marLeft w:val="0"/>
          <w:marRight w:val="0"/>
          <w:marTop w:val="0"/>
          <w:marBottom w:val="0"/>
          <w:divBdr>
            <w:top w:val="none" w:sz="0" w:space="0" w:color="auto"/>
            <w:left w:val="none" w:sz="0" w:space="0" w:color="auto"/>
            <w:bottom w:val="none" w:sz="0" w:space="0" w:color="auto"/>
            <w:right w:val="none" w:sz="0" w:space="0" w:color="auto"/>
          </w:divBdr>
          <w:divsChild>
            <w:div w:id="1559199397">
              <w:marLeft w:val="0"/>
              <w:marRight w:val="0"/>
              <w:marTop w:val="0"/>
              <w:marBottom w:val="0"/>
              <w:divBdr>
                <w:top w:val="none" w:sz="0" w:space="0" w:color="auto"/>
                <w:left w:val="none" w:sz="0" w:space="0" w:color="auto"/>
                <w:bottom w:val="none" w:sz="0" w:space="0" w:color="auto"/>
                <w:right w:val="none" w:sz="0" w:space="0" w:color="auto"/>
              </w:divBdr>
              <w:divsChild>
                <w:div w:id="477571551">
                  <w:marLeft w:val="0"/>
                  <w:marRight w:val="0"/>
                  <w:marTop w:val="0"/>
                  <w:marBottom w:val="0"/>
                  <w:divBdr>
                    <w:top w:val="none" w:sz="0" w:space="0" w:color="auto"/>
                    <w:left w:val="none" w:sz="0" w:space="0" w:color="auto"/>
                    <w:bottom w:val="none" w:sz="0" w:space="0" w:color="auto"/>
                    <w:right w:val="none" w:sz="0" w:space="0" w:color="auto"/>
                  </w:divBdr>
                  <w:divsChild>
                    <w:div w:id="870263008">
                      <w:marLeft w:val="0"/>
                      <w:marRight w:val="0"/>
                      <w:marTop w:val="0"/>
                      <w:marBottom w:val="0"/>
                      <w:divBdr>
                        <w:top w:val="none" w:sz="0" w:space="0" w:color="auto"/>
                        <w:left w:val="none" w:sz="0" w:space="0" w:color="auto"/>
                        <w:bottom w:val="none" w:sz="0" w:space="0" w:color="auto"/>
                        <w:right w:val="none" w:sz="0" w:space="0" w:color="auto"/>
                      </w:divBdr>
                      <w:divsChild>
                        <w:div w:id="593513879">
                          <w:marLeft w:val="0"/>
                          <w:marRight w:val="0"/>
                          <w:marTop w:val="0"/>
                          <w:marBottom w:val="0"/>
                          <w:divBdr>
                            <w:top w:val="none" w:sz="0" w:space="0" w:color="auto"/>
                            <w:left w:val="none" w:sz="0" w:space="0" w:color="auto"/>
                            <w:bottom w:val="none" w:sz="0" w:space="0" w:color="auto"/>
                            <w:right w:val="none" w:sz="0" w:space="0" w:color="auto"/>
                          </w:divBdr>
                          <w:divsChild>
                            <w:div w:id="4672305">
                              <w:marLeft w:val="0"/>
                              <w:marRight w:val="0"/>
                              <w:marTop w:val="0"/>
                              <w:marBottom w:val="0"/>
                              <w:divBdr>
                                <w:top w:val="none" w:sz="0" w:space="0" w:color="auto"/>
                                <w:left w:val="none" w:sz="0" w:space="0" w:color="auto"/>
                                <w:bottom w:val="none" w:sz="0" w:space="0" w:color="auto"/>
                                <w:right w:val="none" w:sz="0" w:space="0" w:color="auto"/>
                              </w:divBdr>
                              <w:divsChild>
                                <w:div w:id="1511989037">
                                  <w:marLeft w:val="0"/>
                                  <w:marRight w:val="0"/>
                                  <w:marTop w:val="0"/>
                                  <w:marBottom w:val="0"/>
                                  <w:divBdr>
                                    <w:top w:val="none" w:sz="0" w:space="0" w:color="auto"/>
                                    <w:left w:val="none" w:sz="0" w:space="0" w:color="auto"/>
                                    <w:bottom w:val="none" w:sz="0" w:space="0" w:color="auto"/>
                                    <w:right w:val="none" w:sz="0" w:space="0" w:color="auto"/>
                                  </w:divBdr>
                                  <w:divsChild>
                                    <w:div w:id="2887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y.google.com/store/apps/details?id=se.digg.dccvalida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se/app/vaccinationsbevis-verifiering/id159774574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D4E667E207C5438E55ECCCB9031E43" ma:contentTypeVersion="13" ma:contentTypeDescription="Opret et nyt dokument." ma:contentTypeScope="" ma:versionID="63dca3e857a3f0f15f8b5962a99c04fe">
  <xsd:schema xmlns:xsd="http://www.w3.org/2001/XMLSchema" xmlns:xs="http://www.w3.org/2001/XMLSchema" xmlns:p="http://schemas.microsoft.com/office/2006/metadata/properties" xmlns:ns3="3a08df12-7ae5-4f5c-91be-479193ddda78" xmlns:ns4="e3129698-1c94-4c0d-882c-6661e3c3a71e" targetNamespace="http://schemas.microsoft.com/office/2006/metadata/properties" ma:root="true" ma:fieldsID="2a8c06df985505561a2df034777e5f4c" ns3:_="" ns4:_="">
    <xsd:import namespace="3a08df12-7ae5-4f5c-91be-479193ddda78"/>
    <xsd:import namespace="e3129698-1c94-4c0d-882c-6661e3c3a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df12-7ae5-4f5c-91be-479193ddd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29698-1c94-4c0d-882c-6661e3c3a71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06FE9-AB0D-4652-AFE4-123645E891EE}">
  <ds:schemaRefs>
    <ds:schemaRef ds:uri="http://schemas.microsoft.com/sharepoint/v3/contenttype/forms"/>
  </ds:schemaRefs>
</ds:datastoreItem>
</file>

<file path=customXml/itemProps2.xml><?xml version="1.0" encoding="utf-8"?>
<ds:datastoreItem xmlns:ds="http://schemas.openxmlformats.org/officeDocument/2006/customXml" ds:itemID="{743FDDC9-11D3-4DD4-9588-8DA3F1F3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df12-7ae5-4f5c-91be-479193ddda78"/>
    <ds:schemaRef ds:uri="e3129698-1c94-4c0d-882c-6661e3c3a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32E24-A090-43A2-9987-3CA4E8B565DE}">
  <ds:schemaRefs>
    <ds:schemaRef ds:uri="http://schemas.microsoft.com/office/infopath/2007/PartnerControls"/>
    <ds:schemaRef ds:uri="e3129698-1c94-4c0d-882c-6661e3c3a71e"/>
    <ds:schemaRef ds:uri="http://purl.org/dc/elements/1.1/"/>
    <ds:schemaRef ds:uri="http://schemas.microsoft.com/office/2006/metadata/properties"/>
    <ds:schemaRef ds:uri="3a08df12-7ae5-4f5c-91be-479193ddda78"/>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3335</Characters>
  <Application>Microsoft Office Word</Application>
  <DocSecurity>4</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Widegren (CHRWI)</dc:creator>
  <cp:keywords/>
  <dc:description/>
  <cp:lastModifiedBy>Skara HF</cp:lastModifiedBy>
  <cp:revision>2</cp:revision>
  <dcterms:created xsi:type="dcterms:W3CDTF">2021-12-09T18:43:00Z</dcterms:created>
  <dcterms:modified xsi:type="dcterms:W3CDTF">2021-12-09T18:43:00Z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0x0101007AD4E667E207C5438E55ECCCB9031E43</vt:lpwstr>
  </property>
</Properties>
</file>