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BB" w:rsidRPr="00AE11BB" w:rsidRDefault="00AE11BB" w:rsidP="00AE11BB">
      <w:pPr>
        <w:shd w:val="clear" w:color="auto" w:fill="FFFFFF"/>
        <w:spacing w:before="120" w:after="210" w:line="240" w:lineRule="auto"/>
        <w:outlineLvl w:val="0"/>
        <w:rPr>
          <w:rFonts w:ascii="Verdana" w:eastAsia="Times New Roman" w:hAnsi="Verdana" w:cs="Times New Roman"/>
          <w:b/>
          <w:bCs/>
          <w:color w:val="000000"/>
          <w:kern w:val="36"/>
          <w:sz w:val="39"/>
          <w:szCs w:val="39"/>
          <w:lang w:eastAsia="sv-SE"/>
        </w:rPr>
      </w:pPr>
      <w:r w:rsidRPr="00AE11BB">
        <w:rPr>
          <w:rFonts w:ascii="Verdana" w:eastAsia="Times New Roman" w:hAnsi="Verdana" w:cs="Times New Roman"/>
          <w:b/>
          <w:bCs/>
          <w:color w:val="000000"/>
          <w:kern w:val="36"/>
          <w:sz w:val="42"/>
          <w:szCs w:val="42"/>
          <w:lang w:eastAsia="sv-SE"/>
        </w:rPr>
        <w:t>Fotbollsspelare</w:t>
      </w:r>
    </w:p>
    <w:p w:rsidR="00AE11BB" w:rsidRPr="00AE11BB" w:rsidRDefault="00AE11BB" w:rsidP="00AE11BB">
      <w:pPr>
        <w:shd w:val="clear" w:color="auto" w:fill="FFFFFF"/>
        <w:spacing w:before="120" w:after="210" w:line="240" w:lineRule="auto"/>
        <w:outlineLvl w:val="0"/>
        <w:rPr>
          <w:rFonts w:ascii="Verdana" w:eastAsia="Times New Roman" w:hAnsi="Verdana" w:cs="Times New Roman"/>
          <w:b/>
          <w:bCs/>
          <w:color w:val="000000"/>
          <w:kern w:val="36"/>
          <w:sz w:val="39"/>
          <w:szCs w:val="39"/>
          <w:lang w:eastAsia="sv-SE"/>
        </w:rPr>
      </w:pPr>
      <w:r w:rsidRPr="00AE11BB">
        <w:rPr>
          <w:rFonts w:ascii="Verdana" w:eastAsia="Times New Roman" w:hAnsi="Verdana" w:cs="Times New Roman"/>
          <w:b/>
          <w:bCs/>
          <w:color w:val="000000"/>
          <w:kern w:val="36"/>
          <w:sz w:val="33"/>
          <w:szCs w:val="33"/>
          <w:lang w:eastAsia="sv-SE"/>
        </w:rPr>
        <w:t>Tips om hur du kan bli bättre i fotboll</w:t>
      </w:r>
    </w:p>
    <w:p w:rsidR="00AE11BB" w:rsidRPr="00AE11BB" w:rsidRDefault="00AE11BB" w:rsidP="00AE11BB">
      <w:pPr>
        <w:spacing w:after="0" w:line="240" w:lineRule="auto"/>
        <w:rPr>
          <w:rFonts w:ascii="Times New Roman" w:eastAsia="Times New Roman" w:hAnsi="Times New Roman" w:cs="Times New Roman"/>
          <w:sz w:val="24"/>
          <w:szCs w:val="24"/>
          <w:lang w:eastAsia="sv-SE"/>
        </w:rPr>
      </w:pPr>
      <w:r w:rsidRPr="00AE11BB">
        <w:rPr>
          <w:rFonts w:ascii="Times New Roman" w:eastAsia="Times New Roman" w:hAnsi="Times New Roman" w:cs="Times New Roman"/>
          <w:sz w:val="24"/>
          <w:szCs w:val="24"/>
          <w:lang w:eastAsia="sv-SE"/>
        </w:rPr>
        <w:pict>
          <v:rect id="_x0000_i1025" style="width:377.25pt;height:.75pt" o:hrpct="0" o:hralign="center" o:hrstd="t" o:hrnoshade="t" o:hr="t" fillcolor="black" stroked="f"/>
        </w:pic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lang w:eastAsia="sv-SE"/>
        </w:rPr>
        <w:t>Talang, träning och vilja - tre saker som skapar stora fotbollsspelare.</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color w:val="000000"/>
          <w:sz w:val="20"/>
          <w:szCs w:val="20"/>
          <w:lang w:eastAsia="sv-SE"/>
        </w:rPr>
        <w:t>Så blir du bättre och utvecklar dig som fotbollsspelare. Våra tips för att bli bättre i fotboll ersätter ingen träning och tar inte över något som din tränare säger. Tipsen är dina egna, de hjälper dig att förstå och utveckla dig själv och din insats på planen i laget.</w:t>
      </w:r>
    </w:p>
    <w:p w:rsidR="00AE11BB" w:rsidRPr="00AE11BB" w:rsidRDefault="00AE11BB" w:rsidP="00AE11BB">
      <w:pPr>
        <w:shd w:val="clear" w:color="auto" w:fill="FFFFFF"/>
        <w:spacing w:after="0" w:line="240" w:lineRule="atLeast"/>
        <w:jc w:val="center"/>
        <w:rPr>
          <w:rFonts w:ascii="Verdana" w:eastAsia="Times New Roman" w:hAnsi="Verdana" w:cs="Times New Roman"/>
          <w:color w:val="000000"/>
          <w:sz w:val="20"/>
          <w:szCs w:val="20"/>
          <w:lang w:eastAsia="sv-SE"/>
        </w:rPr>
      </w:pPr>
      <w:r>
        <w:rPr>
          <w:rFonts w:ascii="Verdana" w:eastAsia="Times New Roman" w:hAnsi="Verdana" w:cs="Times New Roman"/>
          <w:noProof/>
          <w:color w:val="000000"/>
          <w:sz w:val="20"/>
          <w:szCs w:val="20"/>
          <w:lang w:eastAsia="sv-SE"/>
        </w:rPr>
        <w:drawing>
          <wp:inline distT="0" distB="0" distL="0" distR="0">
            <wp:extent cx="1009650" cy="1552575"/>
            <wp:effectExtent l="0" t="0" r="0" b="9525"/>
            <wp:docPr id="4" name="Bildobjekt 4" descr="http://www.dagens-tips.com/images/bo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gens-tips.com/images/boll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552575"/>
                    </a:xfrm>
                    <a:prstGeom prst="rect">
                      <a:avLst/>
                    </a:prstGeom>
                    <a:noFill/>
                    <a:ln>
                      <a:noFill/>
                    </a:ln>
                  </pic:spPr>
                </pic:pic>
              </a:graphicData>
            </a:graphic>
          </wp:inline>
        </w:drawing>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w:t>
      </w:r>
      <w:r w:rsidRPr="00AE11BB">
        <w:rPr>
          <w:rFonts w:ascii="Verdana" w:eastAsia="Times New Roman" w:hAnsi="Verdana" w:cs="Times New Roman"/>
          <w:b/>
          <w:bCs/>
          <w:color w:val="000000"/>
          <w:sz w:val="20"/>
          <w:szCs w:val="20"/>
          <w:lang w:eastAsia="sv-SE"/>
        </w:rPr>
        <w:t> • Utrustningen.</w:t>
      </w:r>
      <w:r w:rsidRPr="00AE11BB">
        <w:rPr>
          <w:rFonts w:ascii="Verdana" w:eastAsia="Times New Roman" w:hAnsi="Verdana" w:cs="Times New Roman"/>
          <w:color w:val="000000"/>
          <w:sz w:val="20"/>
          <w:szCs w:val="20"/>
          <w:lang w:eastAsia="sv-SE"/>
        </w:rPr>
        <w:t> Var alltid noga med utrustning och kläder. Du ska känna dig bekväm och stark. Kolla alltid en extra gång att du har med allt du vill ha till matchen och träningen. Skosnören i reserv, benskydd, rätt skor för underlaget.</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2</w:t>
      </w:r>
      <w:r w:rsidRPr="00AE11BB">
        <w:rPr>
          <w:rFonts w:ascii="Verdana" w:eastAsia="Times New Roman" w:hAnsi="Verdana" w:cs="Times New Roman"/>
          <w:b/>
          <w:bCs/>
          <w:color w:val="000000"/>
          <w:sz w:val="20"/>
          <w:szCs w:val="20"/>
          <w:lang w:eastAsia="sv-SE"/>
        </w:rPr>
        <w:t> • Förberedd.</w:t>
      </w:r>
      <w:r w:rsidRPr="00AE11BB">
        <w:rPr>
          <w:rFonts w:ascii="Verdana" w:eastAsia="Times New Roman" w:hAnsi="Verdana" w:cs="Times New Roman"/>
          <w:color w:val="000000"/>
          <w:sz w:val="20"/>
          <w:szCs w:val="20"/>
          <w:lang w:eastAsia="sv-SE"/>
        </w:rPr>
        <w:t> Kom alltid i god tid till match och träning. Då visar du dina lagkamrater att du tar träningen och matchen på allvar. Att komma för sent utan någon speciell orsak visar det motsatta, att du inte tycker det är så noga med laget. Men stressa inte, stress får dig att tappa fokus på matchen.</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3</w:t>
      </w:r>
      <w:r w:rsidRPr="00AE11BB">
        <w:rPr>
          <w:rFonts w:ascii="Verdana" w:eastAsia="Times New Roman" w:hAnsi="Verdana" w:cs="Times New Roman"/>
          <w:b/>
          <w:bCs/>
          <w:color w:val="000000"/>
          <w:sz w:val="20"/>
          <w:szCs w:val="20"/>
          <w:lang w:eastAsia="sv-SE"/>
        </w:rPr>
        <w:t> • Spelförståelse.</w:t>
      </w:r>
      <w:r w:rsidRPr="00AE11BB">
        <w:rPr>
          <w:rFonts w:ascii="Verdana" w:eastAsia="Times New Roman" w:hAnsi="Verdana" w:cs="Times New Roman"/>
          <w:color w:val="000000"/>
          <w:sz w:val="20"/>
          <w:szCs w:val="20"/>
          <w:lang w:eastAsia="sv-SE"/>
        </w:rPr>
        <w:t> Träna din spelförståelse. Du lär dig spelförståelse bäst genom att spela fotboll, men du kan öva upp den och öka din egen beslutsförmåga när du ser bra lag på TV eller video. Försök följa hur de bästa spelarna rör sig utan boll, hur de gör sig spelbara, tar in fria ytor, löpvägar. Veva tillbaka videon och titta hur hela laget rör sig i ett anfall. ”Ta beslut” för spelarna – vem ska de passa, vilka alternativ har de, ska de skjuta, dribbla?</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4</w:t>
      </w:r>
      <w:r w:rsidRPr="00AE11BB">
        <w:rPr>
          <w:rFonts w:ascii="Verdana" w:eastAsia="Times New Roman" w:hAnsi="Verdana" w:cs="Times New Roman"/>
          <w:b/>
          <w:bCs/>
          <w:color w:val="000000"/>
          <w:sz w:val="20"/>
          <w:szCs w:val="20"/>
          <w:lang w:eastAsia="sv-SE"/>
        </w:rPr>
        <w:t> • Balans.</w:t>
      </w:r>
      <w:r w:rsidRPr="00AE11BB">
        <w:rPr>
          <w:rFonts w:ascii="Verdana" w:eastAsia="Times New Roman" w:hAnsi="Verdana" w:cs="Times New Roman"/>
          <w:color w:val="000000"/>
          <w:sz w:val="20"/>
          <w:szCs w:val="20"/>
          <w:lang w:eastAsia="sv-SE"/>
        </w:rPr>
        <w:t> Ha koll på hur du springer och rör dig. Stå och spring så att du har bästa möjliga balans med tyngdpunkten strax under navlen. Korta steg ger bättre acceleration, bättre balans, särskilt i sidledsförflyttningar. Fötter och knän ska peka rakt fram. Med rätt balans och kroppshållning blir du snabbare, skjuter bättre och står lättare pall i närkamper och tacklingar. Titta på hur stora fotbollsspelare rör sig.</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5</w:t>
      </w:r>
      <w:r w:rsidRPr="00AE11BB">
        <w:rPr>
          <w:rFonts w:ascii="Verdana" w:eastAsia="Times New Roman" w:hAnsi="Verdana" w:cs="Times New Roman"/>
          <w:b/>
          <w:bCs/>
          <w:color w:val="000000"/>
          <w:sz w:val="20"/>
          <w:szCs w:val="20"/>
          <w:lang w:eastAsia="sv-SE"/>
        </w:rPr>
        <w:t> • Ta besluten själv.</w:t>
      </w:r>
      <w:r w:rsidRPr="00AE11BB">
        <w:rPr>
          <w:rFonts w:ascii="Verdana" w:eastAsia="Times New Roman" w:hAnsi="Verdana" w:cs="Times New Roman"/>
          <w:color w:val="000000"/>
          <w:sz w:val="20"/>
          <w:szCs w:val="20"/>
          <w:lang w:eastAsia="sv-SE"/>
        </w:rPr>
        <w:t> Låt inte ledare eller lagkamrater dirigera dig i spelsituationer. Än mindre pappa eller farfar vid kanten. Under en match måste du ta egna beslut, alla typer av order eller direktiv om vad du ska göra med bollen kommer för sent för att du ska hinna uppfatta och utföra dem. Ditt beslut om vad du ska göra måste du fatta själv och det måste du helst göra innan du fått bollen. Bästa sättet att hjälpa en lagkamrat att fatta rätt beslut är att visa var du är och att du är beredd att ta emot ett pass eller göra en löpning.</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lastRenderedPageBreak/>
        <w:t>TIPS 6</w:t>
      </w:r>
      <w:r w:rsidRPr="00AE11BB">
        <w:rPr>
          <w:rFonts w:ascii="Verdana" w:eastAsia="Times New Roman" w:hAnsi="Verdana" w:cs="Times New Roman"/>
          <w:b/>
          <w:bCs/>
          <w:color w:val="000000"/>
          <w:sz w:val="20"/>
          <w:szCs w:val="20"/>
          <w:lang w:eastAsia="sv-SE"/>
        </w:rPr>
        <w:t> • Ge järnet på träning.</w:t>
      </w:r>
      <w:r>
        <w:rPr>
          <w:rFonts w:ascii="Verdana" w:eastAsia="Times New Roman" w:hAnsi="Verdana" w:cs="Times New Roman"/>
          <w:b/>
          <w:bCs/>
          <w:color w:val="000000"/>
          <w:sz w:val="20"/>
          <w:szCs w:val="20"/>
          <w:lang w:eastAsia="sv-SE"/>
        </w:rPr>
        <w:t xml:space="preserve"> </w:t>
      </w:r>
      <w:r w:rsidRPr="00AE11BB">
        <w:rPr>
          <w:rFonts w:ascii="Verdana" w:eastAsia="Times New Roman" w:hAnsi="Verdana" w:cs="Times New Roman"/>
          <w:color w:val="000000"/>
          <w:sz w:val="20"/>
          <w:szCs w:val="20"/>
          <w:lang w:eastAsia="sv-SE"/>
        </w:rPr>
        <w:t>Gör maximal insats i alla övningar och spelmoment på träningen. Använd samma energi, hårdhet och fart på träning som du använder på match. På det sättet får du själv mer ut av träningen. Och du sprider också ut energi till dina lagkamrater.</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7</w:t>
      </w:r>
      <w:r w:rsidRPr="00AE11BB">
        <w:rPr>
          <w:rFonts w:ascii="Verdana" w:eastAsia="Times New Roman" w:hAnsi="Verdana" w:cs="Times New Roman"/>
          <w:b/>
          <w:bCs/>
          <w:color w:val="000000"/>
          <w:sz w:val="20"/>
          <w:szCs w:val="20"/>
          <w:lang w:eastAsia="sv-SE"/>
        </w:rPr>
        <w:t> • Ät bra mat.</w:t>
      </w:r>
      <w:r w:rsidRPr="00AE11BB">
        <w:rPr>
          <w:rFonts w:ascii="Verdana" w:eastAsia="Times New Roman" w:hAnsi="Verdana" w:cs="Times New Roman"/>
          <w:color w:val="000000"/>
          <w:sz w:val="20"/>
          <w:szCs w:val="20"/>
          <w:lang w:eastAsia="sv-SE"/>
        </w:rPr>
        <w:t> Du måste få i dig mer energi än du gör av med. Ät av alla sorterna, grönsaker, kött, bröd, potatis, frukt. Mycket fibrer och fullkorn, gröna ärtor, broccoli och andra fiberrika grönsaker. Ät ungefär två timmar innan matchen. Och drick vatten före, under och efter matchen. Och få i dig en frukt, fruktdryck eller liknande inom en halvtimma efter matchen eller träningen, då får du större nytta av träningen.</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8</w:t>
      </w:r>
      <w:r w:rsidRPr="00AE11BB">
        <w:rPr>
          <w:rFonts w:ascii="Verdana" w:eastAsia="Times New Roman" w:hAnsi="Verdana" w:cs="Times New Roman"/>
          <w:b/>
          <w:bCs/>
          <w:color w:val="000000"/>
          <w:sz w:val="20"/>
          <w:szCs w:val="20"/>
          <w:lang w:eastAsia="sv-SE"/>
        </w:rPr>
        <w:t> • Tänk positivt.</w:t>
      </w:r>
      <w:r w:rsidRPr="00AE11BB">
        <w:rPr>
          <w:rFonts w:ascii="Verdana" w:eastAsia="Times New Roman" w:hAnsi="Verdana" w:cs="Times New Roman"/>
          <w:color w:val="000000"/>
          <w:sz w:val="20"/>
          <w:szCs w:val="20"/>
          <w:lang w:eastAsia="sv-SE"/>
        </w:rPr>
        <w:t> Ta med dig de bra sakerna du gjort under en match eller träning till nästa match. Skriv upp do</w:t>
      </w:r>
      <w:bookmarkStart w:id="0" w:name="_GoBack"/>
      <w:bookmarkEnd w:id="0"/>
      <w:r w:rsidRPr="00AE11BB">
        <w:rPr>
          <w:rFonts w:ascii="Verdana" w:eastAsia="Times New Roman" w:hAnsi="Verdana" w:cs="Times New Roman"/>
          <w:color w:val="000000"/>
          <w:sz w:val="20"/>
          <w:szCs w:val="20"/>
          <w:lang w:eastAsia="sv-SE"/>
        </w:rPr>
        <w:t>m på en lapp, lägg till det som du också är bra på och bär med dig den bilden när det är dags för match igen.</w:t>
      </w:r>
    </w:p>
    <w:p w:rsidR="00AE11BB" w:rsidRPr="00AE11BB" w:rsidRDefault="00AE11BB" w:rsidP="00AE11BB">
      <w:pPr>
        <w:shd w:val="clear" w:color="auto" w:fill="FFFFFF"/>
        <w:spacing w:after="0" w:line="240" w:lineRule="atLeast"/>
        <w:jc w:val="center"/>
        <w:rPr>
          <w:rFonts w:ascii="Verdana" w:eastAsia="Times New Roman" w:hAnsi="Verdana" w:cs="Times New Roman"/>
          <w:color w:val="000000"/>
          <w:sz w:val="20"/>
          <w:szCs w:val="20"/>
          <w:lang w:eastAsia="sv-SE"/>
        </w:rPr>
      </w:pPr>
      <w:r>
        <w:rPr>
          <w:rFonts w:ascii="Verdana" w:eastAsia="Times New Roman" w:hAnsi="Verdana" w:cs="Times New Roman"/>
          <w:noProof/>
          <w:color w:val="000000"/>
          <w:sz w:val="20"/>
          <w:szCs w:val="20"/>
          <w:lang w:eastAsia="sv-SE"/>
        </w:rPr>
        <w:drawing>
          <wp:inline distT="0" distB="0" distL="0" distR="0">
            <wp:extent cx="1133475" cy="1133475"/>
            <wp:effectExtent l="0" t="0" r="9525" b="9525"/>
            <wp:docPr id="3" name="Bildobjekt 3" descr="http://www.dagens-tips.com/images/B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gens-tips.com/images/Bo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9</w:t>
      </w:r>
      <w:r w:rsidRPr="00AE11BB">
        <w:rPr>
          <w:rFonts w:ascii="Verdana" w:eastAsia="Times New Roman" w:hAnsi="Verdana" w:cs="Times New Roman"/>
          <w:b/>
          <w:bCs/>
          <w:color w:val="000000"/>
          <w:sz w:val="20"/>
          <w:szCs w:val="20"/>
          <w:lang w:eastAsia="sv-SE"/>
        </w:rPr>
        <w:t> • Bolltempo.</w:t>
      </w:r>
      <w:r w:rsidRPr="00AE11BB">
        <w:rPr>
          <w:rFonts w:ascii="Verdana" w:eastAsia="Times New Roman" w:hAnsi="Verdana" w:cs="Times New Roman"/>
          <w:color w:val="000000"/>
          <w:sz w:val="20"/>
          <w:szCs w:val="20"/>
          <w:lang w:eastAsia="sv-SE"/>
        </w:rPr>
        <w:t xml:space="preserve"> De riktigt stora spelarna slår hårda och snabba passningar. Träna på att vara bestämd i ditt passningsspel. Träna med </w:t>
      </w:r>
      <w:proofErr w:type="spellStart"/>
      <w:r w:rsidRPr="00AE11BB">
        <w:rPr>
          <w:rFonts w:ascii="Verdana" w:eastAsia="Times New Roman" w:hAnsi="Verdana" w:cs="Times New Roman"/>
          <w:color w:val="000000"/>
          <w:sz w:val="20"/>
          <w:szCs w:val="20"/>
          <w:lang w:eastAsia="sv-SE"/>
        </w:rPr>
        <w:t>two</w:t>
      </w:r>
      <w:proofErr w:type="spellEnd"/>
      <w:r w:rsidRPr="00AE11BB">
        <w:rPr>
          <w:rFonts w:ascii="Verdana" w:eastAsia="Times New Roman" w:hAnsi="Verdana" w:cs="Times New Roman"/>
          <w:color w:val="000000"/>
          <w:sz w:val="20"/>
          <w:szCs w:val="20"/>
          <w:lang w:eastAsia="sv-SE"/>
        </w:rPr>
        <w:t xml:space="preserve"> touch-spel, en touch för mottagningen och en för att passa vidare. Och försök lära dig att göra så utan att stanna upp.</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10</w:t>
      </w:r>
      <w:r w:rsidRPr="00AE11BB">
        <w:rPr>
          <w:rFonts w:ascii="Verdana" w:eastAsia="Times New Roman" w:hAnsi="Verdana" w:cs="Times New Roman"/>
          <w:b/>
          <w:bCs/>
          <w:color w:val="000000"/>
          <w:sz w:val="20"/>
          <w:szCs w:val="20"/>
          <w:lang w:eastAsia="sv-SE"/>
        </w:rPr>
        <w:t> • Split vision.</w:t>
      </w:r>
      <w:r w:rsidRPr="00AE11BB">
        <w:rPr>
          <w:rFonts w:ascii="Verdana" w:eastAsia="Times New Roman" w:hAnsi="Verdana" w:cs="Times New Roman"/>
          <w:color w:val="000000"/>
          <w:sz w:val="20"/>
          <w:szCs w:val="20"/>
          <w:lang w:eastAsia="sv-SE"/>
        </w:rPr>
        <w:t> Träna upp din split vision. Lär dig hur dina lagkompisar springer, vilka löpvägar de brukar ta. Om du vet var dina lagkamrater är eller vart de är på väg innan du får bollen kan du snabbare få iväg bollen till den fria yta din medspelare är på väg mot, eller direkt till den medspelare som har bäst läge att driva spelet framåt och mot mål.</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11</w:t>
      </w:r>
      <w:r w:rsidRPr="00AE11BB">
        <w:rPr>
          <w:rFonts w:ascii="Verdana" w:eastAsia="Times New Roman" w:hAnsi="Verdana" w:cs="Times New Roman"/>
          <w:b/>
          <w:bCs/>
          <w:color w:val="000000"/>
          <w:sz w:val="20"/>
          <w:szCs w:val="20"/>
          <w:lang w:eastAsia="sv-SE"/>
        </w:rPr>
        <w:t> • Titta inte boll.</w:t>
      </w:r>
      <w:r w:rsidRPr="00AE11BB">
        <w:rPr>
          <w:rFonts w:ascii="Verdana" w:eastAsia="Times New Roman" w:hAnsi="Verdana" w:cs="Times New Roman"/>
          <w:color w:val="000000"/>
          <w:sz w:val="20"/>
          <w:szCs w:val="20"/>
          <w:lang w:eastAsia="sv-SE"/>
        </w:rPr>
        <w:t xml:space="preserve"> För att kunna stoppa motståndarna måste du ha koll på var </w:t>
      </w:r>
      <w:proofErr w:type="gramStart"/>
      <w:r w:rsidRPr="00AE11BB">
        <w:rPr>
          <w:rFonts w:ascii="Verdana" w:eastAsia="Times New Roman" w:hAnsi="Verdana" w:cs="Times New Roman"/>
          <w:color w:val="000000"/>
          <w:sz w:val="20"/>
          <w:szCs w:val="20"/>
          <w:lang w:eastAsia="sv-SE"/>
        </w:rPr>
        <w:t>dom</w:t>
      </w:r>
      <w:proofErr w:type="gramEnd"/>
      <w:r w:rsidRPr="00AE11BB">
        <w:rPr>
          <w:rFonts w:ascii="Verdana" w:eastAsia="Times New Roman" w:hAnsi="Verdana" w:cs="Times New Roman"/>
          <w:color w:val="000000"/>
          <w:sz w:val="20"/>
          <w:szCs w:val="20"/>
          <w:lang w:eastAsia="sv-SE"/>
        </w:rPr>
        <w:t xml:space="preserve"> är och hur dom springer. En spelare som bara tittar på bollen blir snabbt överspelad.</w:t>
      </w:r>
    </w:p>
    <w:p w:rsidR="00AE11BB" w:rsidRPr="00AE11BB" w:rsidRDefault="00AE11BB" w:rsidP="00AE11BB">
      <w:pPr>
        <w:shd w:val="clear" w:color="auto" w:fill="FFFFFF"/>
        <w:spacing w:after="0" w:line="240" w:lineRule="atLeast"/>
        <w:jc w:val="center"/>
        <w:rPr>
          <w:rFonts w:ascii="Verdana" w:eastAsia="Times New Roman" w:hAnsi="Verdana" w:cs="Times New Roman"/>
          <w:color w:val="000000"/>
          <w:sz w:val="20"/>
          <w:szCs w:val="20"/>
          <w:lang w:eastAsia="sv-SE"/>
        </w:rPr>
      </w:pPr>
      <w:r>
        <w:rPr>
          <w:rFonts w:ascii="Verdana" w:eastAsia="Times New Roman" w:hAnsi="Verdana" w:cs="Times New Roman"/>
          <w:noProof/>
          <w:color w:val="000000"/>
          <w:sz w:val="20"/>
          <w:szCs w:val="20"/>
          <w:lang w:eastAsia="sv-SE"/>
        </w:rPr>
        <w:drawing>
          <wp:inline distT="0" distB="0" distL="0" distR="0">
            <wp:extent cx="1619250" cy="1076325"/>
            <wp:effectExtent l="0" t="0" r="0" b="9525"/>
            <wp:docPr id="2" name="Bildobjekt 2" descr="http://www.dagens-tips.com/images/landsla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gens-tips.com/images/landslag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12</w:t>
      </w:r>
      <w:r w:rsidRPr="00AE11BB">
        <w:rPr>
          <w:rFonts w:ascii="Verdana" w:eastAsia="Times New Roman" w:hAnsi="Verdana" w:cs="Times New Roman"/>
          <w:b/>
          <w:bCs/>
          <w:color w:val="000000"/>
          <w:sz w:val="20"/>
          <w:szCs w:val="20"/>
          <w:lang w:eastAsia="sv-SE"/>
        </w:rPr>
        <w:t> • Energi.</w:t>
      </w:r>
      <w:r w:rsidRPr="00AE11BB">
        <w:rPr>
          <w:rFonts w:ascii="Verdana" w:eastAsia="Times New Roman" w:hAnsi="Verdana" w:cs="Times New Roman"/>
          <w:color w:val="000000"/>
          <w:sz w:val="20"/>
          <w:szCs w:val="20"/>
          <w:lang w:eastAsia="sv-SE"/>
        </w:rPr>
        <w:t> Bli en positiv kraft i ditt lag. Se till att du ger energi till dina lagkamrater genom att vara positiv, uppmuntra, passa bollen, berömma. På så sätt får du energi tillbaka från laget. Det omvända, att du sänker dina lagkamrater, tar energi från dem genom att gnälla och klaga, gör hela laget och dig själv sämre.</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13</w:t>
      </w:r>
      <w:r w:rsidRPr="00AE11BB">
        <w:rPr>
          <w:rFonts w:ascii="Verdana" w:eastAsia="Times New Roman" w:hAnsi="Verdana" w:cs="Times New Roman"/>
          <w:b/>
          <w:bCs/>
          <w:color w:val="000000"/>
          <w:sz w:val="20"/>
          <w:szCs w:val="20"/>
          <w:lang w:eastAsia="sv-SE"/>
        </w:rPr>
        <w:t> • Du bestämmer.</w:t>
      </w:r>
      <w:r w:rsidRPr="00AE11BB">
        <w:rPr>
          <w:rFonts w:ascii="Verdana" w:eastAsia="Times New Roman" w:hAnsi="Verdana" w:cs="Times New Roman"/>
          <w:color w:val="000000"/>
          <w:sz w:val="20"/>
          <w:szCs w:val="20"/>
          <w:lang w:eastAsia="sv-SE"/>
        </w:rPr>
        <w:t> Det är alltid bara du som bestämmer vem som har bäst målchans när du har bollen nära mål. Alla målgörare är individualister i situationen framför mål, det måste man vara. Alla andra alternativ, t ex att någon annan tar beslutet åt dig innebär en fördröjning och oftast en missad målchans.</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lastRenderedPageBreak/>
        <w:t>TIPS 14</w:t>
      </w:r>
      <w:r w:rsidRPr="00AE11BB">
        <w:rPr>
          <w:rFonts w:ascii="Verdana" w:eastAsia="Times New Roman" w:hAnsi="Verdana" w:cs="Times New Roman"/>
          <w:b/>
          <w:bCs/>
          <w:color w:val="000000"/>
          <w:sz w:val="20"/>
          <w:szCs w:val="20"/>
          <w:lang w:eastAsia="sv-SE"/>
        </w:rPr>
        <w:t> • Liten vändradie.</w:t>
      </w:r>
      <w:r w:rsidRPr="00AE11BB">
        <w:rPr>
          <w:rFonts w:ascii="Verdana" w:eastAsia="Times New Roman" w:hAnsi="Verdana" w:cs="Times New Roman"/>
          <w:color w:val="000000"/>
          <w:sz w:val="20"/>
          <w:szCs w:val="20"/>
          <w:lang w:eastAsia="sv-SE"/>
        </w:rPr>
        <w:t> Träna på att ha så liten vändradie som möjligt. Du ökar ditt speltempo genom att vända och få med dig bollen i vändningen utan att stanna och utan att springa runt i en vid cirkel.</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15</w:t>
      </w:r>
      <w:r w:rsidRPr="00AE11BB">
        <w:rPr>
          <w:rFonts w:ascii="Verdana" w:eastAsia="Times New Roman" w:hAnsi="Verdana" w:cs="Times New Roman"/>
          <w:b/>
          <w:bCs/>
          <w:color w:val="000000"/>
          <w:sz w:val="20"/>
          <w:szCs w:val="20"/>
          <w:lang w:eastAsia="sv-SE"/>
        </w:rPr>
        <w:t> • Visa uppskattning.</w:t>
      </w:r>
      <w:r w:rsidRPr="00AE11BB">
        <w:rPr>
          <w:rFonts w:ascii="Verdana" w:eastAsia="Times New Roman" w:hAnsi="Verdana" w:cs="Times New Roman"/>
          <w:color w:val="000000"/>
          <w:sz w:val="20"/>
          <w:szCs w:val="20"/>
          <w:lang w:eastAsia="sv-SE"/>
        </w:rPr>
        <w:t> Kom ihåg att de flesta mål inte bara är målskyttens förtjänst. Visa alltid uppskattning för ett bra pass eller spelupplägg som leder fram till ditt mål.</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16</w:t>
      </w:r>
      <w:r w:rsidRPr="00AE11BB">
        <w:rPr>
          <w:rFonts w:ascii="Verdana" w:eastAsia="Times New Roman" w:hAnsi="Verdana" w:cs="Times New Roman"/>
          <w:b/>
          <w:bCs/>
          <w:color w:val="000000"/>
          <w:sz w:val="20"/>
          <w:szCs w:val="20"/>
          <w:lang w:eastAsia="sv-SE"/>
        </w:rPr>
        <w:t> • Träna själv.</w:t>
      </w:r>
      <w:r w:rsidRPr="00AE11BB">
        <w:rPr>
          <w:rFonts w:ascii="Verdana" w:eastAsia="Times New Roman" w:hAnsi="Verdana" w:cs="Times New Roman"/>
          <w:color w:val="000000"/>
          <w:sz w:val="20"/>
          <w:szCs w:val="20"/>
          <w:lang w:eastAsia="sv-SE"/>
        </w:rPr>
        <w:t> Alla stora fotbollsspelare tränar på egen hand. Skjut frisparkar, straffar, skott, hörnor och allt annat som är svårt att få in som effektiva moment i den vanliga träningen. Din målvakt kanske vill träna att ta frisparkar medan du tränar att slå dem.</w:t>
      </w:r>
    </w:p>
    <w:p w:rsidR="00AE11BB" w:rsidRPr="00AE11BB" w:rsidRDefault="00AE11BB" w:rsidP="00AE11BB">
      <w:pPr>
        <w:shd w:val="clear" w:color="auto" w:fill="FFFFFF"/>
        <w:spacing w:after="0" w:line="240" w:lineRule="atLeast"/>
        <w:jc w:val="center"/>
        <w:rPr>
          <w:rFonts w:ascii="Verdana" w:eastAsia="Times New Roman" w:hAnsi="Verdana" w:cs="Times New Roman"/>
          <w:color w:val="000000"/>
          <w:sz w:val="20"/>
          <w:szCs w:val="20"/>
          <w:lang w:eastAsia="sv-SE"/>
        </w:rPr>
      </w:pPr>
      <w:r>
        <w:rPr>
          <w:rFonts w:ascii="Verdana" w:eastAsia="Times New Roman" w:hAnsi="Verdana" w:cs="Times New Roman"/>
          <w:noProof/>
          <w:color w:val="000000"/>
          <w:sz w:val="20"/>
          <w:szCs w:val="20"/>
          <w:lang w:eastAsia="sv-SE"/>
        </w:rPr>
        <w:drawing>
          <wp:inline distT="0" distB="0" distL="0" distR="0">
            <wp:extent cx="676275" cy="1019175"/>
            <wp:effectExtent l="0" t="0" r="9525" b="9525"/>
            <wp:docPr id="1" name="Bildobjekt 1" descr="http://www.dagens-tips.com/images/fris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agens-tips.com/images/frisy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019175"/>
                    </a:xfrm>
                    <a:prstGeom prst="rect">
                      <a:avLst/>
                    </a:prstGeom>
                    <a:noFill/>
                    <a:ln>
                      <a:noFill/>
                    </a:ln>
                  </pic:spPr>
                </pic:pic>
              </a:graphicData>
            </a:graphic>
          </wp:inline>
        </w:drawing>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17</w:t>
      </w:r>
      <w:r w:rsidRPr="00AE11BB">
        <w:rPr>
          <w:rFonts w:ascii="Verdana" w:eastAsia="Times New Roman" w:hAnsi="Verdana" w:cs="Times New Roman"/>
          <w:b/>
          <w:bCs/>
          <w:color w:val="000000"/>
          <w:sz w:val="20"/>
          <w:szCs w:val="20"/>
          <w:lang w:eastAsia="sv-SE"/>
        </w:rPr>
        <w:t> • Identitet.</w:t>
      </w:r>
      <w:r w:rsidRPr="00AE11BB">
        <w:rPr>
          <w:rFonts w:ascii="Verdana" w:eastAsia="Times New Roman" w:hAnsi="Verdana" w:cs="Times New Roman"/>
          <w:color w:val="000000"/>
          <w:sz w:val="20"/>
          <w:szCs w:val="20"/>
          <w:lang w:eastAsia="sv-SE"/>
        </w:rPr>
        <w:t> Det är aldrig fel att kaxa till sig lite grann för att stärka sin identitet som spelare. En fräck frisyr, fotbollsskor som sticker ut, färgad tejp för benskydden, ett handledsband – det behöver inte vara så mycket men kan bidra till att stärka din identitet på planen. Men teknik och vilja är alltid viktigast för självförtroendet.</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18</w:t>
      </w:r>
      <w:r w:rsidRPr="00AE11BB">
        <w:rPr>
          <w:rFonts w:ascii="Verdana" w:eastAsia="Times New Roman" w:hAnsi="Verdana" w:cs="Times New Roman"/>
          <w:b/>
          <w:bCs/>
          <w:color w:val="000000"/>
          <w:sz w:val="20"/>
          <w:szCs w:val="20"/>
          <w:shd w:val="clear" w:color="auto" w:fill="FFFFFF"/>
          <w:lang w:eastAsia="sv-SE"/>
        </w:rPr>
        <w:t> • Uppvärmning.</w:t>
      </w:r>
      <w:r w:rsidRPr="00AE11BB">
        <w:rPr>
          <w:rFonts w:ascii="Verdana" w:eastAsia="Times New Roman" w:hAnsi="Verdana" w:cs="Times New Roman"/>
          <w:color w:val="000000"/>
          <w:sz w:val="20"/>
          <w:szCs w:val="20"/>
          <w:shd w:val="clear" w:color="auto" w:fill="FFFFFF"/>
          <w:lang w:eastAsia="sv-SE"/>
        </w:rPr>
        <w:t> Värm upp hela kroppen inför match och träning. Armar, hjärta och överkropp måste också ”startas upp”.</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19</w:t>
      </w:r>
      <w:r w:rsidRPr="00AE11BB">
        <w:rPr>
          <w:rFonts w:ascii="Verdana" w:eastAsia="Times New Roman" w:hAnsi="Verdana" w:cs="Times New Roman"/>
          <w:b/>
          <w:bCs/>
          <w:color w:val="000000"/>
          <w:sz w:val="20"/>
          <w:szCs w:val="20"/>
          <w:lang w:eastAsia="sv-SE"/>
        </w:rPr>
        <w:t> • Skjutförmåga.</w:t>
      </w:r>
      <w:r w:rsidRPr="00AE11BB">
        <w:rPr>
          <w:rFonts w:ascii="Verdana" w:eastAsia="Times New Roman" w:hAnsi="Verdana" w:cs="Times New Roman"/>
          <w:color w:val="000000"/>
          <w:sz w:val="20"/>
          <w:szCs w:val="20"/>
          <w:lang w:eastAsia="sv-SE"/>
        </w:rPr>
        <w:t> Lär dig skjuta med hela kroppen. Explosiviteten i ett bra skott kommer inte bara från fotens rörelse utan är en bra tajmad kraftutlösning med alla muskler i hela kroppen inblandade.</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20</w:t>
      </w:r>
      <w:r w:rsidRPr="00AE11BB">
        <w:rPr>
          <w:rFonts w:ascii="Verdana" w:eastAsia="Times New Roman" w:hAnsi="Verdana" w:cs="Times New Roman"/>
          <w:b/>
          <w:bCs/>
          <w:color w:val="000000"/>
          <w:sz w:val="20"/>
          <w:szCs w:val="20"/>
          <w:lang w:eastAsia="sv-SE"/>
        </w:rPr>
        <w:t> • Enkelt spel.</w:t>
      </w:r>
      <w:r w:rsidRPr="00AE11BB">
        <w:rPr>
          <w:rFonts w:ascii="Verdana" w:eastAsia="Times New Roman" w:hAnsi="Verdana" w:cs="Times New Roman"/>
          <w:color w:val="000000"/>
          <w:sz w:val="20"/>
          <w:szCs w:val="20"/>
          <w:lang w:eastAsia="sv-SE"/>
        </w:rPr>
        <w:t> Om ditt spel inte fungerar och du har kommit fel in i matchen, återgå till enklast möjliga spel med enkla raka pass till närmaste medspelare. Fokusera på din huvuduppgift så som coachen formulerat den eller din position visar.</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21</w:t>
      </w:r>
      <w:r w:rsidRPr="00AE11BB">
        <w:rPr>
          <w:rFonts w:ascii="Verdana" w:eastAsia="Times New Roman" w:hAnsi="Verdana" w:cs="Times New Roman"/>
          <w:b/>
          <w:bCs/>
          <w:color w:val="000000"/>
          <w:sz w:val="20"/>
          <w:szCs w:val="20"/>
          <w:lang w:eastAsia="sv-SE"/>
        </w:rPr>
        <w:t> • In med bollen i mål.</w:t>
      </w:r>
      <w:r w:rsidRPr="00AE11BB">
        <w:rPr>
          <w:rFonts w:ascii="Verdana" w:eastAsia="Times New Roman" w:hAnsi="Verdana" w:cs="Times New Roman"/>
          <w:color w:val="000000"/>
          <w:sz w:val="20"/>
          <w:szCs w:val="20"/>
          <w:lang w:eastAsia="sv-SE"/>
        </w:rPr>
        <w:t> Se möjligheten, inte hindret. Oavsett hur långt från mål du är så är alltid nätet större än målvakten. Fokusera på nätet, hålet, och inte på hindret, målvakten.</w:t>
      </w:r>
    </w:p>
    <w:p w:rsidR="00AE11BB" w:rsidRPr="00AE11BB" w:rsidRDefault="00AE11BB" w:rsidP="00AE11BB">
      <w:pPr>
        <w:shd w:val="clear" w:color="auto" w:fill="FFFFFF"/>
        <w:spacing w:before="100" w:beforeAutospacing="1" w:after="100" w:afterAutospacing="1" w:line="240" w:lineRule="atLeast"/>
        <w:rPr>
          <w:rFonts w:ascii="Verdana" w:eastAsia="Times New Roman" w:hAnsi="Verdana" w:cs="Times New Roman"/>
          <w:color w:val="000000"/>
          <w:sz w:val="20"/>
          <w:szCs w:val="20"/>
          <w:lang w:eastAsia="sv-SE"/>
        </w:rPr>
      </w:pPr>
      <w:r w:rsidRPr="00AE11BB">
        <w:rPr>
          <w:rFonts w:ascii="Verdana" w:eastAsia="Times New Roman" w:hAnsi="Verdana" w:cs="Times New Roman"/>
          <w:b/>
          <w:bCs/>
          <w:color w:val="000000"/>
          <w:sz w:val="20"/>
          <w:szCs w:val="20"/>
          <w:shd w:val="clear" w:color="auto" w:fill="0AB8F7"/>
          <w:lang w:eastAsia="sv-SE"/>
        </w:rPr>
        <w:t>TIPS 22</w:t>
      </w:r>
      <w:r w:rsidRPr="00AE11BB">
        <w:rPr>
          <w:rFonts w:ascii="Verdana" w:eastAsia="Times New Roman" w:hAnsi="Verdana" w:cs="Times New Roman"/>
          <w:b/>
          <w:bCs/>
          <w:color w:val="000000"/>
          <w:sz w:val="20"/>
          <w:szCs w:val="20"/>
          <w:lang w:eastAsia="sv-SE"/>
        </w:rPr>
        <w:t> • Se rörelserna. </w:t>
      </w:r>
      <w:r w:rsidRPr="00AE11BB">
        <w:rPr>
          <w:rFonts w:ascii="Verdana" w:eastAsia="Times New Roman" w:hAnsi="Verdana" w:cs="Times New Roman"/>
          <w:color w:val="000000"/>
          <w:sz w:val="20"/>
          <w:szCs w:val="20"/>
          <w:lang w:eastAsia="sv-SE"/>
        </w:rPr>
        <w:t>Det är alltid lättare att dribbla av en back eller överlista en målvakt om man väljer den yta motståndaren är på väg ifrån. Om målvakten är på väg åt vänster, skjut i hans högra hörn, om backen är på väg åt höger, dribbla av honom på hans vänstra sida.</w:t>
      </w:r>
    </w:p>
    <w:p w:rsidR="00A55B65" w:rsidRDefault="00A55B65"/>
    <w:sectPr w:rsidR="00A55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BB"/>
    <w:rsid w:val="00A55B65"/>
    <w:rsid w:val="00AE1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E1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11BB"/>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E11B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E11BB"/>
  </w:style>
  <w:style w:type="paragraph" w:styleId="Ballongtext">
    <w:name w:val="Balloon Text"/>
    <w:basedOn w:val="Normal"/>
    <w:link w:val="BallongtextChar"/>
    <w:uiPriority w:val="99"/>
    <w:semiHidden/>
    <w:unhideWhenUsed/>
    <w:rsid w:val="00AE11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1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E1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11BB"/>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E11B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E11BB"/>
  </w:style>
  <w:style w:type="paragraph" w:styleId="Ballongtext">
    <w:name w:val="Balloon Text"/>
    <w:basedOn w:val="Normal"/>
    <w:link w:val="BallongtextChar"/>
    <w:uiPriority w:val="99"/>
    <w:semiHidden/>
    <w:unhideWhenUsed/>
    <w:rsid w:val="00AE11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1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1087</Words>
  <Characters>5764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Camilla</cp:lastModifiedBy>
  <cp:revision>1</cp:revision>
  <dcterms:created xsi:type="dcterms:W3CDTF">2013-11-06T15:22:00Z</dcterms:created>
  <dcterms:modified xsi:type="dcterms:W3CDTF">2013-11-06T15:28:00Z</dcterms:modified>
</cp:coreProperties>
</file>