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F9A1" w14:textId="29DF9213" w:rsidR="00646AB4" w:rsidRDefault="00990F24" w:rsidP="00722F72">
      <w:pPr>
        <w:pStyle w:val="Rubrik"/>
        <w:ind w:left="-4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635BB6" wp14:editId="594A6BCB">
                <wp:simplePos x="0" y="0"/>
                <wp:positionH relativeFrom="margin">
                  <wp:posOffset>-340995</wp:posOffset>
                </wp:positionH>
                <wp:positionV relativeFrom="margin">
                  <wp:posOffset>-10795</wp:posOffset>
                </wp:positionV>
                <wp:extent cx="1144905" cy="8056880"/>
                <wp:effectExtent l="0" t="0" r="0" b="1270"/>
                <wp:wrapSquare wrapText="bothSides"/>
                <wp:docPr id="207" name="Grup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905" cy="8056880"/>
                          <a:chOff x="0" y="0"/>
                          <a:chExt cx="2048256" cy="8229600"/>
                        </a:xfrm>
                      </wpg:grpSpPr>
                      <wps:wsp>
                        <wps:cNvPr id="208" name="Rektangel 18"/>
                        <wps:cNvSpPr>
                          <a:spLocks noChangeArrowheads="1"/>
                        </wps:cNvSpPr>
                        <wps:spPr bwMode="auto">
                          <a:xfrm>
                            <a:off x="0" y="7400544"/>
                            <a:ext cx="2048256" cy="829056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ktangel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256" cy="781507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49BD1C" id="Grupp 207" o:spid="_x0000_s1026" style="position:absolute;margin-left:-26.85pt;margin-top:-.85pt;width:90.15pt;height:634.4pt;z-index:251659264;mso-position-horizontal-relative:margin;mso-position-vertical-relative:margin;mso-height-relative:margin" coordsize="20482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eQqAIAALYHAAAOAAAAZHJzL2Uyb0RvYy54bWzkVctu2zAQvBfoPxC8N3pAtmUhchAkTVAg&#10;bYOm/QCaoh6IxGVJ2nL69V1Ssq06OaVoLr1QWpK7OzucJc8vdl1LtkKbBmROo7OQEiE5FI2scvrj&#10;+82HlBJjmSxYC1Lk9EkYerF6/+68V5mIoYa2EJpgEGmyXuW0tlZlQWB4LTpmzkAJiYsl6I5ZNHUV&#10;FJr1GL1rgzgM50EPulAauDAGZ6+HRbry8ctScPu1LI2wpM0pYrN+1H5cuzFYnbOs0kzVDR9hsFeg&#10;6FgjMekh1DWzjGx08yxU13ANBkp7xqELoCwbLnwNWE0UnlRzq2GjfC1V1lfqQBNSe8LTq8PyL9tb&#10;rR7UvUYmelUhF95ytexK3bkvoiQ7T9nTgTKxs4TjZBQlyTKcUcJxLQ1n8zQdSeU1Mv/Mj9cfR884&#10;TNJ4Nh8943g5D71nsE8c/AGnVygQc+TA/B0HDzVTwlNrMuTgXpOmyGkcolwl61Co38QjyrYSLYlS&#10;pxKXHzc6phwnRt0BfzREwlXttl1qDX0tWIG4Ircf0U8cnGHQlaz7z1BgeLax4AXzIsmLJAxnSTKo&#10;c0/1CWHI+twn2vPFMqWNvRXQEfeTU43q9znY9s5Yh+m4xdcAbVPcNG3rDddx4qrVZMuwVxjnQtq5&#10;d283HYIe5vGQhmNiGU67E/bbEe/h9Hzvukg+oZkmaaVLJcElHfC4GU+VY2dgeQ3FEzKlYWhWvFzw&#10;pwb9i5IeGzWn5ueGaUFJ+0ki20tUoOtsbySzRYyGnq6spytMcgyVU0vJ8Htlh9tgo3RT1Zgp8jVL&#10;uMQTKhtPmzu9AdUIFoU4YH0DRS5fUOTizRU5NvWLWlyk0SxcxP9OjHY3HMpUiJFT3IhqqsT9HfK/&#10;qNDfkvg4+GYbHzL3+kxtr9rjc7v6DQAA//8DAFBLAwQUAAYACAAAACEAONMyIOAAAAALAQAADwAA&#10;AGRycy9kb3ducmV2LnhtbEyPQWvCQBCF74X+h2UKvekmilHSbESk7UkK1ULxNmbHJJjdDdk1if++&#10;Yy/tad4wjzffy9ajaURPna+dVRBPIxBkC6drWyr4OrxNViB8QKuxcZYU3MjDOn98yDDVbrCf1O9D&#10;KTjE+hQVVCG0qZS+qMign7qWLN/OrjMYeO1KqTscONw0chZFiTRYW/5QYUvbiorL/moUvA84bObx&#10;a7+7nLe342Hx8b2LSannp3HzAiLQGP7McMdndMiZ6eSuVnvRKJgs5ku2soh53g2zJAFx+hXLGGSe&#10;yf8d8h8AAAD//wMAUEsBAi0AFAAGAAgAAAAhALaDOJL+AAAA4QEAABMAAAAAAAAAAAAAAAAAAAAA&#10;AFtDb250ZW50X1R5cGVzXS54bWxQSwECLQAUAAYACAAAACEAOP0h/9YAAACUAQAACwAAAAAAAAAA&#10;AAAAAAAvAQAAX3JlbHMvLnJlbHNQSwECLQAUAAYACAAAACEAyYiXkKgCAAC2BwAADgAAAAAAAAAA&#10;AAAAAAAuAgAAZHJzL2Uyb0RvYy54bWxQSwECLQAUAAYACAAAACEAONMyIOAAAAALAQAADwAAAAAA&#10;AAAAAAAAAAACBQAAZHJzL2Rvd25yZXYueG1sUEsFBgAAAAAEAAQA8wAAAA8GAAAAAA==&#10;">
                <v:rect id="Rektangel 18" o:spid="_x0000_s1027" style="position:absolute;top:74005;width:20482;height:8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khtwAAAANwAAAAPAAAAZHJzL2Rvd25yZXYueG1sRE9Ni8Iw&#10;EL0L/ocwwt401RWRblMpwqLgSe3F29iMbdlmUpKs7f77zUHw+Hjf2W40nXiS861lBctFAoK4srrl&#10;WkF5/Z5vQfiArLGzTAr+yMMun04yTLUd+EzPS6hFDGGfooImhD6V0lcNGfQL2xNH7mGdwRChq6V2&#10;OMRw08lVkmykwZZjQ4M97Ruqfi6/RsF+s15+Fid25X0I+tYd5La4P5T6mI3FF4hAY3iLX+6jVrBK&#10;4tp4Jh4Bmf8DAAD//wMAUEsBAi0AFAAGAAgAAAAhANvh9svuAAAAhQEAABMAAAAAAAAAAAAAAAAA&#10;AAAAAFtDb250ZW50X1R5cGVzXS54bWxQSwECLQAUAAYACAAAACEAWvQsW78AAAAVAQAACwAAAAAA&#10;AAAAAAAAAAAfAQAAX3JlbHMvLnJlbHNQSwECLQAUAAYACAAAACEAohZIbcAAAADcAAAADwAAAAAA&#10;AAAAAAAAAAAHAgAAZHJzL2Rvd25yZXYueG1sUEsFBgAAAAADAAMAtwAAAPQCAAAAAA==&#10;" fillcolor="#a8d08d [1945]" stroked="f"/>
                <v:rect id="Rektangel 17" o:spid="_x0000_s1028" style="position:absolute;width:20482;height:78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r+wgAAANwAAAAPAAAAZHJzL2Rvd25yZXYueG1sRI9Ba8JA&#10;FITvgv9heYIXaTZGKUnqGmpF8Kq299fsaxKafZtmtxr/vSsIHoeZ+YZZFYNpxZl611hWMI9iEMSl&#10;1Q1XCj5Pu5cUhPPIGlvLpOBKDor1eLTCXNsLH+h89JUIEHY5Kqi973IpXVmTQRfZjjh4P7Y36IPs&#10;K6l7vAS4aWUSx6/SYMNhocaOPmoqf4//RsHSpBvOeLf99sOXLO2C/ohmSk0nw/sbCE+Df4Yf7b1W&#10;kMQZ3M+EIyDXNwAAAP//AwBQSwECLQAUAAYACAAAACEA2+H2y+4AAACFAQAAEwAAAAAAAAAAAAAA&#10;AAAAAAAAW0NvbnRlbnRfVHlwZXNdLnhtbFBLAQItABQABgAIAAAAIQBa9CxbvwAAABUBAAALAAAA&#10;AAAAAAAAAAAAAB8BAABfcmVscy8ucmVsc1BLAQItABQABgAIAAAAIQDUPWr+wgAAANwAAAAPAAAA&#10;AAAAAAAAAAAAAAcCAABkcnMvZG93bnJldi54bWxQSwUGAAAAAAMAAwC3AAAA9gIAAAAA&#10;" fillcolor="black [3213]" stroked="f"/>
                <w10:wrap type="square" anchorx="margin" anchory="margin"/>
              </v:group>
            </w:pict>
          </mc:Fallback>
        </mc:AlternateContent>
      </w:r>
      <w:r w:rsidR="00646AB4">
        <w:t>Välkommen till</w:t>
      </w:r>
      <w:r w:rsidR="002A4948">
        <w:t xml:space="preserve"> </w:t>
      </w:r>
      <w:r w:rsidR="002C06BB">
        <w:rPr>
          <w:noProof/>
        </w:rPr>
        <w:t xml:space="preserve">D </w:t>
      </w:r>
      <w:r w:rsidR="00506568">
        <w:rPr>
          <w:noProof/>
        </w:rPr>
        <w:t>Hockey</w:t>
      </w:r>
    </w:p>
    <w:p w14:paraId="7AAF6B6E" w14:textId="098A8B95" w:rsidR="00646AB4" w:rsidRDefault="00646AB4" w:rsidP="00990F24">
      <w:pPr>
        <w:pStyle w:val="Rubrik"/>
      </w:pPr>
      <w:r>
        <w:t xml:space="preserve">Flickor och pojkar födda </w:t>
      </w:r>
      <w:proofErr w:type="gramStart"/>
      <w:r w:rsidR="002C06BB">
        <w:t>2014-2015</w:t>
      </w:r>
      <w:proofErr w:type="gramEnd"/>
    </w:p>
    <w:p w14:paraId="7C2277A9" w14:textId="7224A9A4" w:rsidR="00646AB4" w:rsidRDefault="00646AB4" w:rsidP="00646AB4">
      <w:pPr>
        <w:tabs>
          <w:tab w:val="left" w:pos="5835"/>
        </w:tabs>
      </w:pPr>
      <w:r>
        <w:tab/>
      </w:r>
    </w:p>
    <w:p w14:paraId="1715C3B6" w14:textId="537BC285" w:rsidR="00141ED4" w:rsidRPr="00141ED4" w:rsidRDefault="00646AB4" w:rsidP="00F96FDB">
      <w:pPr>
        <w:pStyle w:val="Rubrik1"/>
      </w:pPr>
      <w:r>
        <w:t xml:space="preserve">Välkommen till säsongen </w:t>
      </w:r>
      <w:r w:rsidR="00C03AC7">
        <w:t>2</w:t>
      </w:r>
      <w:r w:rsidR="00014C8F">
        <w:t>3</w:t>
      </w:r>
      <w:r w:rsidR="00C03AC7">
        <w:t>/2</w:t>
      </w:r>
      <w:r w:rsidR="00014C8F">
        <w:t>4</w:t>
      </w:r>
    </w:p>
    <w:p w14:paraId="1FFC5E4E" w14:textId="28393708" w:rsidR="00FC1D84" w:rsidRDefault="00E71555" w:rsidP="00646AB4">
      <w:r>
        <w:t xml:space="preserve">Våra träningstider är </w:t>
      </w:r>
      <w:r w:rsidR="00FC1D84" w:rsidRPr="00A4738C">
        <w:rPr>
          <w:b/>
          <w:bCs/>
        </w:rPr>
        <w:t>onsdagar 16</w:t>
      </w:r>
      <w:r w:rsidR="00C8303B" w:rsidRPr="00A4738C">
        <w:rPr>
          <w:b/>
          <w:bCs/>
        </w:rPr>
        <w:t>:</w:t>
      </w:r>
      <w:r w:rsidR="00FC1D84" w:rsidRPr="00A4738C">
        <w:rPr>
          <w:b/>
          <w:bCs/>
        </w:rPr>
        <w:t>30</w:t>
      </w:r>
      <w:r w:rsidR="000F790D" w:rsidRPr="00A4738C">
        <w:rPr>
          <w:b/>
          <w:bCs/>
        </w:rPr>
        <w:t>-17:</w:t>
      </w:r>
      <w:r w:rsidR="00C8303B" w:rsidRPr="00A4738C">
        <w:rPr>
          <w:b/>
          <w:bCs/>
        </w:rPr>
        <w:t>35</w:t>
      </w:r>
      <w:r w:rsidR="00FC1D84" w:rsidRPr="00A4738C">
        <w:rPr>
          <w:b/>
          <w:bCs/>
        </w:rPr>
        <w:t xml:space="preserve"> &amp;</w:t>
      </w:r>
      <w:r w:rsidR="008153E6" w:rsidRPr="00A4738C">
        <w:rPr>
          <w:b/>
          <w:bCs/>
        </w:rPr>
        <w:t xml:space="preserve"> </w:t>
      </w:r>
      <w:r w:rsidR="00646AB4" w:rsidRPr="00A4738C">
        <w:rPr>
          <w:b/>
          <w:bCs/>
        </w:rPr>
        <w:t xml:space="preserve">lördagar </w:t>
      </w:r>
      <w:r w:rsidR="000F790D" w:rsidRPr="00A4738C">
        <w:rPr>
          <w:b/>
          <w:bCs/>
        </w:rPr>
        <w:t>10:20-11:25</w:t>
      </w:r>
      <w:r w:rsidR="00646AB4">
        <w:t>, med vissa</w:t>
      </w:r>
      <w:r w:rsidR="006C076A">
        <w:t xml:space="preserve"> </w:t>
      </w:r>
      <w:r w:rsidR="00646AB4">
        <w:t>avv</w:t>
      </w:r>
      <w:r w:rsidR="00C8303B">
        <w:t>ikelser</w:t>
      </w:r>
      <w:r w:rsidR="00185C56">
        <w:t>.</w:t>
      </w:r>
      <w:r w:rsidR="00646AB4">
        <w:t xml:space="preserve"> </w:t>
      </w:r>
      <w:r w:rsidR="00185C56">
        <w:t>V</w:t>
      </w:r>
      <w:r w:rsidR="00646AB4">
        <w:t>i kommer kontinuerligt att uppdatera kalendern</w:t>
      </w:r>
      <w:r w:rsidR="0095090F">
        <w:t xml:space="preserve"> på laget.se.</w:t>
      </w:r>
      <w:r w:rsidR="00185C56">
        <w:t xml:space="preserve"> </w:t>
      </w:r>
      <w:r w:rsidR="00FC1D84">
        <w:t>Där kommer även tider för</w:t>
      </w:r>
      <w:r w:rsidR="002A3337">
        <w:t xml:space="preserve"> </w:t>
      </w:r>
      <w:r w:rsidR="00FC1D84">
        <w:t xml:space="preserve">poolspel läggas upp. </w:t>
      </w:r>
    </w:p>
    <w:p w14:paraId="62D98E5A" w14:textId="221F4331" w:rsidR="00185C56" w:rsidRDefault="00646AB4" w:rsidP="00646AB4">
      <w:r>
        <w:t xml:space="preserve">Samling </w:t>
      </w:r>
      <w:r w:rsidR="004002B0">
        <w:t xml:space="preserve">sker </w:t>
      </w:r>
      <w:r>
        <w:t>med tränare</w:t>
      </w:r>
      <w:r w:rsidR="00425C69">
        <w:t xml:space="preserve"> sker </w:t>
      </w:r>
      <w:r w:rsidR="002A3337">
        <w:t xml:space="preserve">i omklädningsrummet </w:t>
      </w:r>
      <w:r w:rsidR="00B72447">
        <w:t>5 minuter innan träningen</w:t>
      </w:r>
      <w:r w:rsidR="009D523A">
        <w:t xml:space="preserve"> (utan föräldrar), sedan går man gemensamt ut på isen</w:t>
      </w:r>
      <w:r>
        <w:t xml:space="preserve">. </w:t>
      </w:r>
      <w:r w:rsidR="00F157FA">
        <w:t xml:space="preserve">Det finns även möjlighet för de som vill att duscha efter avslutad träning. </w:t>
      </w:r>
    </w:p>
    <w:p w14:paraId="02D0B3D4" w14:textId="3167AB4D" w:rsidR="00141ED4" w:rsidRDefault="00141ED4" w:rsidP="00646AB4">
      <w:r>
        <w:t>I början kan det vara bra om man som medföljande vuxen hjälper barnen på med utrustningen</w:t>
      </w:r>
      <w:r w:rsidR="004A1FB8">
        <w:t xml:space="preserve">, och hjälper till att knyta skridskorna. </w:t>
      </w:r>
      <w:r w:rsidR="002A6195">
        <w:t xml:space="preserve">Men sedan önskar vi att ni </w:t>
      </w:r>
      <w:r w:rsidR="00B73EB9">
        <w:t xml:space="preserve">övar på att knyta skridskor hemma. </w:t>
      </w:r>
    </w:p>
    <w:p w14:paraId="1F31EB28" w14:textId="54A601EF" w:rsidR="00BA366D" w:rsidRDefault="00BA366D" w:rsidP="00BA366D">
      <w:r w:rsidRPr="00042BD4">
        <w:rPr>
          <w:b/>
          <w:bCs/>
        </w:rPr>
        <w:t>Medlemsavgift</w:t>
      </w:r>
      <w:r>
        <w:rPr>
          <w:b/>
          <w:bCs/>
        </w:rPr>
        <w:t xml:space="preserve"> </w:t>
      </w:r>
      <w:r>
        <w:t xml:space="preserve">Inbetalningar kommer ske via faktura via laget.se. Det finns både för enskild medlem och för familj. </w:t>
      </w:r>
    </w:p>
    <w:p w14:paraId="798E9200" w14:textId="04450BDB" w:rsidR="003E25B9" w:rsidRDefault="002E5C69" w:rsidP="00BA366D">
      <w:r>
        <w:t>Under december kommer alla medlemmar i hockeyn sälja reselotter, där är det ett häfte per familj</w:t>
      </w:r>
      <w:r w:rsidR="00267E15">
        <w:t xml:space="preserve">. Pengarna från </w:t>
      </w:r>
      <w:r w:rsidR="003E25B9">
        <w:t>denna försäljning</w:t>
      </w:r>
      <w:r w:rsidR="00267E15">
        <w:t xml:space="preserve"> </w:t>
      </w:r>
      <w:r w:rsidR="003E25B9">
        <w:t>till klubben.</w:t>
      </w:r>
      <w:r w:rsidR="007D41D5">
        <w:t xml:space="preserve"> </w:t>
      </w:r>
      <w:r w:rsidR="003E25B9">
        <w:t xml:space="preserve">Under våren </w:t>
      </w:r>
      <w:r w:rsidR="003A5152">
        <w:t xml:space="preserve">kommer vi sälja </w:t>
      </w:r>
      <w:r w:rsidR="00C32EAD">
        <w:t xml:space="preserve">något (inte bestämt vad i dagsläget). Denna försäljning kommer </w:t>
      </w:r>
      <w:r w:rsidR="006A4A4A">
        <w:t>gå till vårt lag.</w:t>
      </w:r>
    </w:p>
    <w:p w14:paraId="0C3B057D" w14:textId="21307D5C" w:rsidR="00F53418" w:rsidRDefault="00A54670" w:rsidP="00646AB4">
      <w:r>
        <w:t xml:space="preserve">Vi kommer även bli upplärda att </w:t>
      </w:r>
      <w:r w:rsidR="00665B57">
        <w:t xml:space="preserve">sköta kiosken, detta ihop med </w:t>
      </w:r>
      <w:r w:rsidR="000D58BE">
        <w:t>B-2 under veckorna 42 och 48 under höstterminen. Info och tider kommer lägga upp på laget.se</w:t>
      </w:r>
      <w:r w:rsidR="00E607F4">
        <w:t>.</w:t>
      </w:r>
      <w:r w:rsidR="00A827AB">
        <w:t xml:space="preserve"> Vi kommer också ha visst båsansvar, där kommer man få gå en OVR-utbildning som sker internt i klubben, datum meddelas senare.</w:t>
      </w:r>
    </w:p>
    <w:p w14:paraId="5516ABF0" w14:textId="53DEC427" w:rsidR="00E607F4" w:rsidRDefault="00552DC5" w:rsidP="00646AB4">
      <w:r>
        <w:t xml:space="preserve">Nytt för i år är att vi kommer kunna förvara vår utrustning på </w:t>
      </w:r>
      <w:proofErr w:type="spellStart"/>
      <w:r>
        <w:t>Movalla</w:t>
      </w:r>
      <w:proofErr w:type="spellEnd"/>
      <w:r>
        <w:t>, vi är tilldelade ett förråd</w:t>
      </w:r>
      <w:r w:rsidR="00900B27">
        <w:t>.</w:t>
      </w:r>
      <w:r w:rsidR="008C5E3F">
        <w:t xml:space="preserve"> Man kommer få möjlighet att köpa in en back för att enkelt kunna förvara utrustningen i. Mer info kommer </w:t>
      </w:r>
      <w:r w:rsidR="000166F6">
        <w:t>om förråd och backar på laget.se</w:t>
      </w:r>
    </w:p>
    <w:p w14:paraId="22854AD3" w14:textId="71003AAD" w:rsidR="00225D53" w:rsidRPr="002C06BB" w:rsidRDefault="00B73EB9" w:rsidP="000F7080">
      <w:pPr>
        <w:pStyle w:val="Starktcita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Läs gärna igenom </w:t>
      </w:r>
      <w:r w:rsidR="004C6903">
        <w:rPr>
          <w:color w:val="auto"/>
          <w:sz w:val="36"/>
          <w:szCs w:val="36"/>
        </w:rPr>
        <w:t>Handlingsplan för hockey 23/24</w:t>
      </w:r>
    </w:p>
    <w:p w14:paraId="21FAC082" w14:textId="4FA4AA19" w:rsidR="003E7850" w:rsidRPr="000166F6" w:rsidRDefault="00AF3285" w:rsidP="00646AB4">
      <w:pPr>
        <w:rPr>
          <w:b/>
          <w:bCs/>
        </w:rPr>
      </w:pPr>
      <w:r>
        <w:t>Bjud gärna med en kompis som vill testa på att spela hockey!</w:t>
      </w:r>
    </w:p>
    <w:p w14:paraId="084D4690" w14:textId="2268F6E0" w:rsidR="00646AB4" w:rsidRPr="0017672E" w:rsidRDefault="00646AB4" w:rsidP="0081247C">
      <w:pPr>
        <w:jc w:val="right"/>
        <w:rPr>
          <w:u w:val="single"/>
        </w:rPr>
      </w:pPr>
      <w:r w:rsidRPr="0017672E">
        <w:rPr>
          <w:u w:val="single"/>
        </w:rPr>
        <w:t>Tränare</w:t>
      </w:r>
    </w:p>
    <w:p w14:paraId="2FD3A52D" w14:textId="02E8A0A6" w:rsidR="0017672E" w:rsidRDefault="00014C8F" w:rsidP="0081247C">
      <w:pPr>
        <w:jc w:val="right"/>
      </w:pPr>
      <w:r>
        <w:t>Johan Svenningsson</w:t>
      </w:r>
    </w:p>
    <w:p w14:paraId="72EFEB40" w14:textId="3FEFAED5" w:rsidR="00014C8F" w:rsidRPr="0017672E" w:rsidRDefault="00014C8F" w:rsidP="0081247C">
      <w:pPr>
        <w:jc w:val="right"/>
      </w:pPr>
      <w:r>
        <w:t>Fredrik Westerfjärd</w:t>
      </w:r>
    </w:p>
    <w:p w14:paraId="00692B7C" w14:textId="0F1B1BEF" w:rsidR="00646AB4" w:rsidRPr="006916D9" w:rsidRDefault="002C39D7" w:rsidP="0081247C">
      <w:pPr>
        <w:jc w:val="right"/>
        <w:rPr>
          <w:u w:val="single"/>
        </w:rPr>
      </w:pPr>
      <w:r w:rsidRPr="006C076A">
        <w:rPr>
          <w:noProof/>
        </w:rPr>
        <w:drawing>
          <wp:anchor distT="0" distB="0" distL="114300" distR="114300" simplePos="0" relativeHeight="251660288" behindDoc="1" locked="0" layoutInCell="1" allowOverlap="1" wp14:anchorId="30FFF641" wp14:editId="5B3DE08A">
            <wp:simplePos x="0" y="0"/>
            <wp:positionH relativeFrom="margin">
              <wp:posOffset>-455295</wp:posOffset>
            </wp:positionH>
            <wp:positionV relativeFrom="page">
              <wp:posOffset>8309195</wp:posOffset>
            </wp:positionV>
            <wp:extent cx="1290955" cy="1189355"/>
            <wp:effectExtent l="0" t="0" r="4445" b="0"/>
            <wp:wrapThrough wrapText="bothSides">
              <wp:wrapPolygon edited="0">
                <wp:start x="0" y="0"/>
                <wp:lineTo x="0" y="21104"/>
                <wp:lineTo x="21356" y="21104"/>
                <wp:lineTo x="21356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AB4" w:rsidRPr="006916D9">
        <w:rPr>
          <w:u w:val="single"/>
        </w:rPr>
        <w:t>Lagledare</w:t>
      </w:r>
    </w:p>
    <w:p w14:paraId="567C4255" w14:textId="15CA4E54" w:rsidR="00722F72" w:rsidRPr="003E25B9" w:rsidRDefault="00646AB4" w:rsidP="003E25B9">
      <w:pPr>
        <w:jc w:val="right"/>
      </w:pPr>
      <w:r>
        <w:t>Sofi</w:t>
      </w:r>
      <w:r w:rsidR="002A4948">
        <w:t>a Isaksson</w:t>
      </w:r>
      <w:r w:rsidR="00847252">
        <w:t xml:space="preserve"> 0733876840 </w:t>
      </w:r>
    </w:p>
    <w:sectPr w:rsidR="00722F72" w:rsidRPr="003E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5F"/>
    <w:rsid w:val="00002D3E"/>
    <w:rsid w:val="00014C8F"/>
    <w:rsid w:val="000166F6"/>
    <w:rsid w:val="000D58BE"/>
    <w:rsid w:val="000F7080"/>
    <w:rsid w:val="000F790D"/>
    <w:rsid w:val="00110FAB"/>
    <w:rsid w:val="00132CE6"/>
    <w:rsid w:val="00141ED4"/>
    <w:rsid w:val="0017672E"/>
    <w:rsid w:val="00185C56"/>
    <w:rsid w:val="00225D53"/>
    <w:rsid w:val="00267E15"/>
    <w:rsid w:val="002735D2"/>
    <w:rsid w:val="002A3337"/>
    <w:rsid w:val="002A4948"/>
    <w:rsid w:val="002A6195"/>
    <w:rsid w:val="002B0405"/>
    <w:rsid w:val="002B60EC"/>
    <w:rsid w:val="002C06BB"/>
    <w:rsid w:val="002C39D7"/>
    <w:rsid w:val="002E5C69"/>
    <w:rsid w:val="00325A14"/>
    <w:rsid w:val="003728E6"/>
    <w:rsid w:val="0039645F"/>
    <w:rsid w:val="003A417D"/>
    <w:rsid w:val="003A5152"/>
    <w:rsid w:val="003E25B9"/>
    <w:rsid w:val="003E7850"/>
    <w:rsid w:val="004002B0"/>
    <w:rsid w:val="00425C69"/>
    <w:rsid w:val="0043134A"/>
    <w:rsid w:val="00465F9E"/>
    <w:rsid w:val="00471900"/>
    <w:rsid w:val="00476BAB"/>
    <w:rsid w:val="00487EA6"/>
    <w:rsid w:val="004A1FB8"/>
    <w:rsid w:val="004C6903"/>
    <w:rsid w:val="004F53CA"/>
    <w:rsid w:val="004F5EEF"/>
    <w:rsid w:val="00506568"/>
    <w:rsid w:val="00525093"/>
    <w:rsid w:val="00552DC5"/>
    <w:rsid w:val="005A1869"/>
    <w:rsid w:val="005A1D8B"/>
    <w:rsid w:val="005D1955"/>
    <w:rsid w:val="005D2833"/>
    <w:rsid w:val="005D505E"/>
    <w:rsid w:val="005D686A"/>
    <w:rsid w:val="005F0D46"/>
    <w:rsid w:val="006241A4"/>
    <w:rsid w:val="00645272"/>
    <w:rsid w:val="00646AB4"/>
    <w:rsid w:val="00665B57"/>
    <w:rsid w:val="006916D9"/>
    <w:rsid w:val="006A4A4A"/>
    <w:rsid w:val="006C076A"/>
    <w:rsid w:val="00722F72"/>
    <w:rsid w:val="0074321E"/>
    <w:rsid w:val="007D41D5"/>
    <w:rsid w:val="00805816"/>
    <w:rsid w:val="0081247C"/>
    <w:rsid w:val="008153E6"/>
    <w:rsid w:val="00827097"/>
    <w:rsid w:val="008316B8"/>
    <w:rsid w:val="0084119E"/>
    <w:rsid w:val="00847252"/>
    <w:rsid w:val="008779E8"/>
    <w:rsid w:val="008C5E3F"/>
    <w:rsid w:val="00900B27"/>
    <w:rsid w:val="009064F2"/>
    <w:rsid w:val="00915B46"/>
    <w:rsid w:val="0095090F"/>
    <w:rsid w:val="00960600"/>
    <w:rsid w:val="00990F24"/>
    <w:rsid w:val="009A796B"/>
    <w:rsid w:val="009D523A"/>
    <w:rsid w:val="009E51F0"/>
    <w:rsid w:val="00A4738C"/>
    <w:rsid w:val="00A54670"/>
    <w:rsid w:val="00A60EF4"/>
    <w:rsid w:val="00A827AB"/>
    <w:rsid w:val="00A83100"/>
    <w:rsid w:val="00AF3285"/>
    <w:rsid w:val="00B16E08"/>
    <w:rsid w:val="00B553AB"/>
    <w:rsid w:val="00B72447"/>
    <w:rsid w:val="00B73EB9"/>
    <w:rsid w:val="00BA2A24"/>
    <w:rsid w:val="00BA366D"/>
    <w:rsid w:val="00BB1139"/>
    <w:rsid w:val="00BB19A8"/>
    <w:rsid w:val="00BB7C12"/>
    <w:rsid w:val="00BE3B24"/>
    <w:rsid w:val="00BF7D4C"/>
    <w:rsid w:val="00C03AC7"/>
    <w:rsid w:val="00C1181B"/>
    <w:rsid w:val="00C20C96"/>
    <w:rsid w:val="00C22F7E"/>
    <w:rsid w:val="00C24ABB"/>
    <w:rsid w:val="00C32EAD"/>
    <w:rsid w:val="00C8303B"/>
    <w:rsid w:val="00D23F16"/>
    <w:rsid w:val="00D8545E"/>
    <w:rsid w:val="00D97120"/>
    <w:rsid w:val="00DD74FE"/>
    <w:rsid w:val="00E607F4"/>
    <w:rsid w:val="00E71555"/>
    <w:rsid w:val="00E75D50"/>
    <w:rsid w:val="00EF33CC"/>
    <w:rsid w:val="00F124BB"/>
    <w:rsid w:val="00F140C6"/>
    <w:rsid w:val="00F157FA"/>
    <w:rsid w:val="00F22F3F"/>
    <w:rsid w:val="00F53418"/>
    <w:rsid w:val="00F87953"/>
    <w:rsid w:val="00F96FDB"/>
    <w:rsid w:val="00FB1C3E"/>
    <w:rsid w:val="00FC1D84"/>
    <w:rsid w:val="00FE4290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2525"/>
  <w15:chartTrackingRefBased/>
  <w15:docId w15:val="{EAB44383-6E90-4AEB-B1B7-D5ADC935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96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964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84725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7252"/>
    <w:rPr>
      <w:color w:val="605E5C"/>
      <w:shd w:val="clear" w:color="auto" w:fill="E1DFDD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15B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15B46"/>
    <w:rPr>
      <w:rFonts w:eastAsiaTheme="minorEastAsia"/>
      <w:color w:val="5A5A5A" w:themeColor="text1" w:themeTint="A5"/>
      <w:spacing w:val="1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F708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F7080"/>
    <w:rPr>
      <w:i/>
      <w:iCs/>
      <w:color w:val="4472C4" w:themeColor="accent1"/>
    </w:rPr>
  </w:style>
  <w:style w:type="character" w:customStyle="1" w:styleId="Rubrik1Char">
    <w:name w:val="Rubrik 1 Char"/>
    <w:basedOn w:val="Standardstycketeckensnitt"/>
    <w:link w:val="Rubrik1"/>
    <w:uiPriority w:val="9"/>
    <w:rsid w:val="00F96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C9A0D4B904949A17A6B0DA36975DD" ma:contentTypeVersion="25" ma:contentTypeDescription="Skapa ett nytt dokument." ma:contentTypeScope="" ma:versionID="5b9d9789a95a57a92d70a8d4b350ba3a">
  <xsd:schema xmlns:xsd="http://www.w3.org/2001/XMLSchema" xmlns:xs="http://www.w3.org/2001/XMLSchema" xmlns:p="http://schemas.microsoft.com/office/2006/metadata/properties" xmlns:ns3="6bed37d3-7889-4276-afe9-7e0b0fedc1a1" xmlns:ns4="e3360fe7-ead1-466e-8e78-04c3990282cd" targetNamespace="http://schemas.microsoft.com/office/2006/metadata/properties" ma:root="true" ma:fieldsID="a714eda83faf9917db2c2cb78f06350a" ns3:_="" ns4:_="">
    <xsd:import namespace="6bed37d3-7889-4276-afe9-7e0b0fedc1a1"/>
    <xsd:import namespace="e3360fe7-ead1-466e-8e78-04c3990282c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TeamsChannelId" minOccurs="0"/>
                <xsd:element ref="ns3:IsNotebookLocked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d37d3-7889-4276-afe9-7e0b0fedc1a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60fe7-ead1-466e-8e78-04c3990282c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bed37d3-7889-4276-afe9-7e0b0fedc1a1" xsi:nil="true"/>
    <Has_Teacher_Only_SectionGroup xmlns="6bed37d3-7889-4276-afe9-7e0b0fedc1a1" xsi:nil="true"/>
    <Invited_Students xmlns="6bed37d3-7889-4276-afe9-7e0b0fedc1a1" xsi:nil="true"/>
    <Self_Registration_Enabled xmlns="6bed37d3-7889-4276-afe9-7e0b0fedc1a1" xsi:nil="true"/>
    <Invited_Teachers xmlns="6bed37d3-7889-4276-afe9-7e0b0fedc1a1" xsi:nil="true"/>
    <DefaultSectionNames xmlns="6bed37d3-7889-4276-afe9-7e0b0fedc1a1" xsi:nil="true"/>
    <TeamsChannelId xmlns="6bed37d3-7889-4276-afe9-7e0b0fedc1a1" xsi:nil="true"/>
    <Templates xmlns="6bed37d3-7889-4276-afe9-7e0b0fedc1a1" xsi:nil="true"/>
    <NotebookType xmlns="6bed37d3-7889-4276-afe9-7e0b0fedc1a1" xsi:nil="true"/>
    <FolderType xmlns="6bed37d3-7889-4276-afe9-7e0b0fedc1a1" xsi:nil="true"/>
    <CultureName xmlns="6bed37d3-7889-4276-afe9-7e0b0fedc1a1" xsi:nil="true"/>
    <Students xmlns="6bed37d3-7889-4276-afe9-7e0b0fedc1a1">
      <UserInfo>
        <DisplayName/>
        <AccountId xsi:nil="true"/>
        <AccountType/>
      </UserInfo>
    </Students>
    <Student_Groups xmlns="6bed37d3-7889-4276-afe9-7e0b0fedc1a1">
      <UserInfo>
        <DisplayName/>
        <AccountId xsi:nil="true"/>
        <AccountType/>
      </UserInfo>
    </Student_Groups>
    <IsNotebookLocked xmlns="6bed37d3-7889-4276-afe9-7e0b0fedc1a1" xsi:nil="true"/>
    <Is_Collaboration_Space_Locked xmlns="6bed37d3-7889-4276-afe9-7e0b0fedc1a1" xsi:nil="true"/>
    <Owner xmlns="6bed37d3-7889-4276-afe9-7e0b0fedc1a1">
      <UserInfo>
        <DisplayName/>
        <AccountId xsi:nil="true"/>
        <AccountType/>
      </UserInfo>
    </Owner>
    <Teachers xmlns="6bed37d3-7889-4276-afe9-7e0b0fedc1a1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6006-68EB-4040-A955-4EB62AD2F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ed37d3-7889-4276-afe9-7e0b0fedc1a1"/>
    <ds:schemaRef ds:uri="e3360fe7-ead1-466e-8e78-04c399028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EEC16-EEFB-46EE-B8E0-0F3F2D370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D0850-1201-41BA-B75B-9D1AF4EDA842}">
  <ds:schemaRefs>
    <ds:schemaRef ds:uri="http://schemas.microsoft.com/office/2006/metadata/properties"/>
    <ds:schemaRef ds:uri="http://schemas.microsoft.com/office/infopath/2007/PartnerControls"/>
    <ds:schemaRef ds:uri="6bed37d3-7889-4276-afe9-7e0b0fedc1a1"/>
  </ds:schemaRefs>
</ds:datastoreItem>
</file>

<file path=customXml/itemProps4.xml><?xml version="1.0" encoding="utf-8"?>
<ds:datastoreItem xmlns:ds="http://schemas.openxmlformats.org/officeDocument/2006/customXml" ds:itemID="{72358D0F-EAC3-45C5-AA02-E35778E4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Isaksson</dc:creator>
  <cp:keywords/>
  <dc:description/>
  <cp:lastModifiedBy>Sofia Isaksson</cp:lastModifiedBy>
  <cp:revision>33</cp:revision>
  <dcterms:created xsi:type="dcterms:W3CDTF">2023-09-15T13:28:00Z</dcterms:created>
  <dcterms:modified xsi:type="dcterms:W3CDTF">2023-09-18T06:13:00Z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0x010100317C9A0D4B904949A17A6B0DA36975DD</vt:lpwstr>
  </property>
</Properties>
</file>