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D" w:rsidRDefault="009E458D" w:rsidP="003901C9">
      <w:r>
        <w:tab/>
      </w:r>
      <w:r>
        <w:tab/>
      </w:r>
      <w:r>
        <w:tab/>
      </w:r>
      <w:r>
        <w:tab/>
      </w:r>
      <w:r>
        <w:tab/>
      </w:r>
      <w:r w:rsidR="009B5E2A">
        <w:t>180618</w:t>
      </w:r>
    </w:p>
    <w:p w:rsidR="009E458D" w:rsidRDefault="009E458D" w:rsidP="003901C9"/>
    <w:p w:rsidR="003901C9" w:rsidRPr="004676C5" w:rsidRDefault="003901C9" w:rsidP="003901C9">
      <w:r w:rsidRPr="004676C5">
        <w:t>Hej</w:t>
      </w:r>
    </w:p>
    <w:p w:rsidR="003901C9" w:rsidRPr="004676C5" w:rsidRDefault="003901C9" w:rsidP="003901C9">
      <w:r w:rsidRPr="004676C5">
        <w:t xml:space="preserve">Hoppas att ni alla får njuta av en skön sommar. </w:t>
      </w:r>
    </w:p>
    <w:p w:rsidR="003901C9" w:rsidRPr="004676C5" w:rsidRDefault="003901C9" w:rsidP="003901C9">
      <w:r w:rsidRPr="004676C5">
        <w:t xml:space="preserve">Även i år kommer Sundsvall FF att sälja </w:t>
      </w:r>
      <w:r w:rsidR="009B5E2A">
        <w:t>Restaurangchansen och det är vi, Nina Svedin P-0</w:t>
      </w:r>
      <w:r w:rsidR="00CE51DF">
        <w:t>5</w:t>
      </w:r>
      <w:r w:rsidR="009B5E2A">
        <w:t xml:space="preserve"> och Lotta Jakobsson P-06 </w:t>
      </w:r>
      <w:r w:rsidRPr="004676C5">
        <w:t>som kommer att ha det övergripande ansvaret</w:t>
      </w:r>
      <w:r w:rsidR="00CE51DF">
        <w:t xml:space="preserve"> för detta i föreningen</w:t>
      </w:r>
      <w:r w:rsidRPr="004676C5">
        <w:t xml:space="preserve"> även i år.  </w:t>
      </w:r>
    </w:p>
    <w:p w:rsidR="003901C9" w:rsidRPr="004676C5" w:rsidRDefault="003901C9" w:rsidP="003901C9"/>
    <w:p w:rsidR="003901C9" w:rsidRPr="004676C5" w:rsidRDefault="00A27F0B" w:rsidP="003901C9">
      <w:r w:rsidRPr="004676C5">
        <w:t>Detta gäller för Restaurangchansen 201</w:t>
      </w:r>
      <w:r w:rsidR="009B5E2A">
        <w:t>8</w:t>
      </w:r>
    </w:p>
    <w:p w:rsidR="009E458D" w:rsidRPr="004676C5" w:rsidRDefault="003901C9" w:rsidP="003901C9">
      <w:pPr>
        <w:rPr>
          <w:color w:val="000000"/>
        </w:rPr>
      </w:pPr>
      <w:r w:rsidRPr="004676C5">
        <w:t>Pris ut till</w:t>
      </w:r>
      <w:r w:rsidRPr="004676C5">
        <w:rPr>
          <w:color w:val="000000"/>
        </w:rPr>
        <w:t xml:space="preserve"> kund är i år 2</w:t>
      </w:r>
      <w:r w:rsidR="009B5E2A">
        <w:rPr>
          <w:color w:val="000000"/>
        </w:rPr>
        <w:t>6</w:t>
      </w:r>
      <w:r w:rsidRPr="004676C5">
        <w:rPr>
          <w:color w:val="000000"/>
        </w:rPr>
        <w:t xml:space="preserve">0 kr. </w:t>
      </w:r>
    </w:p>
    <w:p w:rsidR="009E458D" w:rsidRPr="00604FDE" w:rsidRDefault="009E458D" w:rsidP="003901C9">
      <w:r w:rsidRPr="00604FDE">
        <w:t>För de beställda häftena så går 10kr/häfte till föreningen och respektive lag får 1</w:t>
      </w:r>
      <w:r w:rsidR="009B5E2A" w:rsidRPr="00604FDE">
        <w:t>2</w:t>
      </w:r>
      <w:r w:rsidRPr="00604FDE">
        <w:t>0 kr/häfte.</w:t>
      </w:r>
    </w:p>
    <w:p w:rsidR="009E458D" w:rsidRPr="004676C5" w:rsidRDefault="009E458D" w:rsidP="009E458D">
      <w:pPr>
        <w:rPr>
          <w:color w:val="000000"/>
        </w:rPr>
      </w:pPr>
      <w:r w:rsidRPr="004676C5">
        <w:rPr>
          <w:color w:val="000000"/>
        </w:rPr>
        <w:t>För de bonushäften som s</w:t>
      </w:r>
      <w:r w:rsidR="00A27F0B" w:rsidRPr="004676C5">
        <w:rPr>
          <w:color w:val="000000"/>
        </w:rPr>
        <w:t>äljs b</w:t>
      </w:r>
      <w:r w:rsidR="009B5E2A">
        <w:rPr>
          <w:color w:val="000000"/>
        </w:rPr>
        <w:t xml:space="preserve">ehåller laget hela summan </w:t>
      </w:r>
      <w:proofErr w:type="gramStart"/>
      <w:r w:rsidR="009B5E2A">
        <w:rPr>
          <w:color w:val="000000"/>
        </w:rPr>
        <w:t>dvs</w:t>
      </w:r>
      <w:proofErr w:type="gramEnd"/>
      <w:r w:rsidR="009B5E2A">
        <w:rPr>
          <w:color w:val="000000"/>
        </w:rPr>
        <w:t xml:space="preserve"> 26</w:t>
      </w:r>
      <w:r w:rsidR="00A27F0B" w:rsidRPr="004676C5">
        <w:rPr>
          <w:color w:val="000000"/>
        </w:rPr>
        <w:t>0 kr/häfte.</w:t>
      </w:r>
    </w:p>
    <w:p w:rsidR="00004358" w:rsidRPr="004676C5" w:rsidRDefault="009E458D" w:rsidP="003901C9">
      <w:pPr>
        <w:rPr>
          <w:color w:val="000000"/>
        </w:rPr>
      </w:pPr>
      <w:r w:rsidRPr="004676C5">
        <w:rPr>
          <w:color w:val="000000"/>
        </w:rPr>
        <w:t xml:space="preserve">Vi har full returrätt på </w:t>
      </w:r>
      <w:proofErr w:type="gramStart"/>
      <w:r w:rsidRPr="004676C5">
        <w:rPr>
          <w:color w:val="000000"/>
        </w:rPr>
        <w:t>ej</w:t>
      </w:r>
      <w:proofErr w:type="gramEnd"/>
      <w:r w:rsidRPr="004676C5">
        <w:rPr>
          <w:color w:val="000000"/>
        </w:rPr>
        <w:t xml:space="preserve"> sålda och redovisade häften</w:t>
      </w:r>
      <w:r w:rsidR="002C5A00">
        <w:rPr>
          <w:color w:val="000000"/>
        </w:rPr>
        <w:t xml:space="preserve"> fram till ett visst datum, återkommer med det.</w:t>
      </w:r>
      <w:r w:rsidRPr="004676C5">
        <w:rPr>
          <w:color w:val="000000"/>
        </w:rPr>
        <w:t xml:space="preserve"> </w:t>
      </w:r>
    </w:p>
    <w:p w:rsidR="009E458D" w:rsidRPr="002C5A00" w:rsidRDefault="009E458D" w:rsidP="003901C9">
      <w:r w:rsidRPr="002C5A00">
        <w:t xml:space="preserve">Giltighetstid: </w:t>
      </w:r>
      <w:r w:rsidR="004676C5" w:rsidRPr="002C5A00">
        <w:rPr>
          <w:bCs/>
        </w:rPr>
        <w:t>1/9 201</w:t>
      </w:r>
      <w:r w:rsidR="009B5E2A" w:rsidRPr="002C5A00">
        <w:rPr>
          <w:bCs/>
        </w:rPr>
        <w:t>8</w:t>
      </w:r>
      <w:r w:rsidRPr="002C5A00">
        <w:rPr>
          <w:bCs/>
        </w:rPr>
        <w:t xml:space="preserve"> – 31/8 201</w:t>
      </w:r>
      <w:r w:rsidR="009B5E2A" w:rsidRPr="002C5A00">
        <w:rPr>
          <w:bCs/>
        </w:rPr>
        <w:t>9</w:t>
      </w:r>
      <w:r w:rsidRPr="002C5A00">
        <w:rPr>
          <w:bCs/>
        </w:rPr>
        <w:t>.</w:t>
      </w:r>
    </w:p>
    <w:p w:rsidR="009E458D" w:rsidRPr="004676C5" w:rsidRDefault="009E458D" w:rsidP="003901C9">
      <w:pPr>
        <w:rPr>
          <w:color w:val="000000"/>
        </w:rPr>
      </w:pPr>
    </w:p>
    <w:p w:rsidR="004676C5" w:rsidRDefault="004676C5" w:rsidP="003901C9">
      <w:pPr>
        <w:rPr>
          <w:color w:val="000000"/>
        </w:rPr>
      </w:pPr>
      <w:r w:rsidRPr="004676C5">
        <w:rPr>
          <w:color w:val="000000"/>
        </w:rPr>
        <w:t xml:space="preserve">Även i år kan man </w:t>
      </w:r>
      <w:r w:rsidR="003901C9" w:rsidRPr="004676C5">
        <w:rPr>
          <w:color w:val="000000"/>
        </w:rPr>
        <w:t xml:space="preserve">antingen köpa det traditionella häftet </w:t>
      </w:r>
      <w:r w:rsidR="009E458D" w:rsidRPr="004676C5">
        <w:rPr>
          <w:color w:val="000000"/>
        </w:rPr>
        <w:t>e</w:t>
      </w:r>
      <w:r w:rsidR="003901C9" w:rsidRPr="004676C5">
        <w:rPr>
          <w:color w:val="000000"/>
        </w:rPr>
        <w:t xml:space="preserve">ller en skrapkod för att ladda ner en </w:t>
      </w:r>
      <w:proofErr w:type="spellStart"/>
      <w:r w:rsidR="003901C9" w:rsidRPr="004676C5">
        <w:rPr>
          <w:color w:val="000000"/>
        </w:rPr>
        <w:t>app</w:t>
      </w:r>
      <w:proofErr w:type="spellEnd"/>
      <w:r w:rsidR="003901C9" w:rsidRPr="004676C5">
        <w:rPr>
          <w:color w:val="000000"/>
        </w:rPr>
        <w:t xml:space="preserve"> och då få tillgång till förmånerna i mobilen.</w:t>
      </w:r>
      <w:r w:rsidR="009E458D" w:rsidRPr="004676C5">
        <w:rPr>
          <w:color w:val="000000"/>
        </w:rPr>
        <w:t xml:space="preserve"> </w:t>
      </w:r>
      <w:r w:rsidR="009B5E2A">
        <w:rPr>
          <w:color w:val="000000"/>
        </w:rPr>
        <w:t xml:space="preserve">Till </w:t>
      </w:r>
      <w:proofErr w:type="spellStart"/>
      <w:r w:rsidR="009B5E2A">
        <w:rPr>
          <w:color w:val="000000"/>
        </w:rPr>
        <w:t>appen</w:t>
      </w:r>
      <w:proofErr w:type="spellEnd"/>
      <w:r w:rsidR="009B5E2A">
        <w:rPr>
          <w:color w:val="000000"/>
        </w:rPr>
        <w:t xml:space="preserve"> skapar man ett konto som man sedan loggar in till, byter man mobiltelefon så laddar man ner </w:t>
      </w:r>
      <w:proofErr w:type="spellStart"/>
      <w:r w:rsidR="009B5E2A">
        <w:rPr>
          <w:color w:val="000000"/>
        </w:rPr>
        <w:t>appen</w:t>
      </w:r>
      <w:proofErr w:type="spellEnd"/>
      <w:r w:rsidR="009B5E2A">
        <w:rPr>
          <w:color w:val="000000"/>
        </w:rPr>
        <w:t xml:space="preserve"> och loggar in igen. </w:t>
      </w:r>
      <w:r w:rsidR="002C5A00">
        <w:rPr>
          <w:color w:val="000000"/>
        </w:rPr>
        <w:t>En hel familj kan vara kopplad till samma konto men endast två kan vara inloggade samtidigt, man måste då komma ihåg att logga ut om man är fler än två användare.</w:t>
      </w:r>
    </w:p>
    <w:p w:rsidR="009B5E2A" w:rsidRPr="004676C5" w:rsidRDefault="009B5E2A" w:rsidP="003901C9">
      <w:pPr>
        <w:rPr>
          <w:color w:val="000000"/>
        </w:rPr>
      </w:pPr>
    </w:p>
    <w:p w:rsidR="003901C9" w:rsidRDefault="003901C9" w:rsidP="003901C9">
      <w:pPr>
        <w:rPr>
          <w:color w:val="000000"/>
        </w:rPr>
      </w:pPr>
      <w:r w:rsidRPr="004676C5">
        <w:rPr>
          <w:color w:val="000000"/>
        </w:rPr>
        <w:t>Även i år är det shopping och aktivitetsdel och naturligtvis ett bonussystem för de föreningar som satsar lite hårdare och säljer fler häften. För de bonushäften som säljs får laget 2</w:t>
      </w:r>
      <w:r w:rsidR="009B5E2A">
        <w:rPr>
          <w:color w:val="000000"/>
        </w:rPr>
        <w:t>6</w:t>
      </w:r>
      <w:r w:rsidR="009E458D" w:rsidRPr="004676C5">
        <w:rPr>
          <w:color w:val="000000"/>
        </w:rPr>
        <w:t>0</w:t>
      </w:r>
      <w:r w:rsidRPr="004676C5">
        <w:rPr>
          <w:color w:val="000000"/>
        </w:rPr>
        <w:t xml:space="preserve"> kr/häfte</w:t>
      </w:r>
      <w:r w:rsidR="009E458D" w:rsidRPr="004676C5">
        <w:rPr>
          <w:color w:val="000000"/>
        </w:rPr>
        <w:t>/skrapkod.</w:t>
      </w:r>
    </w:p>
    <w:p w:rsidR="009B5E2A" w:rsidRPr="004676C5" w:rsidRDefault="009B5E2A" w:rsidP="003901C9">
      <w:pPr>
        <w:rPr>
          <w:color w:val="000000"/>
        </w:rPr>
      </w:pPr>
    </w:p>
    <w:p w:rsidR="003901C9" w:rsidRPr="00A27F0B" w:rsidRDefault="003901C9" w:rsidP="003901C9">
      <w:pPr>
        <w:rPr>
          <w:i/>
          <w:color w:val="000000"/>
        </w:rPr>
      </w:pPr>
      <w:bookmarkStart w:id="0" w:name="_GoBack"/>
      <w:bookmarkEnd w:id="0"/>
    </w:p>
    <w:p w:rsidR="003901C9" w:rsidRPr="00A27F0B" w:rsidRDefault="003901C9" w:rsidP="003901C9">
      <w:pPr>
        <w:rPr>
          <w:i/>
          <w:color w:val="000000"/>
        </w:rPr>
      </w:pPr>
      <w:r w:rsidRPr="00A27F0B">
        <w:rPr>
          <w:i/>
          <w:color w:val="000000"/>
        </w:rPr>
        <w:t xml:space="preserve">Promota detta till era lag så kan vi vara bland de första i </w:t>
      </w:r>
      <w:proofErr w:type="gramStart"/>
      <w:r w:rsidRPr="00A27F0B">
        <w:rPr>
          <w:i/>
          <w:color w:val="000000"/>
        </w:rPr>
        <w:t>stan</w:t>
      </w:r>
      <w:proofErr w:type="gramEnd"/>
      <w:r w:rsidRPr="00A27F0B">
        <w:rPr>
          <w:i/>
          <w:color w:val="000000"/>
        </w:rPr>
        <w:t xml:space="preserve"> som säljer. </w:t>
      </w:r>
      <w:r w:rsidR="009B5E2A" w:rsidRPr="00CE51DF">
        <w:rPr>
          <w:b/>
          <w:i/>
          <w:color w:val="000000"/>
        </w:rPr>
        <w:t>S</w:t>
      </w:r>
      <w:r w:rsidRPr="00CE51DF">
        <w:rPr>
          <w:b/>
          <w:i/>
          <w:color w:val="000000"/>
        </w:rPr>
        <w:t xml:space="preserve">enast onsdag den </w:t>
      </w:r>
      <w:r w:rsidR="009B5E2A" w:rsidRPr="00CE51DF">
        <w:rPr>
          <w:b/>
          <w:i/>
          <w:color w:val="000000"/>
        </w:rPr>
        <w:t>8</w:t>
      </w:r>
      <w:r w:rsidRPr="00CE51DF">
        <w:rPr>
          <w:b/>
          <w:i/>
          <w:color w:val="000000"/>
        </w:rPr>
        <w:t xml:space="preserve"> augusti</w:t>
      </w:r>
      <w:r w:rsidR="009B5E2A">
        <w:rPr>
          <w:i/>
          <w:color w:val="000000"/>
        </w:rPr>
        <w:t xml:space="preserve"> vill vi ha era beställningar för att hinna göra beställningen till Restaurangchansen.</w:t>
      </w:r>
    </w:p>
    <w:p w:rsidR="009E458D" w:rsidRPr="00A27F0B" w:rsidRDefault="009E458D" w:rsidP="003901C9">
      <w:pPr>
        <w:rPr>
          <w:i/>
          <w:color w:val="000000"/>
        </w:rPr>
      </w:pPr>
      <w:r w:rsidRPr="00A27F0B">
        <w:rPr>
          <w:i/>
          <w:color w:val="000000"/>
        </w:rPr>
        <w:t xml:space="preserve">Vi vill att ni </w:t>
      </w:r>
      <w:r w:rsidR="00CE51DF">
        <w:rPr>
          <w:i/>
          <w:color w:val="000000"/>
        </w:rPr>
        <w:t xml:space="preserve">delar upp </w:t>
      </w:r>
      <w:r w:rsidR="004676C5">
        <w:rPr>
          <w:i/>
          <w:color w:val="000000"/>
        </w:rPr>
        <w:t xml:space="preserve">beställningen </w:t>
      </w:r>
      <w:r w:rsidR="00CE51DF">
        <w:rPr>
          <w:i/>
          <w:color w:val="000000"/>
        </w:rPr>
        <w:t xml:space="preserve">på </w:t>
      </w:r>
      <w:proofErr w:type="gramStart"/>
      <w:r w:rsidR="004676C5">
        <w:rPr>
          <w:i/>
          <w:color w:val="000000"/>
        </w:rPr>
        <w:t>antal  traditionella</w:t>
      </w:r>
      <w:proofErr w:type="gramEnd"/>
      <w:r w:rsidR="004676C5">
        <w:rPr>
          <w:i/>
          <w:color w:val="000000"/>
        </w:rPr>
        <w:t xml:space="preserve"> häf</w:t>
      </w:r>
      <w:r w:rsidR="008C42F0">
        <w:rPr>
          <w:i/>
          <w:color w:val="000000"/>
        </w:rPr>
        <w:t xml:space="preserve">ten </w:t>
      </w:r>
      <w:proofErr w:type="spellStart"/>
      <w:r w:rsidR="00FB6F50">
        <w:rPr>
          <w:i/>
          <w:color w:val="000000"/>
        </w:rPr>
        <w:t>res</w:t>
      </w:r>
      <w:r w:rsidRPr="00A27F0B">
        <w:rPr>
          <w:i/>
          <w:color w:val="000000"/>
        </w:rPr>
        <w:t>p</w:t>
      </w:r>
      <w:proofErr w:type="spellEnd"/>
      <w:r w:rsidRPr="00A27F0B">
        <w:rPr>
          <w:i/>
          <w:color w:val="000000"/>
        </w:rPr>
        <w:t xml:space="preserve"> digitala häfte</w:t>
      </w:r>
      <w:r w:rsidR="00FB6F50">
        <w:rPr>
          <w:i/>
          <w:color w:val="000000"/>
        </w:rPr>
        <w:t>n</w:t>
      </w:r>
      <w:r w:rsidRPr="00A27F0B">
        <w:rPr>
          <w:i/>
          <w:color w:val="000000"/>
        </w:rPr>
        <w:t>.</w:t>
      </w:r>
    </w:p>
    <w:p w:rsidR="003901C9" w:rsidRPr="00A27F0B" w:rsidRDefault="003901C9" w:rsidP="003901C9">
      <w:pPr>
        <w:rPr>
          <w:i/>
          <w:color w:val="000000"/>
        </w:rPr>
      </w:pPr>
      <w:r w:rsidRPr="00A27F0B">
        <w:rPr>
          <w:i/>
          <w:color w:val="000000"/>
        </w:rPr>
        <w:t>Jag återkommer med information om när kassören senast vill ha pengarna för häftena.</w:t>
      </w:r>
    </w:p>
    <w:p w:rsidR="003901C9" w:rsidRPr="00A27F0B" w:rsidRDefault="003901C9" w:rsidP="003901C9">
      <w:pPr>
        <w:rPr>
          <w:i/>
          <w:color w:val="000000"/>
        </w:rPr>
      </w:pPr>
    </w:p>
    <w:p w:rsidR="003901C9" w:rsidRPr="00A27F0B" w:rsidRDefault="009B5E2A" w:rsidP="003901C9">
      <w:pPr>
        <w:rPr>
          <w:i/>
          <w:color w:val="000000"/>
        </w:rPr>
      </w:pPr>
      <w:r>
        <w:rPr>
          <w:i/>
          <w:color w:val="000000"/>
        </w:rPr>
        <w:t>Måndag 3 september</w:t>
      </w:r>
      <w:r w:rsidR="00331363" w:rsidRPr="00A27F0B">
        <w:rPr>
          <w:i/>
          <w:color w:val="000000"/>
        </w:rPr>
        <w:t xml:space="preserve"> augusti </w:t>
      </w:r>
      <w:r w:rsidR="003901C9" w:rsidRPr="00A27F0B">
        <w:rPr>
          <w:i/>
          <w:color w:val="000000"/>
        </w:rPr>
        <w:t xml:space="preserve">kommer jag och Nina att hämta ut häftena och </w:t>
      </w:r>
      <w:r>
        <w:rPr>
          <w:i/>
          <w:color w:val="000000"/>
        </w:rPr>
        <w:t xml:space="preserve">vi kommer att lämna ut </w:t>
      </w:r>
      <w:r w:rsidR="00CE51DF">
        <w:rPr>
          <w:i/>
          <w:color w:val="000000"/>
        </w:rPr>
        <w:t xml:space="preserve">till lagen </w:t>
      </w:r>
      <w:r>
        <w:rPr>
          <w:i/>
          <w:color w:val="000000"/>
        </w:rPr>
        <w:t xml:space="preserve">på Balders </w:t>
      </w:r>
      <w:proofErr w:type="gramStart"/>
      <w:r w:rsidRPr="00CE51DF">
        <w:rPr>
          <w:b/>
          <w:i/>
          <w:color w:val="000000"/>
        </w:rPr>
        <w:t>tisdagen</w:t>
      </w:r>
      <w:proofErr w:type="gramEnd"/>
      <w:r w:rsidRPr="00CE51DF">
        <w:rPr>
          <w:b/>
          <w:i/>
          <w:color w:val="000000"/>
        </w:rPr>
        <w:t xml:space="preserve"> den 4 augusti mella</w:t>
      </w:r>
      <w:r w:rsidR="00FB6F50" w:rsidRPr="00CE51DF">
        <w:rPr>
          <w:b/>
          <w:i/>
          <w:color w:val="000000"/>
        </w:rPr>
        <w:t xml:space="preserve">n </w:t>
      </w:r>
      <w:proofErr w:type="spellStart"/>
      <w:r w:rsidR="00FB6F50" w:rsidRPr="00CE51DF">
        <w:rPr>
          <w:b/>
          <w:i/>
          <w:color w:val="000000"/>
        </w:rPr>
        <w:t>kl</w:t>
      </w:r>
      <w:proofErr w:type="spellEnd"/>
      <w:r w:rsidR="00FB6F50" w:rsidRPr="00CE51DF">
        <w:rPr>
          <w:b/>
          <w:i/>
          <w:color w:val="000000"/>
        </w:rPr>
        <w:t xml:space="preserve"> 17.30-18.30</w:t>
      </w:r>
      <w:r w:rsidRPr="00CE51DF">
        <w:rPr>
          <w:b/>
          <w:i/>
          <w:color w:val="000000"/>
        </w:rPr>
        <w:t>.</w:t>
      </w:r>
      <w:r>
        <w:rPr>
          <w:i/>
          <w:color w:val="000000"/>
        </w:rPr>
        <w:t xml:space="preserve"> Om ni inte kan hämta då så får ni höra av er till Lotta Jakobsson 070-190 11 75 för att stämma av en tid för avhämtning.</w:t>
      </w:r>
    </w:p>
    <w:p w:rsidR="003901C9" w:rsidRPr="00A27F0B" w:rsidRDefault="003901C9" w:rsidP="003901C9">
      <w:pPr>
        <w:rPr>
          <w:i/>
          <w:color w:val="000000"/>
        </w:rPr>
      </w:pPr>
    </w:p>
    <w:p w:rsidR="003901C9" w:rsidRDefault="00604FDE" w:rsidP="003901C9">
      <w:pPr>
        <w:rPr>
          <w:i/>
          <w:color w:val="000000"/>
        </w:rPr>
      </w:pPr>
      <w:r>
        <w:rPr>
          <w:i/>
          <w:color w:val="000000"/>
        </w:rPr>
        <w:t xml:space="preserve">Nedan är länken till vad nya </w:t>
      </w:r>
      <w:r w:rsidR="003901C9" w:rsidRPr="00A27F0B">
        <w:rPr>
          <w:i/>
          <w:color w:val="000000"/>
        </w:rPr>
        <w:t>häfte</w:t>
      </w:r>
      <w:r>
        <w:rPr>
          <w:i/>
          <w:color w:val="000000"/>
        </w:rPr>
        <w:t>t</w:t>
      </w:r>
      <w:r w:rsidR="003901C9" w:rsidRPr="00A27F0B">
        <w:rPr>
          <w:i/>
          <w:color w:val="000000"/>
        </w:rPr>
        <w:t xml:space="preserve"> kommer att innehålla.</w:t>
      </w:r>
    </w:p>
    <w:p w:rsidR="00FB6F50" w:rsidRDefault="00FB6F50" w:rsidP="003901C9">
      <w:pPr>
        <w:rPr>
          <w:i/>
          <w:color w:val="000000"/>
        </w:rPr>
      </w:pPr>
    </w:p>
    <w:p w:rsidR="00FB6F50" w:rsidRPr="00A27F0B" w:rsidRDefault="00CE51DF" w:rsidP="003901C9">
      <w:pPr>
        <w:rPr>
          <w:i/>
        </w:rPr>
      </w:pPr>
      <w:hyperlink r:id="rId9" w:history="1">
        <w:r w:rsidR="009B5E2A" w:rsidRPr="00955AA7">
          <w:rPr>
            <w:rStyle w:val="Hyperlnk"/>
          </w:rPr>
          <w:t>https://restaurangchansen.se/wp-content/uploads/RC_Saljmaterial_webb_1819_Sundsvall.pdf</w:t>
        </w:r>
      </w:hyperlink>
      <w:r w:rsidR="009B5E2A">
        <w:t xml:space="preserve"> </w:t>
      </w:r>
    </w:p>
    <w:p w:rsidR="003901C9" w:rsidRPr="00A27F0B" w:rsidRDefault="003901C9" w:rsidP="003901C9">
      <w:pPr>
        <w:rPr>
          <w:rFonts w:ascii="Arial" w:hAnsi="Arial" w:cs="Arial"/>
          <w:b/>
          <w:i/>
          <w:color w:val="000080"/>
          <w:sz w:val="20"/>
          <w:szCs w:val="20"/>
          <w:lang w:eastAsia="sv-SE"/>
        </w:rPr>
      </w:pPr>
    </w:p>
    <w:p w:rsidR="003901C9" w:rsidRPr="00A27F0B" w:rsidRDefault="003901C9" w:rsidP="003901C9">
      <w:pPr>
        <w:rPr>
          <w:rFonts w:ascii="Arial" w:hAnsi="Arial" w:cs="Arial"/>
          <w:b/>
          <w:i/>
          <w:color w:val="000080"/>
          <w:sz w:val="20"/>
          <w:szCs w:val="20"/>
          <w:lang w:eastAsia="sv-SE"/>
        </w:rPr>
      </w:pP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  <w:r w:rsidRPr="00A27F0B">
        <w:rPr>
          <w:rFonts w:ascii="Arial" w:hAnsi="Arial" w:cs="Arial"/>
          <w:i/>
          <w:sz w:val="20"/>
          <w:szCs w:val="20"/>
          <w:lang w:eastAsia="sv-SE"/>
        </w:rPr>
        <w:t xml:space="preserve">Eftersom det snart är semestertider och jag då inte läser denna mail så får ni göra era beställningar följande mailadress; </w:t>
      </w:r>
      <w:hyperlink r:id="rId10" w:history="1">
        <w:r w:rsidRPr="00A27F0B">
          <w:rPr>
            <w:rStyle w:val="Hyperlnk"/>
            <w:rFonts w:ascii="Arial" w:hAnsi="Arial" w:cs="Arial"/>
            <w:i/>
            <w:sz w:val="20"/>
            <w:szCs w:val="20"/>
            <w:lang w:eastAsia="sv-SE"/>
          </w:rPr>
          <w:t>lottasalomonsson@msn.com</w:t>
        </w:r>
      </w:hyperlink>
      <w:r w:rsidRPr="00A27F0B">
        <w:rPr>
          <w:rFonts w:ascii="Arial" w:hAnsi="Arial" w:cs="Arial"/>
          <w:i/>
          <w:sz w:val="20"/>
          <w:szCs w:val="20"/>
          <w:lang w:eastAsia="sv-SE"/>
        </w:rPr>
        <w:t xml:space="preserve"> </w:t>
      </w: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  <w:r w:rsidRPr="00A27F0B">
        <w:rPr>
          <w:rFonts w:ascii="Arial" w:hAnsi="Arial" w:cs="Arial"/>
          <w:i/>
          <w:sz w:val="20"/>
          <w:szCs w:val="20"/>
          <w:lang w:eastAsia="sv-SE"/>
        </w:rPr>
        <w:t>dock läser jag inte mailen varje dag så har ni några funderingar så kan det ta någon dag innan ni får svar.</w:t>
      </w: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  <w:r w:rsidRPr="00A27F0B">
        <w:rPr>
          <w:rFonts w:ascii="Arial" w:hAnsi="Arial" w:cs="Arial"/>
          <w:i/>
          <w:sz w:val="20"/>
          <w:szCs w:val="20"/>
          <w:lang w:eastAsia="sv-SE"/>
        </w:rPr>
        <w:t xml:space="preserve">Med vänlig hälsning och hopp om </w:t>
      </w:r>
      <w:r w:rsidR="009B5E2A">
        <w:rPr>
          <w:rFonts w:ascii="Arial" w:hAnsi="Arial" w:cs="Arial"/>
          <w:i/>
          <w:sz w:val="20"/>
          <w:szCs w:val="20"/>
          <w:lang w:eastAsia="sv-SE"/>
        </w:rPr>
        <w:t>fortsatt sommarväder</w:t>
      </w: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</w:p>
    <w:p w:rsidR="003901C9" w:rsidRPr="00A27F0B" w:rsidRDefault="003901C9" w:rsidP="003901C9">
      <w:pPr>
        <w:rPr>
          <w:rFonts w:ascii="Arial" w:hAnsi="Arial" w:cs="Arial"/>
          <w:i/>
          <w:sz w:val="20"/>
          <w:szCs w:val="20"/>
          <w:lang w:eastAsia="sv-SE"/>
        </w:rPr>
      </w:pPr>
      <w:r w:rsidRPr="00A27F0B">
        <w:rPr>
          <w:rFonts w:ascii="Arial" w:hAnsi="Arial" w:cs="Arial"/>
          <w:i/>
          <w:sz w:val="20"/>
          <w:szCs w:val="20"/>
          <w:lang w:eastAsia="sv-SE"/>
        </w:rPr>
        <w:t>Lotta Jakobsson och Nina Svedin</w:t>
      </w:r>
    </w:p>
    <w:p w:rsidR="004F1354" w:rsidRPr="00B30EC6" w:rsidRDefault="004F1354" w:rsidP="00B30EC6"/>
    <w:sectPr w:rsidR="004F1354" w:rsidRPr="00B30EC6" w:rsidSect="009E458D">
      <w:headerReference w:type="default" r:id="rId11"/>
      <w:headerReference w:type="first" r:id="rId12"/>
      <w:type w:val="continuous"/>
      <w:pgSz w:w="11906" w:h="16838"/>
      <w:pgMar w:top="813" w:right="1418" w:bottom="141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C9" w:rsidRDefault="003901C9" w:rsidP="0041067F">
      <w:r>
        <w:separator/>
      </w:r>
    </w:p>
  </w:endnote>
  <w:endnote w:type="continuationSeparator" w:id="0">
    <w:p w:rsidR="003901C9" w:rsidRDefault="003901C9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C9" w:rsidRDefault="003901C9" w:rsidP="0041067F">
      <w:r>
        <w:separator/>
      </w:r>
    </w:p>
  </w:footnote>
  <w:footnote w:type="continuationSeparator" w:id="0">
    <w:p w:rsidR="003901C9" w:rsidRDefault="003901C9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559E350" wp14:editId="54723D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04358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C5A00"/>
    <w:rsid w:val="002D778F"/>
    <w:rsid w:val="00300E3D"/>
    <w:rsid w:val="003111E5"/>
    <w:rsid w:val="003171C6"/>
    <w:rsid w:val="00326DF4"/>
    <w:rsid w:val="00331363"/>
    <w:rsid w:val="00350BEC"/>
    <w:rsid w:val="00371837"/>
    <w:rsid w:val="003901C9"/>
    <w:rsid w:val="0041067F"/>
    <w:rsid w:val="00420B9B"/>
    <w:rsid w:val="004676C5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04FDE"/>
    <w:rsid w:val="00653804"/>
    <w:rsid w:val="006B5558"/>
    <w:rsid w:val="006D25FC"/>
    <w:rsid w:val="0070342E"/>
    <w:rsid w:val="00774EE3"/>
    <w:rsid w:val="007A53AD"/>
    <w:rsid w:val="007D6317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42F0"/>
    <w:rsid w:val="008C7E84"/>
    <w:rsid w:val="008D3663"/>
    <w:rsid w:val="0090292F"/>
    <w:rsid w:val="00913E68"/>
    <w:rsid w:val="00922E09"/>
    <w:rsid w:val="009517FD"/>
    <w:rsid w:val="009B5E2A"/>
    <w:rsid w:val="009B6DC3"/>
    <w:rsid w:val="009D126F"/>
    <w:rsid w:val="009E458D"/>
    <w:rsid w:val="00A003C6"/>
    <w:rsid w:val="00A04C2C"/>
    <w:rsid w:val="00A20C5E"/>
    <w:rsid w:val="00A27F0B"/>
    <w:rsid w:val="00A41FB8"/>
    <w:rsid w:val="00A55EB4"/>
    <w:rsid w:val="00A800E5"/>
    <w:rsid w:val="00A86F33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CE51DF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6F50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3901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 w:line="276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</w:pPr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  <w:rPr>
      <w:rFonts w:asciiTheme="minorHAnsi" w:hAnsiTheme="minorHAnsi" w:cstheme="minorBidi"/>
      <w:sz w:val="24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</w:pPr>
    <w:rPr>
      <w:rFonts w:asciiTheme="minorHAnsi" w:hAnsiTheme="minorHAnsi" w:cstheme="minorBidi"/>
      <w:sz w:val="24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 w:line="276" w:lineRule="auto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pPr>
      <w:spacing w:after="200" w:line="276" w:lineRule="auto"/>
    </w:pPr>
    <w:rPr>
      <w:rFonts w:asciiTheme="minorHAnsi" w:hAnsiTheme="minorHAnsi" w:cstheme="minorBidi"/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</w:pPr>
    <w:rPr>
      <w:rFonts w:asciiTheme="minorHAnsi" w:hAnsiTheme="minorHAnsi" w:cstheme="minorBidi"/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after="200"/>
    </w:pPr>
    <w:rPr>
      <w:rFonts w:asciiTheme="minorHAnsi" w:hAnsiTheme="minorHAnsi" w:cstheme="minorBidi"/>
      <w:b/>
      <w:bCs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86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3901C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 w:line="276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</w:pPr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  <w:rPr>
      <w:rFonts w:asciiTheme="minorHAnsi" w:hAnsiTheme="minorHAnsi" w:cstheme="minorBidi"/>
      <w:sz w:val="24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line="276" w:lineRule="auto"/>
      <w:ind w:left="360" w:right="360"/>
    </w:pPr>
    <w:rPr>
      <w:rFonts w:asciiTheme="minorHAnsi" w:hAnsiTheme="minorHAnsi" w:cstheme="minorBidi"/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</w:pPr>
    <w:rPr>
      <w:rFonts w:asciiTheme="minorHAnsi" w:hAnsiTheme="minorHAnsi" w:cstheme="minorBidi"/>
      <w:sz w:val="24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 w:line="276" w:lineRule="auto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pPr>
      <w:spacing w:after="200" w:line="276" w:lineRule="auto"/>
    </w:pPr>
    <w:rPr>
      <w:rFonts w:asciiTheme="minorHAnsi" w:hAnsiTheme="minorHAnsi" w:cstheme="minorBidi"/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</w:pPr>
    <w:rPr>
      <w:rFonts w:asciiTheme="minorHAnsi" w:hAnsiTheme="minorHAnsi" w:cstheme="minorBidi"/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after="200"/>
    </w:pPr>
    <w:rPr>
      <w:rFonts w:asciiTheme="minorHAnsi" w:hAnsiTheme="minorHAnsi" w:cstheme="minorBidi"/>
      <w:b/>
      <w:bCs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86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ttasalomonsson@ms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taurangchansen.se/wp-content/uploads/RC_Saljmaterial_webb_1819_Sundsval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FFD1-36AA-4458-B146-FB882545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Jakobsson Lotta</dc:creator>
  <cp:lastModifiedBy>Jakobsson Lotta</cp:lastModifiedBy>
  <cp:revision>4</cp:revision>
  <cp:lastPrinted>2015-01-15T08:26:00Z</cp:lastPrinted>
  <dcterms:created xsi:type="dcterms:W3CDTF">2018-06-18T08:35:00Z</dcterms:created>
  <dcterms:modified xsi:type="dcterms:W3CDTF">2018-06-18T11:07:00Z</dcterms:modified>
</cp:coreProperties>
</file>