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8534" w14:textId="77777777" w:rsidR="000746DD" w:rsidRDefault="000746DD" w:rsidP="000746DD">
      <w:pPr>
        <w:rPr>
          <w:rFonts w:ascii="Calibri Light" w:hAnsi="Calibri Light" w:cs="Calibri Light"/>
          <w:b/>
          <w:bCs/>
          <w:color w:val="000000"/>
          <w:sz w:val="28"/>
          <w:szCs w:val="28"/>
          <w:shd w:val="clear" w:color="auto" w:fill="FFFFFF"/>
        </w:rPr>
      </w:pPr>
    </w:p>
    <w:p w14:paraId="4E13A500" w14:textId="6A31EDDF" w:rsidR="000746DD" w:rsidRPr="00AD4055" w:rsidRDefault="000746DD" w:rsidP="000746DD">
      <w:pPr>
        <w:jc w:val="center"/>
        <w:rPr>
          <w:rFonts w:ascii="Calibri Light" w:hAnsi="Calibri Light" w:cs="Calibri Light"/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405E6091" wp14:editId="776B4B3A">
            <wp:extent cx="2457450" cy="1857375"/>
            <wp:effectExtent l="0" t="0" r="0" b="9525"/>
            <wp:docPr id="1613154596" name="Bildobjekt 16" descr="Aroscupen - Fotbollscup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Aroscupen - Fotbollscup 20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6B067" w14:textId="39F45F96" w:rsidR="00004F1D" w:rsidRPr="000746DD" w:rsidRDefault="000746DD" w:rsidP="000746DD">
      <w:pPr>
        <w:jc w:val="center"/>
        <w:rPr>
          <w:rFonts w:ascii="Calibri Light" w:hAnsi="Calibri Light" w:cs="Calibri Light"/>
          <w:b/>
          <w:bCs/>
          <w:color w:val="000000"/>
          <w:sz w:val="36"/>
          <w:szCs w:val="36"/>
          <w:shd w:val="clear" w:color="auto" w:fill="FFFFFF"/>
        </w:rPr>
      </w:pPr>
      <w:r w:rsidRPr="000746DD">
        <w:rPr>
          <w:rFonts w:ascii="Calibri Light" w:hAnsi="Calibri Light" w:cs="Calibri Light"/>
          <w:b/>
          <w:bCs/>
          <w:color w:val="000000"/>
          <w:sz w:val="36"/>
          <w:szCs w:val="36"/>
          <w:shd w:val="clear" w:color="auto" w:fill="FFFFFF"/>
        </w:rPr>
        <w:t xml:space="preserve">RASBO </w:t>
      </w:r>
      <w:r w:rsidR="00E128C3">
        <w:rPr>
          <w:rFonts w:ascii="Calibri Light" w:hAnsi="Calibri Light" w:cs="Calibri Light"/>
          <w:b/>
          <w:bCs/>
          <w:color w:val="000000"/>
          <w:sz w:val="36"/>
          <w:szCs w:val="36"/>
          <w:shd w:val="clear" w:color="auto" w:fill="FFFFFF"/>
        </w:rPr>
        <w:t>P12</w:t>
      </w:r>
    </w:p>
    <w:p w14:paraId="55B70651" w14:textId="77777777" w:rsidR="000746DD" w:rsidRDefault="000746DD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</w:p>
    <w:p w14:paraId="1636D240" w14:textId="77777777" w:rsidR="000746DD" w:rsidRDefault="000746DD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</w:p>
    <w:p w14:paraId="022A4E52" w14:textId="5121BC04" w:rsidR="00AD4055" w:rsidRDefault="00AD4055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BOENDE</w:t>
      </w:r>
    </w:p>
    <w:p w14:paraId="63E77142" w14:textId="54BD2D35" w:rsidR="00004F1D" w:rsidRDefault="00004F1D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Vi kommer att bo på en skola i Enköping, Westerlundska </w:t>
      </w:r>
      <w:r w:rsidR="00AD4055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gymnasiet</w:t>
      </w:r>
    </w:p>
    <w:p w14:paraId="4B8EE0A8" w14:textId="434D60CD" w:rsidR="00004F1D" w:rsidRPr="00004F1D" w:rsidRDefault="00865D2D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hyperlink r:id="rId6" w:history="1">
        <w:r w:rsidR="00004F1D" w:rsidRPr="00004F1D">
          <w:rPr>
            <w:rStyle w:val="Hyperlnk"/>
            <w:rFonts w:ascii="Calibri Light" w:hAnsi="Calibri Light" w:cs="Calibri Light"/>
            <w:sz w:val="24"/>
            <w:szCs w:val="24"/>
          </w:rPr>
          <w:t>Westerlundska gymnasiet – Google Maps</w:t>
        </w:r>
      </w:hyperlink>
    </w:p>
    <w:p w14:paraId="6672940F" w14:textId="77777777" w:rsidR="00784895" w:rsidRDefault="00004F1D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 w:rsidRPr="00004F1D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Vi äter frukost och middag på Westerlundska gymnasiet och lunch på Edströmska gymnasiet </w:t>
      </w: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(i Västerås) </w:t>
      </w:r>
    </w:p>
    <w:p w14:paraId="44E415E5" w14:textId="258E7D88" w:rsidR="00004F1D" w:rsidRDefault="00865D2D">
      <w:hyperlink r:id="rId7" w:history="1">
        <w:r w:rsidR="00004F1D">
          <w:rPr>
            <w:rStyle w:val="Hyperlnk"/>
          </w:rPr>
          <w:t>Edströmska Gymnasiet – Google Maps</w:t>
        </w:r>
      </w:hyperlink>
    </w:p>
    <w:p w14:paraId="67B297E9" w14:textId="77777777" w:rsidR="00784895" w:rsidRDefault="00784895"/>
    <w:p w14:paraId="7B9087D3" w14:textId="38A49517" w:rsidR="00784895" w:rsidRDefault="00784895" w:rsidP="00784895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Vi har möjlighet att checka in på </w:t>
      </w:r>
      <w:r w:rsidR="000746DD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Westerlundska gymnasiet</w:t>
      </w: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på torsdagen efter kl 16.00</w:t>
      </w:r>
      <w:r w:rsidR="001E5E8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. Middag serveras då mellan kl 17.00 till 21.00.</w:t>
      </w:r>
    </w:p>
    <w:p w14:paraId="0799CE3C" w14:textId="737883A4" w:rsidR="00AD4055" w:rsidRDefault="00784895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För er som</w:t>
      </w:r>
      <w:r w:rsidR="00AD4055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i stället</w:t>
      </w: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önskar komma på fredagen så behöver ni infinna er på skolan</w:t>
      </w:r>
      <w:r w:rsidR="001E5E8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</w:t>
      </w:r>
      <w:r w:rsidR="000746DD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(Westerlund</w:t>
      </w:r>
      <w:r w:rsidR="001E5E8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ska</w:t>
      </w:r>
      <w:r w:rsidR="000746DD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gymnasiet) </w:t>
      </w:r>
      <w:r w:rsidRPr="000746DD">
        <w:rPr>
          <w:rFonts w:ascii="Calibri Light" w:hAnsi="Calibri Light" w:cs="Calibri Light"/>
          <w:b/>
          <w:bCs/>
          <w:color w:val="000000"/>
          <w:sz w:val="24"/>
          <w:szCs w:val="24"/>
          <w:shd w:val="clear" w:color="auto" w:fill="FFFFFF"/>
        </w:rPr>
        <w:t xml:space="preserve">senast kl </w:t>
      </w:r>
      <w:r w:rsidR="000746DD" w:rsidRPr="000746DD">
        <w:rPr>
          <w:rFonts w:ascii="Calibri Light" w:hAnsi="Calibri Light" w:cs="Calibri Light"/>
          <w:b/>
          <w:bCs/>
          <w:color w:val="000000"/>
          <w:sz w:val="24"/>
          <w:szCs w:val="24"/>
          <w:shd w:val="clear" w:color="auto" w:fill="FFFFFF"/>
        </w:rPr>
        <w:t>08.00</w:t>
      </w: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för </w:t>
      </w:r>
      <w:r w:rsidR="001E5E8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att installera er </w:t>
      </w:r>
      <w:r w:rsidR="00AD4055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mm</w:t>
      </w: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. Vi tar oss sedan med </w:t>
      </w:r>
      <w:r w:rsidRPr="000746DD">
        <w:rPr>
          <w:rFonts w:ascii="Calibri Light" w:hAnsi="Calibri Light" w:cs="Calibri Light"/>
          <w:b/>
          <w:bCs/>
          <w:color w:val="000000"/>
          <w:sz w:val="24"/>
          <w:szCs w:val="24"/>
          <w:shd w:val="clear" w:color="auto" w:fill="FFFFFF"/>
        </w:rPr>
        <w:t xml:space="preserve">buss </w:t>
      </w:r>
      <w:r w:rsidR="000746DD" w:rsidRPr="000746DD">
        <w:rPr>
          <w:rFonts w:ascii="Calibri Light" w:hAnsi="Calibri Light" w:cs="Calibri Light"/>
          <w:b/>
          <w:bCs/>
          <w:color w:val="000000"/>
          <w:sz w:val="24"/>
          <w:szCs w:val="24"/>
          <w:shd w:val="clear" w:color="auto" w:fill="FFFFFF"/>
        </w:rPr>
        <w:t>kl 8.45</w:t>
      </w:r>
      <w:r w:rsidR="000746DD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till spelområde</w:t>
      </w:r>
      <w:r w:rsidR="000746DD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Hamre</w:t>
      </w: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. </w:t>
      </w:r>
      <w:r w:rsidR="00AD4055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Vi kommer ej ha möjlighet att invänta </w:t>
      </w:r>
      <w:r w:rsidR="004060F6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om någon är sen</w:t>
      </w:r>
      <w:r w:rsidR="000746DD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utan vi måste ta bussen som går kl 8.45 för att hinna i tid till </w:t>
      </w:r>
      <w:r w:rsidR="004060F6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första </w:t>
      </w:r>
      <w:r w:rsidR="000746DD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matchen. </w:t>
      </w:r>
    </w:p>
    <w:p w14:paraId="4E9C4C52" w14:textId="6AA8C390" w:rsidR="00784895" w:rsidRDefault="00784895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Lag som bor i skolor erbjuds transport med Aroscupens bussar som går med ca 30 min mellanrum mellan skola och spelområde.</w:t>
      </w:r>
      <w:r w:rsidR="00AD4055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</w:t>
      </w:r>
      <w:r w:rsidR="00C2480E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Busstider finns bifogat i slutet av dokumentet eller finns att läsa under nyheter här </w:t>
      </w:r>
      <w:hyperlink r:id="rId8" w:history="1">
        <w:r w:rsidR="00C2480E">
          <w:rPr>
            <w:rStyle w:val="Hyperlnk"/>
          </w:rPr>
          <w:t>Aroscupen - Fotbollscup 2024</w:t>
        </w:r>
      </w:hyperlink>
    </w:p>
    <w:p w14:paraId="7B806FD4" w14:textId="674FF690" w:rsidR="00AD4055" w:rsidRDefault="00734588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Vi checkar ut på söndagen efter match och lunch. </w:t>
      </w:r>
      <w:r w:rsidR="001E5E8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Efter lunchen åker ledare och barn till klassrummet där föräldrar möter upp för att</w:t>
      </w: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hjälpa till att packa ihop barnens saker samt grovstäda klassrum</w:t>
      </w:r>
      <w:r w:rsidR="001E5E8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.</w:t>
      </w:r>
    </w:p>
    <w:p w14:paraId="2601633C" w14:textId="77777777" w:rsidR="00734588" w:rsidRDefault="00734588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</w:p>
    <w:p w14:paraId="35CA3E0E" w14:textId="77777777" w:rsidR="006B7B4C" w:rsidRDefault="006B7B4C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</w:p>
    <w:p w14:paraId="38DCDF7A" w14:textId="2FD5BD41" w:rsidR="00AD4055" w:rsidRDefault="00AD4055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lastRenderedPageBreak/>
        <w:t>MAT</w:t>
      </w:r>
    </w:p>
    <w:p w14:paraId="2791706B" w14:textId="3CD81A94" w:rsidR="001E5E8C" w:rsidRPr="001E5E8C" w:rsidRDefault="001E5E8C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 w:rsidRPr="001E5E8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Öppettider: Frukost: 06.00 – 09.00 | Lunch: 11.00 – 15.00 | Middag: 17.00 – 21.00</w:t>
      </w:r>
    </w:p>
    <w:p w14:paraId="026B7136" w14:textId="17F1853F" w:rsidR="00784895" w:rsidRDefault="00AD4055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 w:rsidRPr="00734588">
        <w:rPr>
          <w:rFonts w:ascii="Calibri Light" w:hAnsi="Calibri Light" w:cs="Calibri Light"/>
          <w:color w:val="000000"/>
          <w:sz w:val="24"/>
          <w:szCs w:val="24"/>
          <w:u w:val="single"/>
          <w:shd w:val="clear" w:color="auto" w:fill="FFFFFF"/>
        </w:rPr>
        <w:t>Torsdag:</w:t>
      </w: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Spagetti och köttfärssås (nöt)</w:t>
      </w:r>
    </w:p>
    <w:p w14:paraId="49D00A43" w14:textId="0DF1FD92" w:rsidR="00AD4055" w:rsidRDefault="00AD4055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 w:rsidRPr="00734588">
        <w:rPr>
          <w:rFonts w:ascii="Calibri Light" w:hAnsi="Calibri Light" w:cs="Calibri Light"/>
          <w:color w:val="000000"/>
          <w:sz w:val="24"/>
          <w:szCs w:val="24"/>
          <w:u w:val="single"/>
          <w:shd w:val="clear" w:color="auto" w:fill="FFFFFF"/>
        </w:rPr>
        <w:t>Fredag:</w:t>
      </w: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Lunch- Köttbullar (kyckling), potatis och gräddsås, middag- kebabgryta (nöt) med bulgur</w:t>
      </w:r>
    </w:p>
    <w:p w14:paraId="3A62FCFA" w14:textId="3A465190" w:rsidR="00AD4055" w:rsidRDefault="00AD4055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 w:rsidRPr="00734588">
        <w:rPr>
          <w:rFonts w:ascii="Calibri Light" w:hAnsi="Calibri Light" w:cs="Calibri Light"/>
          <w:color w:val="000000"/>
          <w:sz w:val="24"/>
          <w:szCs w:val="24"/>
          <w:u w:val="single"/>
          <w:shd w:val="clear" w:color="auto" w:fill="FFFFFF"/>
        </w:rPr>
        <w:t>Lördag:</w:t>
      </w: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Lunch- Panerad fisk, remouladsås och potatis, middag- Kycklingfile, klyftpotatis och tsatsiki</w:t>
      </w:r>
    </w:p>
    <w:p w14:paraId="2D816BE1" w14:textId="54F50F5D" w:rsidR="00AD4055" w:rsidRDefault="00AD4055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 w:rsidRPr="00734588">
        <w:rPr>
          <w:rFonts w:ascii="Calibri Light" w:hAnsi="Calibri Light" w:cs="Calibri Light"/>
          <w:color w:val="000000"/>
          <w:sz w:val="24"/>
          <w:szCs w:val="24"/>
          <w:u w:val="single"/>
          <w:shd w:val="clear" w:color="auto" w:fill="FFFFFF"/>
        </w:rPr>
        <w:t>Söndag:</w:t>
      </w: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Lunch- Carbonara (kyckling) med pasta</w:t>
      </w:r>
    </w:p>
    <w:p w14:paraId="0C30CDCC" w14:textId="6A53C3E1" w:rsidR="00AD4055" w:rsidRDefault="00AD4055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Till alla måltider finns det salladsbuffé, mjölk, kaffe och the</w:t>
      </w:r>
    </w:p>
    <w:p w14:paraId="2646299B" w14:textId="77777777" w:rsidR="00AD4055" w:rsidRDefault="00AD4055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</w:p>
    <w:p w14:paraId="74F58F73" w14:textId="0936BF08" w:rsidR="006B7B4C" w:rsidRDefault="006B7B4C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Vi kommer att köpa in majskakor och frukt som mellanmål mellan måltider</w:t>
      </w:r>
      <w:r w:rsidR="00865D2D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na</w:t>
      </w: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.</w:t>
      </w:r>
    </w:p>
    <w:p w14:paraId="3EC6AD98" w14:textId="77777777" w:rsidR="006B7B4C" w:rsidRDefault="006B7B4C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</w:p>
    <w:p w14:paraId="498AB1A4" w14:textId="0ADBF9D4" w:rsidR="00AD4055" w:rsidRDefault="00AD4055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MATCHER</w:t>
      </w:r>
    </w:p>
    <w:p w14:paraId="3D1C5F9A" w14:textId="0AF73B98" w:rsidR="00004F1D" w:rsidRDefault="00004F1D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Vi spelar 7-7</w:t>
      </w:r>
      <w:r w:rsidR="00AD4055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, matchtid </w:t>
      </w: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2 X 20 min. Vi spelar endast gruppspel utan resultatredovisning. </w:t>
      </w:r>
    </w:p>
    <w:p w14:paraId="2ED94017" w14:textId="178F8D2D" w:rsidR="00004F1D" w:rsidRDefault="00004F1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Alla våra matcher spelas på Hamre</w:t>
      </w:r>
      <w:r w:rsidR="00AD4055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.</w:t>
      </w:r>
    </w:p>
    <w:p w14:paraId="44CE11DC" w14:textId="77777777" w:rsidR="00004F1D" w:rsidRDefault="00004F1D">
      <w:pPr>
        <w:rPr>
          <w:rFonts w:ascii="Arial" w:hAnsi="Arial" w:cs="Arial"/>
          <w:color w:val="000000"/>
          <w:shd w:val="clear" w:color="auto" w:fill="FFFFFF"/>
        </w:rPr>
      </w:pPr>
    </w:p>
    <w:p w14:paraId="252B3865" w14:textId="569B8064" w:rsidR="00300560" w:rsidRDefault="00300560">
      <w:r w:rsidRPr="00004F1D">
        <w:rPr>
          <w:rFonts w:ascii="Calibri Light" w:hAnsi="Calibri Light" w:cs="Calibri Light"/>
          <w:sz w:val="24"/>
          <w:szCs w:val="24"/>
        </w:rPr>
        <w:t>Spelschema</w:t>
      </w:r>
      <w:r w:rsidR="00004F1D" w:rsidRPr="00004F1D">
        <w:rPr>
          <w:rFonts w:ascii="Calibri Light" w:hAnsi="Calibri Light" w:cs="Calibri Light"/>
          <w:sz w:val="24"/>
          <w:szCs w:val="24"/>
        </w:rPr>
        <w:t xml:space="preserve">: </w:t>
      </w:r>
      <w:hyperlink r:id="rId9" w:history="1">
        <w:r w:rsidR="00784895">
          <w:rPr>
            <w:rStyle w:val="Hyperlnk"/>
          </w:rPr>
          <w:t>ArosCupen 2024 (procup.se)</w:t>
        </w:r>
      </w:hyperlink>
    </w:p>
    <w:p w14:paraId="7F9652B3" w14:textId="77777777" w:rsidR="00784895" w:rsidRDefault="00784895"/>
    <w:p w14:paraId="2107AD45" w14:textId="4F27D2EC" w:rsidR="00784895" w:rsidRDefault="00784895" w:rsidP="00784895">
      <w:pPr>
        <w:pStyle w:val="Normalwebb"/>
      </w:pPr>
      <w:r>
        <w:rPr>
          <w:noProof/>
        </w:rPr>
        <w:drawing>
          <wp:inline distT="0" distB="0" distL="0" distR="0" wp14:anchorId="6B471543" wp14:editId="1AC9EA22">
            <wp:extent cx="5760720" cy="1622425"/>
            <wp:effectExtent l="0" t="0" r="0" b="0"/>
            <wp:docPr id="1117429202" name="Bildobjekt 13" descr="En bild som visar text, Teckensnitt, nummer, linj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429202" name="Bildobjekt 13" descr="En bild som visar text, Teckensnitt, nummer, linj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CB75B" w14:textId="77777777" w:rsidR="00784895" w:rsidRPr="00004F1D" w:rsidRDefault="00784895">
      <w:pPr>
        <w:rPr>
          <w:rFonts w:ascii="Calibri Light" w:hAnsi="Calibri Light" w:cs="Calibri Light"/>
          <w:sz w:val="24"/>
          <w:szCs w:val="24"/>
        </w:rPr>
      </w:pPr>
    </w:p>
    <w:p w14:paraId="6D55A333" w14:textId="0923FDDF" w:rsidR="006B7B4C" w:rsidRDefault="006B7B4C" w:rsidP="006B7B4C">
      <w:pPr>
        <w:pStyle w:val="Normalwebb"/>
        <w:shd w:val="clear" w:color="auto" w:fill="FFFFFF"/>
        <w:spacing w:before="0" w:beforeAutospacing="0" w:after="375" w:afterAutospacing="0" w:line="330" w:lineRule="atLeast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AKTIVITET</w:t>
      </w:r>
    </w:p>
    <w:p w14:paraId="72D89939" w14:textId="0D8D94CE" w:rsidR="006B7B4C" w:rsidRDefault="00865D2D" w:rsidP="006B7B4C">
      <w:pPr>
        <w:pStyle w:val="Normalwebb"/>
        <w:shd w:val="clear" w:color="auto" w:fill="FFFFFF"/>
        <w:spacing w:before="0" w:beforeAutospacing="0" w:after="375" w:afterAutospacing="0" w:line="330" w:lineRule="atLeast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Det kommer finas möjlighet för de som vill att gå på det</w:t>
      </w:r>
      <w:r w:rsidR="006B7B4C" w:rsidRPr="006B7B4C">
        <w:rPr>
          <w:rFonts w:ascii="Calibri Light" w:hAnsi="Calibri Light" w:cs="Calibri Light"/>
          <w:color w:val="000000"/>
        </w:rPr>
        <w:t xml:space="preserve"> populära ArosCupen-discot</w:t>
      </w:r>
      <w:r>
        <w:rPr>
          <w:rFonts w:ascii="Calibri Light" w:hAnsi="Calibri Light" w:cs="Calibri Light"/>
          <w:color w:val="000000"/>
        </w:rPr>
        <w:t xml:space="preserve"> som </w:t>
      </w:r>
      <w:r w:rsidR="006B7B4C" w:rsidRPr="006B7B4C">
        <w:rPr>
          <w:rFonts w:ascii="Calibri Light" w:hAnsi="Calibri Light" w:cs="Calibri Light"/>
          <w:color w:val="000000"/>
        </w:rPr>
        <w:t>är på Västerås</w:t>
      </w:r>
      <w:r w:rsidR="006B7B4C">
        <w:rPr>
          <w:rFonts w:ascii="Calibri Light" w:hAnsi="Calibri Light" w:cs="Calibri Light"/>
          <w:color w:val="000000"/>
        </w:rPr>
        <w:t xml:space="preserve"> a</w:t>
      </w:r>
      <w:r w:rsidR="006B7B4C" w:rsidRPr="006B7B4C">
        <w:rPr>
          <w:rFonts w:ascii="Calibri Light" w:hAnsi="Calibri Light" w:cs="Calibri Light"/>
          <w:color w:val="000000"/>
        </w:rPr>
        <w:t>rena lördagen den 15 juni mellan kl. 20.00 - 23.00. 5-5 och 7-7 rekommenderas kl 20.00-22.00. Aroscupens bussar går till och från discot.</w:t>
      </w:r>
    </w:p>
    <w:p w14:paraId="64EC9F90" w14:textId="3BF4299F" w:rsidR="00AD4055" w:rsidRPr="006B7B4C" w:rsidRDefault="006B7B4C" w:rsidP="006B7B4C">
      <w:pPr>
        <w:pStyle w:val="Normalwebb"/>
        <w:shd w:val="clear" w:color="auto" w:fill="FFFFFF"/>
        <w:spacing w:before="0" w:beforeAutospacing="0" w:after="375" w:afterAutospacing="0" w:line="330" w:lineRule="atLeast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</w:rPr>
        <w:lastRenderedPageBreak/>
        <w:t>GRUND</w:t>
      </w:r>
      <w:r w:rsidR="00AD4055">
        <w:rPr>
          <w:rFonts w:ascii="Calibri Light" w:hAnsi="Calibri Light" w:cs="Calibri Light"/>
        </w:rPr>
        <w:t>PACKLISTA</w:t>
      </w:r>
    </w:p>
    <w:p w14:paraId="4B982F66" w14:textId="3B0AC70B" w:rsidR="00300560" w:rsidRDefault="00734588" w:rsidP="006B7B4C">
      <w:pPr>
        <w:rPr>
          <w:rFonts w:ascii="Calibri Light" w:hAnsi="Calibri Light" w:cs="Calibri Light"/>
          <w:sz w:val="24"/>
          <w:szCs w:val="24"/>
        </w:rPr>
      </w:pPr>
      <w:r w:rsidRPr="00C2480E">
        <w:rPr>
          <w:rFonts w:ascii="Calibri Light" w:hAnsi="Calibri Light" w:cs="Calibri Light"/>
          <w:sz w:val="24"/>
          <w:szCs w:val="24"/>
        </w:rPr>
        <w:t>Fotbollsskor, benskydd, svarta strumpor</w:t>
      </w:r>
      <w:r w:rsidR="004060F6">
        <w:rPr>
          <w:rFonts w:ascii="Calibri Light" w:hAnsi="Calibri Light" w:cs="Calibri Light"/>
          <w:sz w:val="24"/>
          <w:szCs w:val="24"/>
        </w:rPr>
        <w:t xml:space="preserve"> (2 par)</w:t>
      </w:r>
      <w:r w:rsidRPr="00C2480E">
        <w:rPr>
          <w:rFonts w:ascii="Calibri Light" w:hAnsi="Calibri Light" w:cs="Calibri Light"/>
          <w:sz w:val="24"/>
          <w:szCs w:val="24"/>
        </w:rPr>
        <w:t>, svarta shorts</w:t>
      </w:r>
      <w:r w:rsidR="004060F6">
        <w:rPr>
          <w:rFonts w:ascii="Calibri Light" w:hAnsi="Calibri Light" w:cs="Calibri Light"/>
          <w:sz w:val="24"/>
          <w:szCs w:val="24"/>
        </w:rPr>
        <w:t xml:space="preserve"> (1–2 st)</w:t>
      </w:r>
      <w:r w:rsidR="001E5E8C">
        <w:rPr>
          <w:rFonts w:ascii="Calibri Light" w:hAnsi="Calibri Light" w:cs="Calibri Light"/>
          <w:sz w:val="24"/>
          <w:szCs w:val="24"/>
        </w:rPr>
        <w:t xml:space="preserve">, </w:t>
      </w:r>
      <w:r w:rsidR="004060F6">
        <w:rPr>
          <w:rFonts w:ascii="Calibri Light" w:hAnsi="Calibri Light" w:cs="Calibri Light"/>
          <w:sz w:val="24"/>
          <w:szCs w:val="24"/>
        </w:rPr>
        <w:t>(matchtröja fås på plats)</w:t>
      </w:r>
    </w:p>
    <w:p w14:paraId="3EFE081B" w14:textId="53E10E0A" w:rsidR="006B7B4C" w:rsidRDefault="001E5E8C" w:rsidP="006B7B4C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T-shirt, träningsoverall</w:t>
      </w:r>
    </w:p>
    <w:p w14:paraId="3233B370" w14:textId="4DE7257E" w:rsidR="004060F6" w:rsidRDefault="004060F6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”discokläder”</w:t>
      </w:r>
    </w:p>
    <w:p w14:paraId="1A04BCEB" w14:textId="3BC1A3B4" w:rsidR="001E5E8C" w:rsidRDefault="001E5E8C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Madrass (90x200 cm),</w:t>
      </w:r>
      <w:r w:rsidR="00481052">
        <w:rPr>
          <w:rFonts w:ascii="Calibri Light" w:hAnsi="Calibri Light" w:cs="Calibri Light"/>
          <w:sz w:val="24"/>
          <w:szCs w:val="24"/>
        </w:rPr>
        <w:t xml:space="preserve"> pump,</w:t>
      </w:r>
      <w:r>
        <w:rPr>
          <w:rFonts w:ascii="Calibri Light" w:hAnsi="Calibri Light" w:cs="Calibri Light"/>
          <w:sz w:val="24"/>
          <w:szCs w:val="24"/>
        </w:rPr>
        <w:t xml:space="preserve"> sovsäck/täcke, lakan, kudde</w:t>
      </w:r>
    </w:p>
    <w:p w14:paraId="0E2F1E12" w14:textId="72045C39" w:rsidR="001E5E8C" w:rsidRDefault="00481052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Handduk</w:t>
      </w:r>
      <w:r w:rsidR="006B7B4C">
        <w:rPr>
          <w:rFonts w:ascii="Calibri Light" w:hAnsi="Calibri Light" w:cs="Calibri Light"/>
          <w:sz w:val="24"/>
          <w:szCs w:val="24"/>
        </w:rPr>
        <w:t>, duschkräm/schampo, underkläder</w:t>
      </w:r>
    </w:p>
    <w:p w14:paraId="50B77706" w14:textId="23CED135" w:rsidR="00481052" w:rsidRDefault="00481052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Nessesär (tandborste, tandkräm mm)</w:t>
      </w:r>
    </w:p>
    <w:p w14:paraId="4366CE4A" w14:textId="2B1E929E" w:rsidR="00481052" w:rsidRDefault="00481052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Badkläder</w:t>
      </w:r>
      <w:r w:rsidR="004060F6">
        <w:rPr>
          <w:rFonts w:ascii="Calibri Light" w:hAnsi="Calibri Light" w:cs="Calibri Light"/>
          <w:sz w:val="24"/>
          <w:szCs w:val="24"/>
        </w:rPr>
        <w:t xml:space="preserve"> (om tid och möjlighet finns)</w:t>
      </w:r>
    </w:p>
    <w:p w14:paraId="5F534D19" w14:textId="060DDE1E" w:rsidR="006B7B4C" w:rsidRDefault="006B7B4C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Fickpeng för att köpa snacks till fredag och/eller disco</w:t>
      </w:r>
    </w:p>
    <w:p w14:paraId="29DD9A49" w14:textId="77777777" w:rsidR="001E5E8C" w:rsidRPr="00481052" w:rsidRDefault="001E5E8C">
      <w:pPr>
        <w:rPr>
          <w:rFonts w:ascii="Calibri Light" w:hAnsi="Calibri Light" w:cs="Calibri Light"/>
          <w:sz w:val="24"/>
          <w:szCs w:val="24"/>
          <w:u w:val="single"/>
        </w:rPr>
      </w:pPr>
    </w:p>
    <w:p w14:paraId="0F77AB98" w14:textId="6794F228" w:rsidR="001E5E8C" w:rsidRPr="00481052" w:rsidRDefault="001E5E8C">
      <w:pPr>
        <w:rPr>
          <w:rFonts w:ascii="Calibri Light" w:hAnsi="Calibri Light" w:cs="Calibri Light"/>
          <w:sz w:val="24"/>
          <w:szCs w:val="24"/>
          <w:u w:val="single"/>
        </w:rPr>
      </w:pPr>
      <w:r w:rsidRPr="00481052">
        <w:rPr>
          <w:rFonts w:ascii="Calibri Light" w:hAnsi="Calibri Light" w:cs="Calibri Light"/>
          <w:sz w:val="24"/>
          <w:szCs w:val="24"/>
          <w:u w:val="single"/>
        </w:rPr>
        <w:t>Övrigt ”bra att ha”</w:t>
      </w:r>
    </w:p>
    <w:p w14:paraId="1AEF2B04" w14:textId="4982605C" w:rsidR="001E5E8C" w:rsidRDefault="001E5E8C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Skavsårs</w:t>
      </w:r>
      <w:r w:rsidR="004060F6">
        <w:rPr>
          <w:rFonts w:ascii="Calibri Light" w:hAnsi="Calibri Light" w:cs="Calibri Light"/>
          <w:sz w:val="24"/>
          <w:szCs w:val="24"/>
        </w:rPr>
        <w:t>plåster</w:t>
      </w:r>
    </w:p>
    <w:p w14:paraId="340DA114" w14:textId="7CA428B9" w:rsidR="001E5E8C" w:rsidRDefault="001E5E8C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Mobil och mobilladdare</w:t>
      </w:r>
    </w:p>
    <w:p w14:paraId="312E6DF7" w14:textId="68DA4438" w:rsidR="00481052" w:rsidRDefault="00481052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Vätskeersättning, solkräm</w:t>
      </w:r>
    </w:p>
    <w:p w14:paraId="25ED26A8" w14:textId="6DFB5E6A" w:rsidR="001E5E8C" w:rsidRDefault="001E5E8C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Ryggsäck</w:t>
      </w:r>
    </w:p>
    <w:p w14:paraId="5451D8CC" w14:textId="72F1EB5E" w:rsidR="006B7B4C" w:rsidRDefault="006B7B4C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Tofflor</w:t>
      </w:r>
    </w:p>
    <w:p w14:paraId="0A58DD91" w14:textId="77777777" w:rsidR="004060F6" w:rsidRDefault="004060F6"/>
    <w:p w14:paraId="2907A1FA" w14:textId="77777777" w:rsidR="006B7B4C" w:rsidRDefault="006B7B4C"/>
    <w:p w14:paraId="66FA79AF" w14:textId="77777777" w:rsidR="006B7B4C" w:rsidRDefault="006B7B4C"/>
    <w:p w14:paraId="550CDA6D" w14:textId="77777777" w:rsidR="006B7B4C" w:rsidRDefault="006B7B4C"/>
    <w:p w14:paraId="3372FA98" w14:textId="77777777" w:rsidR="006B7B4C" w:rsidRDefault="006B7B4C"/>
    <w:p w14:paraId="0CDECDB9" w14:textId="77777777" w:rsidR="006B7B4C" w:rsidRDefault="006B7B4C"/>
    <w:p w14:paraId="03BBE109" w14:textId="77777777" w:rsidR="006B7B4C" w:rsidRDefault="006B7B4C"/>
    <w:p w14:paraId="0775D885" w14:textId="77777777" w:rsidR="006B7B4C" w:rsidRDefault="006B7B4C"/>
    <w:p w14:paraId="5215707A" w14:textId="77777777" w:rsidR="006B7B4C" w:rsidRDefault="006B7B4C"/>
    <w:p w14:paraId="6D1E079B" w14:textId="77777777" w:rsidR="006B7B4C" w:rsidRDefault="006B7B4C"/>
    <w:p w14:paraId="645CD5AF" w14:textId="77777777" w:rsidR="006B7B4C" w:rsidRDefault="006B7B4C"/>
    <w:p w14:paraId="07DFE5B1" w14:textId="77777777" w:rsidR="006B7B4C" w:rsidRDefault="006B7B4C"/>
    <w:p w14:paraId="1E971EAB" w14:textId="77777777" w:rsidR="006B7B4C" w:rsidRDefault="006B7B4C"/>
    <w:p w14:paraId="2316F2C3" w14:textId="77777777" w:rsidR="006B7B4C" w:rsidRDefault="006B7B4C"/>
    <w:p w14:paraId="1CCEB2B8" w14:textId="26804D01" w:rsidR="00C2480E" w:rsidRDefault="00C2480E">
      <w:r>
        <w:lastRenderedPageBreak/>
        <w:t>BUSSTIDER</w:t>
      </w:r>
    </w:p>
    <w:p w14:paraId="20668DF7" w14:textId="77777777" w:rsidR="00C2480E" w:rsidRDefault="00C2480E"/>
    <w:p w14:paraId="092AAAAF" w14:textId="369707EE" w:rsidR="00C2480E" w:rsidRDefault="00C2480E" w:rsidP="00C2480E">
      <w:pPr>
        <w:pStyle w:val="Normalwebb"/>
      </w:pPr>
      <w:r>
        <w:rPr>
          <w:noProof/>
        </w:rPr>
        <w:drawing>
          <wp:inline distT="0" distB="0" distL="0" distR="0" wp14:anchorId="5B1804CF" wp14:editId="0F435762">
            <wp:extent cx="6119074" cy="3448050"/>
            <wp:effectExtent l="0" t="0" r="0" b="0"/>
            <wp:docPr id="798904624" name="Bildobjekt 14" descr="En bild som visar text, skärmbild, meny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904624" name="Bildobjekt 14" descr="En bild som visar text, skärmbild, meny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010" cy="347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0F3E1" w14:textId="51DF7C88" w:rsidR="00870C8D" w:rsidRDefault="00870C8D">
      <w:pPr>
        <w:rPr>
          <w:rFonts w:ascii="Helvetica" w:hAnsi="Helvetica" w:cs="Helvetica"/>
          <w:i/>
          <w:iCs/>
          <w:color w:val="333333"/>
          <w:sz w:val="21"/>
          <w:szCs w:val="21"/>
        </w:rPr>
      </w:pPr>
    </w:p>
    <w:p w14:paraId="15F7DC74" w14:textId="2A8E72FE" w:rsidR="00920D18" w:rsidRDefault="00920D18"/>
    <w:p w14:paraId="33F9A657" w14:textId="5B357259" w:rsidR="00C2480E" w:rsidRDefault="00C2480E"/>
    <w:sectPr w:rsidR="00C24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27C12"/>
    <w:multiLevelType w:val="multilevel"/>
    <w:tmpl w:val="3C82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07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8D"/>
    <w:rsid w:val="00004F1D"/>
    <w:rsid w:val="000746DD"/>
    <w:rsid w:val="001E5E8C"/>
    <w:rsid w:val="00300560"/>
    <w:rsid w:val="003F5B12"/>
    <w:rsid w:val="004060F6"/>
    <w:rsid w:val="00481052"/>
    <w:rsid w:val="00626723"/>
    <w:rsid w:val="006B7B4C"/>
    <w:rsid w:val="00734588"/>
    <w:rsid w:val="00784895"/>
    <w:rsid w:val="00865D2D"/>
    <w:rsid w:val="00870C8D"/>
    <w:rsid w:val="00920D18"/>
    <w:rsid w:val="00AD4055"/>
    <w:rsid w:val="00C2480E"/>
    <w:rsid w:val="00E1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15D5"/>
  <w15:chartTrackingRefBased/>
  <w15:docId w15:val="{4BE55C7D-93DC-47BB-8CC3-518215AB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70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70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70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70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70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70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70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70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70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70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70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70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70C8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70C8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70C8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70C8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70C8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70C8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70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70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70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70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70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70C8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70C8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70C8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70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70C8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70C8D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87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870C8D"/>
    <w:rPr>
      <w:b/>
      <w:bCs/>
    </w:rPr>
  </w:style>
  <w:style w:type="paragraph" w:customStyle="1" w:styleId="paragraph-4">
    <w:name w:val="paragraph-4"/>
    <w:basedOn w:val="Normal"/>
    <w:rsid w:val="0087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870C8D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70C8D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04F1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oscupen.s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se/maps/place/Edstr%C3%B6mska+Gymnasiet/@59.5942375,16.61417,17z/data=!4m10!1m2!2m1!1sEdstr%C3%B6mska+gymnasiet!3m6!1s0x465e6117a1439dbb:0xa0848a5ec4229f70!8m2!3d59.5955621!4d16.6172389!15sChVFZHN0csO2bXNrYSBneW1uYXNpZXSSARBneW1uYXNpdW1fc2Nob29s4AEA!16s%2Fg%2F11vdtyyzp8?entry=tt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se/maps/place/Westerlundska+gymnasiet/@59.6344467,17.0855442,731m/data=!3m1!1e3!4m6!3m5!1s0x465e51cb4d9c677b:0xaa892ee781d89484!8m2!3d59.634444!4d17.0881191!16s%2Fg%2F11dykz2y4?entry=ttu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procup.se/cup/36911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516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Tingvall Sandra (VoF)</dc:creator>
  <cp:keywords/>
  <dc:description/>
  <cp:lastModifiedBy>Tingvall Sandra (VoF)</cp:lastModifiedBy>
  <cp:revision>2</cp:revision>
  <dcterms:created xsi:type="dcterms:W3CDTF">2024-06-04T09:24:00Z</dcterms:created>
  <dcterms:modified xsi:type="dcterms:W3CDTF">2024-06-04T19:39:00Z</dcterms:modified>
</cp:coreProperties>
</file>