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E3" w:rsidRDefault="007647E3">
      <w:pPr>
        <w:rPr>
          <w:sz w:val="4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2542251</wp:posOffset>
            </wp:positionH>
            <wp:positionV relativeFrom="paragraph">
              <wp:posOffset>56342</wp:posOffset>
            </wp:positionV>
            <wp:extent cx="770400" cy="723600"/>
            <wp:effectExtent l="0" t="0" r="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47E3" w:rsidRDefault="007647E3">
      <w:pPr>
        <w:rPr>
          <w:sz w:val="44"/>
        </w:rPr>
      </w:pPr>
    </w:p>
    <w:p w:rsidR="00395534" w:rsidRDefault="007E2B88">
      <w:pPr>
        <w:rPr>
          <w:sz w:val="44"/>
        </w:rPr>
      </w:pPr>
      <w:r w:rsidRPr="005D3204">
        <w:rPr>
          <w:sz w:val="44"/>
        </w:rPr>
        <w:t>Så här kan du beställa produkter från N</w:t>
      </w:r>
      <w:r w:rsidR="005D3204">
        <w:rPr>
          <w:sz w:val="44"/>
        </w:rPr>
        <w:t>EWBODY</w:t>
      </w:r>
      <w:r w:rsidRPr="005D3204">
        <w:rPr>
          <w:sz w:val="44"/>
        </w:rPr>
        <w:t xml:space="preserve"> via mig och samtidigt gynna Rynninge IK U-lag Dam:</w:t>
      </w:r>
    </w:p>
    <w:p w:rsidR="005D3204" w:rsidRPr="005D3204" w:rsidRDefault="005D3204">
      <w:pPr>
        <w:rPr>
          <w:sz w:val="44"/>
        </w:rPr>
      </w:pPr>
    </w:p>
    <w:p w:rsidR="007E2B88" w:rsidRPr="00896A90" w:rsidRDefault="007E2B88" w:rsidP="007E2B88">
      <w:pPr>
        <w:pStyle w:val="Liststycke"/>
        <w:numPr>
          <w:ilvl w:val="0"/>
          <w:numId w:val="1"/>
        </w:numPr>
        <w:rPr>
          <w:sz w:val="32"/>
          <w:u w:val="single"/>
        </w:rPr>
      </w:pPr>
      <w:r w:rsidRPr="00896A90">
        <w:rPr>
          <w:sz w:val="32"/>
          <w:u w:val="single"/>
        </w:rPr>
        <w:t>Antingen genom att fylla i beställnin</w:t>
      </w:r>
      <w:r w:rsidR="00896A90">
        <w:rPr>
          <w:sz w:val="32"/>
          <w:u w:val="single"/>
        </w:rPr>
        <w:t>gslistan längst bak i katalogen</w:t>
      </w:r>
    </w:p>
    <w:p w:rsidR="007E2B88" w:rsidRDefault="007647E3" w:rsidP="007647E3">
      <w:r>
        <w:t>Observera</w:t>
      </w:r>
      <w:r w:rsidR="007E2B88">
        <w:t xml:space="preserve"> att det finns fler produkter än de som visas i katalogen. Samtliga produkter kan hittas i webshopen:</w:t>
      </w:r>
    </w:p>
    <w:p w:rsidR="007E2B88" w:rsidRPr="00D57B48" w:rsidRDefault="00D57B48" w:rsidP="005D3204">
      <w:pPr>
        <w:jc w:val="center"/>
        <w:rPr>
          <w:rFonts w:ascii="Arial" w:eastAsia="Times New Roman" w:hAnsi="Arial" w:cs="Arial"/>
          <w:i/>
          <w:color w:val="000000"/>
          <w:sz w:val="28"/>
        </w:rPr>
      </w:pPr>
      <w:hyperlink r:id="rId7" w:history="1">
        <w:r w:rsidR="00797B3C" w:rsidRPr="00D57B48">
          <w:rPr>
            <w:rStyle w:val="Hyperlnk"/>
            <w:rFonts w:ascii="Arial" w:eastAsia="Times New Roman" w:hAnsi="Arial" w:cs="Arial"/>
            <w:i/>
            <w:sz w:val="28"/>
            <w:u w:val="none"/>
          </w:rPr>
          <w:t>[Här</w:t>
        </w:r>
      </w:hyperlink>
      <w:r w:rsidR="00797B3C" w:rsidRPr="00D57B48">
        <w:rPr>
          <w:rStyle w:val="Hyperlnk"/>
          <w:rFonts w:ascii="Arial" w:eastAsia="Times New Roman" w:hAnsi="Arial" w:cs="Arial"/>
          <w:i/>
          <w:sz w:val="28"/>
          <w:u w:val="none"/>
        </w:rPr>
        <w:t xml:space="preserve"> lägger du in din webshoplänk]</w:t>
      </w:r>
    </w:p>
    <w:p w:rsidR="007E2B88" w:rsidRDefault="007E2B88">
      <w:r>
        <w:t xml:space="preserve">Du kan beställa alla produkter, </w:t>
      </w:r>
      <w:r w:rsidR="005D3204">
        <w:t>inklusive</w:t>
      </w:r>
      <w:r w:rsidRPr="007E2B88">
        <w:t xml:space="preserve"> </w:t>
      </w:r>
      <w:r w:rsidR="005D3204">
        <w:t>produkter</w:t>
      </w:r>
      <w:r w:rsidR="00896A90">
        <w:t xml:space="preserve"> </w:t>
      </w:r>
      <w:r w:rsidRPr="007E2B88">
        <w:t>från webshopen</w:t>
      </w:r>
      <w:r>
        <w:t>,</w:t>
      </w:r>
      <w:r w:rsidRPr="007E2B88">
        <w:t xml:space="preserve"> </w:t>
      </w:r>
      <w:r w:rsidR="005D3204">
        <w:t xml:space="preserve">även </w:t>
      </w:r>
      <w:r w:rsidR="00896A90">
        <w:t>om du använder</w:t>
      </w:r>
      <w:r w:rsidRPr="007E2B88">
        <w:t xml:space="preserve"> beställnings</w:t>
      </w:r>
      <w:r>
        <w:t>listan</w:t>
      </w:r>
      <w:r w:rsidRPr="007E2B88">
        <w:t xml:space="preserve"> i katalogen</w:t>
      </w:r>
      <w:r>
        <w:t>.</w:t>
      </w:r>
      <w:r w:rsidR="007647E3">
        <w:t xml:space="preserve"> </w:t>
      </w:r>
      <w:r w:rsidR="00896A90">
        <w:t xml:space="preserve">Notera i så fall artikelnumret på produkten </w:t>
      </w:r>
      <w:r w:rsidR="005D3204">
        <w:t xml:space="preserve">från webshopen </w:t>
      </w:r>
      <w:r w:rsidR="00896A90">
        <w:t>och meddela mig.</w:t>
      </w:r>
      <w:r w:rsidR="005D3204">
        <w:t xml:space="preserve"> Jag kommer sedan att leverera de beställda produkterna till dig.</w:t>
      </w:r>
    </w:p>
    <w:p w:rsidR="007E2B88" w:rsidRDefault="007E2B88"/>
    <w:p w:rsidR="007E2B88" w:rsidRPr="00896A90" w:rsidRDefault="007E2B88" w:rsidP="007E2B88">
      <w:pPr>
        <w:pStyle w:val="Liststycke"/>
        <w:numPr>
          <w:ilvl w:val="0"/>
          <w:numId w:val="1"/>
        </w:numPr>
        <w:rPr>
          <w:sz w:val="32"/>
          <w:u w:val="single"/>
        </w:rPr>
      </w:pPr>
      <w:r w:rsidRPr="00896A90">
        <w:rPr>
          <w:sz w:val="32"/>
          <w:u w:val="single"/>
        </w:rPr>
        <w:t xml:space="preserve">Antingen </w:t>
      </w:r>
      <w:r w:rsidR="00896A90" w:rsidRPr="00896A90">
        <w:rPr>
          <w:sz w:val="32"/>
          <w:u w:val="single"/>
        </w:rPr>
        <w:t>genom att fylla i beställningen direkt i webshopen</w:t>
      </w:r>
    </w:p>
    <w:p w:rsidR="00896A90" w:rsidRPr="00D57B48" w:rsidRDefault="00797B3C" w:rsidP="005D3204">
      <w:pPr>
        <w:jc w:val="center"/>
        <w:rPr>
          <w:rFonts w:ascii="Arial" w:eastAsia="Times New Roman" w:hAnsi="Arial" w:cs="Arial"/>
          <w:i/>
          <w:color w:val="000000"/>
          <w:sz w:val="28"/>
        </w:rPr>
      </w:pPr>
      <w:r w:rsidRPr="00D57B48">
        <w:rPr>
          <w:rStyle w:val="Hyperlnk"/>
          <w:rFonts w:ascii="Arial" w:eastAsia="Times New Roman" w:hAnsi="Arial" w:cs="Arial"/>
          <w:i/>
          <w:sz w:val="28"/>
          <w:u w:val="none"/>
        </w:rPr>
        <w:t xml:space="preserve"> [Här lägger du in din webshoplänk]</w:t>
      </w:r>
    </w:p>
    <w:p w:rsidR="00896A90" w:rsidRDefault="00896A90" w:rsidP="005D3204">
      <w:r>
        <w:t>Beställer du via webshopen har du två val:</w:t>
      </w:r>
    </w:p>
    <w:p w:rsidR="00896A90" w:rsidRDefault="00896A90" w:rsidP="00896A90">
      <w:pPr>
        <w:pStyle w:val="Liststycke"/>
        <w:numPr>
          <w:ilvl w:val="0"/>
          <w:numId w:val="2"/>
        </w:numPr>
      </w:pPr>
      <w:r>
        <w:t xml:space="preserve">Få produkterna </w:t>
      </w:r>
      <w:r w:rsidRPr="00896A90">
        <w:t xml:space="preserve">levererade via </w:t>
      </w:r>
      <w:r>
        <w:t>mig</w:t>
      </w:r>
    </w:p>
    <w:p w:rsidR="00896A90" w:rsidRDefault="00896A90" w:rsidP="00896A90">
      <w:pPr>
        <w:pStyle w:val="Liststycke"/>
        <w:numPr>
          <w:ilvl w:val="0"/>
          <w:numId w:val="2"/>
        </w:numPr>
      </w:pPr>
      <w:r>
        <w:t>Få produktern</w:t>
      </w:r>
      <w:bookmarkStart w:id="0" w:name="_GoBack"/>
      <w:bookmarkEnd w:id="0"/>
      <w:r>
        <w:t>a</w:t>
      </w:r>
      <w:r w:rsidRPr="00896A90">
        <w:t xml:space="preserve"> skicka</w:t>
      </w:r>
      <w:r>
        <w:t>de</w:t>
      </w:r>
      <w:r w:rsidRPr="00896A90">
        <w:t xml:space="preserve"> direkt hem till </w:t>
      </w:r>
      <w:r>
        <w:t>dig</w:t>
      </w:r>
      <w:r w:rsidRPr="00896A90">
        <w:t xml:space="preserve"> via ett direktköp</w:t>
      </w:r>
      <w:r>
        <w:t xml:space="preserve">. </w:t>
      </w:r>
      <w:r w:rsidRPr="00896A90">
        <w:t xml:space="preserve"> </w:t>
      </w:r>
      <w:r>
        <w:t xml:space="preserve">Väljer du detta alternativ betalas produkterna </w:t>
      </w:r>
      <w:r w:rsidR="007647E3">
        <w:t xml:space="preserve">redan </w:t>
      </w:r>
      <w:r>
        <w:t xml:space="preserve">i webshopen och då tillkommer </w:t>
      </w:r>
      <w:r w:rsidR="007647E3">
        <w:t xml:space="preserve">dessutom </w:t>
      </w:r>
      <w:r>
        <w:t>en fraktkostnad.</w:t>
      </w:r>
    </w:p>
    <w:p w:rsidR="00896A90" w:rsidRDefault="005D3204" w:rsidP="00896A90">
      <w:r>
        <w:t>Notera: O</w:t>
      </w:r>
      <w:r w:rsidR="00896A90">
        <w:t xml:space="preserve">avsett om du beställer produkter via alternativ </w:t>
      </w:r>
      <w:r w:rsidR="00896A90" w:rsidRPr="005D3204">
        <w:rPr>
          <w:b/>
        </w:rPr>
        <w:t>1</w:t>
      </w:r>
      <w:r w:rsidR="00896A90">
        <w:t xml:space="preserve">, </w:t>
      </w:r>
      <w:r w:rsidR="00896A90" w:rsidRPr="005D3204">
        <w:rPr>
          <w:b/>
        </w:rPr>
        <w:t>2A</w:t>
      </w:r>
      <w:r w:rsidR="00896A90">
        <w:t xml:space="preserve"> eller </w:t>
      </w:r>
      <w:r w:rsidR="00896A90" w:rsidRPr="005D3204">
        <w:rPr>
          <w:b/>
        </w:rPr>
        <w:t>2B</w:t>
      </w:r>
      <w:r w:rsidR="00896A90">
        <w:t xml:space="preserve"> </w:t>
      </w:r>
      <w:r>
        <w:t>gynnas Rynninge IK U-lag Dam på samma sätt. Alla produktpaket kostar 150kr och av detta belopp tillfaller hela 37kr vårt fotbollslag.</w:t>
      </w:r>
      <w:r w:rsidR="00896A90">
        <w:t xml:space="preserve"> </w:t>
      </w:r>
      <w:r w:rsidR="007647E3">
        <w:t xml:space="preserve">Vi kommer att använda pengarna från försäljningen </w:t>
      </w:r>
      <w:r w:rsidR="000144BE">
        <w:t xml:space="preserve">för </w:t>
      </w:r>
      <w:r w:rsidR="007647E3">
        <w:t xml:space="preserve">att </w:t>
      </w:r>
      <w:r w:rsidR="000144BE">
        <w:t xml:space="preserve">kunna </w:t>
      </w:r>
      <w:r w:rsidR="007647E3">
        <w:t>köpa träningströjor till laget.</w:t>
      </w:r>
    </w:p>
    <w:p w:rsidR="007E2B88" w:rsidRDefault="007E2B88">
      <w:r>
        <w:t>Tack på förhand</w:t>
      </w:r>
      <w:r w:rsidR="00896A90">
        <w:t xml:space="preserve"> för att du stöttar </w:t>
      </w:r>
      <w:r w:rsidR="007647E3">
        <w:t>fotbolls</w:t>
      </w:r>
      <w:r w:rsidR="00896A90">
        <w:t>verksamheten i Rynninge IK U-lag Dam</w:t>
      </w:r>
      <w:r>
        <w:t>!</w:t>
      </w:r>
    </w:p>
    <w:p w:rsidR="007E2B88" w:rsidRDefault="007E2B88"/>
    <w:p w:rsidR="007E2B88" w:rsidRPr="007647E3" w:rsidRDefault="007647E3">
      <w:pPr>
        <w:rPr>
          <w:i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A0226E4" wp14:editId="3F9B0099">
            <wp:simplePos x="0" y="0"/>
            <wp:positionH relativeFrom="column">
              <wp:posOffset>2492952</wp:posOffset>
            </wp:positionH>
            <wp:positionV relativeFrom="paragraph">
              <wp:posOffset>418465</wp:posOffset>
            </wp:positionV>
            <wp:extent cx="770255" cy="723265"/>
            <wp:effectExtent l="0" t="0" r="0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88">
        <w:t>Fotbollshälsningar,</w:t>
      </w:r>
      <w:r w:rsidR="007E2B88">
        <w:br/>
      </w:r>
      <w:r w:rsidR="00797B3C" w:rsidRPr="00D57B48">
        <w:rPr>
          <w:rFonts w:ascii="Arial" w:hAnsi="Arial" w:cs="Arial"/>
          <w:i/>
          <w:color w:val="0000FF"/>
          <w:sz w:val="28"/>
        </w:rPr>
        <w:t>[Här skriver du ditt namn]</w:t>
      </w:r>
    </w:p>
    <w:sectPr w:rsidR="007E2B88" w:rsidRPr="007647E3" w:rsidSect="007647E3"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D49"/>
    <w:multiLevelType w:val="hybridMultilevel"/>
    <w:tmpl w:val="B192B6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7073"/>
    <w:multiLevelType w:val="hybridMultilevel"/>
    <w:tmpl w:val="42401F50"/>
    <w:lvl w:ilvl="0" w:tplc="832A7F1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88"/>
    <w:rsid w:val="000144BE"/>
    <w:rsid w:val="00395534"/>
    <w:rsid w:val="005D3204"/>
    <w:rsid w:val="007647E3"/>
    <w:rsid w:val="00797B3C"/>
    <w:rsid w:val="007E2B88"/>
    <w:rsid w:val="00896A90"/>
    <w:rsid w:val="00B14410"/>
    <w:rsid w:val="00D57B48"/>
    <w:rsid w:val="00E2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2B88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E2B8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3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2B88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E2B8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3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ewbody.se/s/TBNVVPS-BOLY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dcterms:created xsi:type="dcterms:W3CDTF">2019-03-10T12:33:00Z</dcterms:created>
  <dcterms:modified xsi:type="dcterms:W3CDTF">2019-03-10T12:40:00Z</dcterms:modified>
</cp:coreProperties>
</file>