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8B2BD" w14:textId="77777777" w:rsidR="005245E2" w:rsidRDefault="005245E2" w:rsidP="000A0897">
      <w:pPr>
        <w:rPr>
          <w:rFonts w:asciiTheme="majorHAnsi" w:eastAsiaTheme="majorEastAsia" w:hAnsiTheme="majorHAnsi" w:cstheme="majorBidi"/>
          <w:color w:val="253151" w:themeColor="accent1"/>
          <w:sz w:val="40"/>
          <w:szCs w:val="32"/>
        </w:rPr>
      </w:pPr>
    </w:p>
    <w:p w14:paraId="751DCA82" w14:textId="77777777" w:rsidR="000A0897" w:rsidRDefault="000A0897" w:rsidP="000A0897">
      <w:pPr>
        <w:rPr>
          <w:rFonts w:asciiTheme="majorHAnsi" w:eastAsiaTheme="majorEastAsia" w:hAnsiTheme="majorHAnsi" w:cstheme="majorBidi"/>
          <w:color w:val="253151" w:themeColor="accent1"/>
          <w:sz w:val="32"/>
          <w:szCs w:val="32"/>
        </w:rPr>
      </w:pPr>
      <w:r>
        <w:rPr>
          <w:rFonts w:asciiTheme="majorHAnsi" w:eastAsiaTheme="majorEastAsia" w:hAnsiTheme="majorHAnsi" w:cstheme="majorBidi"/>
          <w:color w:val="253151" w:themeColor="accent1"/>
          <w:sz w:val="32"/>
          <w:szCs w:val="32"/>
        </w:rPr>
        <w:t>Planeringsmöte inför säsongen 20/21</w:t>
      </w:r>
    </w:p>
    <w:p w14:paraId="12EED2DE" w14:textId="713D46D2" w:rsidR="000A0897" w:rsidRDefault="000A0897" w:rsidP="000A0897">
      <w:pPr>
        <w:rPr>
          <w:rFonts w:asciiTheme="majorHAnsi" w:eastAsiaTheme="majorEastAsia" w:hAnsiTheme="majorHAnsi" w:cstheme="majorBidi"/>
          <w:color w:val="253151" w:themeColor="accent1"/>
          <w:sz w:val="24"/>
          <w:szCs w:val="24"/>
        </w:rPr>
      </w:pPr>
      <w:r w:rsidRPr="00240084">
        <w:rPr>
          <w:rFonts w:asciiTheme="majorHAnsi" w:eastAsiaTheme="majorEastAsia" w:hAnsiTheme="majorHAnsi" w:cstheme="majorBidi"/>
          <w:color w:val="253151" w:themeColor="accent1"/>
          <w:sz w:val="24"/>
          <w:szCs w:val="24"/>
        </w:rPr>
        <w:t>Roslagsalliansen P09</w:t>
      </w:r>
    </w:p>
    <w:p w14:paraId="56D2CAEB" w14:textId="5ECB4B7B" w:rsidR="00B16E26" w:rsidRDefault="00B16E26" w:rsidP="000A0897">
      <w:pPr>
        <w:rPr>
          <w:rFonts w:asciiTheme="majorHAnsi" w:eastAsiaTheme="majorEastAsia" w:hAnsiTheme="majorHAnsi" w:cstheme="majorBidi"/>
          <w:color w:val="253151" w:themeColor="accent1"/>
          <w:sz w:val="24"/>
          <w:szCs w:val="24"/>
        </w:rPr>
      </w:pPr>
    </w:p>
    <w:p w14:paraId="381BA5B8" w14:textId="7ADC93AA" w:rsidR="00B16E26" w:rsidRPr="00240084" w:rsidRDefault="00B16E26" w:rsidP="000A0897">
      <w:pPr>
        <w:rPr>
          <w:rFonts w:asciiTheme="majorHAnsi" w:eastAsiaTheme="majorEastAsia" w:hAnsiTheme="majorHAnsi" w:cstheme="majorBidi"/>
          <w:color w:val="253151" w:themeColor="accent1"/>
          <w:sz w:val="24"/>
          <w:szCs w:val="24"/>
        </w:rPr>
      </w:pPr>
      <w:r>
        <w:rPr>
          <w:rFonts w:asciiTheme="majorHAnsi" w:eastAsiaTheme="majorEastAsia" w:hAnsiTheme="majorHAnsi" w:cstheme="majorBidi"/>
          <w:color w:val="253151" w:themeColor="accent1"/>
          <w:sz w:val="24"/>
          <w:szCs w:val="24"/>
        </w:rPr>
        <w:t>Närvarande: Thomas Tengheden, Per Jäderqvist, Marcus Johnsson och Sofie Ahlholm</w:t>
      </w:r>
    </w:p>
    <w:p w14:paraId="6F1C4904" w14:textId="77777777" w:rsidR="000A0897" w:rsidRDefault="000A0897" w:rsidP="000A0897">
      <w:pPr>
        <w:rPr>
          <w:rFonts w:asciiTheme="majorHAnsi" w:eastAsiaTheme="majorEastAsia" w:hAnsiTheme="majorHAnsi" w:cstheme="majorBidi"/>
          <w:color w:val="253151" w:themeColor="accent1"/>
          <w:sz w:val="32"/>
          <w:szCs w:val="32"/>
        </w:rPr>
      </w:pPr>
    </w:p>
    <w:p w14:paraId="2B2A0B67" w14:textId="77777777" w:rsidR="000A0897" w:rsidRPr="000A0897" w:rsidRDefault="000A0897" w:rsidP="000A0897">
      <w:pPr>
        <w:rPr>
          <w:rFonts w:asciiTheme="majorHAnsi" w:eastAsiaTheme="majorEastAsia" w:hAnsiTheme="majorHAnsi" w:cstheme="majorBidi"/>
          <w:color w:val="253151" w:themeColor="accent1"/>
          <w:sz w:val="32"/>
          <w:szCs w:val="32"/>
        </w:rPr>
      </w:pPr>
      <w:r>
        <w:rPr>
          <w:rFonts w:asciiTheme="majorHAnsi" w:eastAsiaTheme="majorEastAsia" w:hAnsiTheme="majorHAnsi" w:cstheme="majorBidi"/>
          <w:color w:val="253151" w:themeColor="accent1"/>
          <w:sz w:val="32"/>
          <w:szCs w:val="32"/>
        </w:rPr>
        <w:t>Dagordning</w:t>
      </w:r>
    </w:p>
    <w:p w14:paraId="07042618" w14:textId="77777777" w:rsidR="000A0897" w:rsidRPr="00D27C7A" w:rsidRDefault="000A0897" w:rsidP="000A0897">
      <w:pPr>
        <w:rPr>
          <w:rFonts w:asciiTheme="majorHAnsi" w:eastAsiaTheme="majorEastAsia" w:hAnsiTheme="majorHAnsi" w:cstheme="majorBidi"/>
          <w:b/>
          <w:bCs/>
          <w:color w:val="253151" w:themeColor="accent1"/>
          <w:sz w:val="40"/>
          <w:szCs w:val="32"/>
        </w:rPr>
      </w:pPr>
    </w:p>
    <w:p w14:paraId="4536189F" w14:textId="2FD94E51" w:rsidR="000A0897" w:rsidRPr="00D27C7A" w:rsidRDefault="00D27C7A" w:rsidP="000A0897">
      <w:pPr>
        <w:rPr>
          <w:rFonts w:asciiTheme="majorHAnsi" w:eastAsiaTheme="majorEastAsia" w:hAnsiTheme="majorHAnsi" w:cstheme="majorBidi"/>
          <w:b/>
          <w:bCs/>
          <w:color w:val="253151" w:themeColor="accent1"/>
          <w:sz w:val="24"/>
          <w:szCs w:val="24"/>
        </w:rPr>
      </w:pPr>
      <w:r w:rsidRPr="00D27C7A">
        <w:rPr>
          <w:rFonts w:asciiTheme="majorHAnsi" w:eastAsiaTheme="majorEastAsia" w:hAnsiTheme="majorHAnsi" w:cstheme="majorBidi"/>
          <w:b/>
          <w:bCs/>
          <w:color w:val="253151" w:themeColor="accent1"/>
          <w:sz w:val="24"/>
          <w:szCs w:val="24"/>
        </w:rPr>
        <w:t xml:space="preserve">Serieanmälan: </w:t>
      </w:r>
    </w:p>
    <w:p w14:paraId="3E9E55AA" w14:textId="31B19106" w:rsidR="00D27C7A" w:rsidRDefault="00D27C7A" w:rsidP="000A0897">
      <w:pPr>
        <w:rPr>
          <w:rFonts w:asciiTheme="majorHAnsi" w:eastAsiaTheme="majorEastAsia" w:hAnsiTheme="majorHAnsi" w:cstheme="majorBidi"/>
          <w:color w:val="253151" w:themeColor="accent1"/>
          <w:sz w:val="24"/>
          <w:szCs w:val="24"/>
        </w:rPr>
      </w:pPr>
    </w:p>
    <w:p w14:paraId="0415580B" w14:textId="600FCC73" w:rsidR="00D27C7A" w:rsidRDefault="00D27C7A" w:rsidP="000A0897">
      <w:pPr>
        <w:rPr>
          <w:rFonts w:asciiTheme="majorHAnsi" w:eastAsiaTheme="majorEastAsia" w:hAnsiTheme="majorHAnsi" w:cstheme="majorBidi"/>
          <w:color w:val="253151" w:themeColor="accent1"/>
          <w:sz w:val="24"/>
          <w:szCs w:val="24"/>
        </w:rPr>
      </w:pPr>
      <w:r>
        <w:rPr>
          <w:rFonts w:asciiTheme="majorHAnsi" w:eastAsiaTheme="majorEastAsia" w:hAnsiTheme="majorHAnsi" w:cstheme="majorBidi"/>
          <w:color w:val="253151" w:themeColor="accent1"/>
          <w:sz w:val="24"/>
          <w:szCs w:val="24"/>
        </w:rPr>
        <w:t xml:space="preserve">Per har kollat i IBIS och vårt lag som tydligen ligger i nivå 3 (vi låg i nivå 2 förra året) Det verkar som om serien startar den 17/10. Per ska fortsätta kolla vidare så att vi hamnar i nivå 2. </w:t>
      </w:r>
    </w:p>
    <w:p w14:paraId="6636FF69" w14:textId="77777777" w:rsidR="00D27C7A" w:rsidRPr="000A0897" w:rsidRDefault="00D27C7A" w:rsidP="000A0897">
      <w:pPr>
        <w:rPr>
          <w:rFonts w:asciiTheme="majorHAnsi" w:eastAsiaTheme="majorEastAsia" w:hAnsiTheme="majorHAnsi" w:cstheme="majorBidi"/>
          <w:color w:val="253151" w:themeColor="accent1"/>
          <w:sz w:val="24"/>
          <w:szCs w:val="24"/>
        </w:rPr>
      </w:pPr>
    </w:p>
    <w:p w14:paraId="475B648D" w14:textId="15B18E41" w:rsidR="000A0897" w:rsidRPr="00DC2032" w:rsidRDefault="000A0897" w:rsidP="000A0897">
      <w:pPr>
        <w:pStyle w:val="Liststycke"/>
        <w:numPr>
          <w:ilvl w:val="0"/>
          <w:numId w:val="23"/>
        </w:numPr>
        <w:rPr>
          <w:b/>
          <w:bCs/>
          <w:sz w:val="24"/>
          <w:szCs w:val="24"/>
        </w:rPr>
      </w:pPr>
      <w:r w:rsidRPr="00DC2032">
        <w:rPr>
          <w:b/>
          <w:bCs/>
          <w:sz w:val="24"/>
          <w:szCs w:val="24"/>
        </w:rPr>
        <w:t>T</w:t>
      </w:r>
      <w:r w:rsidRPr="00DC2032">
        <w:rPr>
          <w:b/>
          <w:bCs/>
          <w:sz w:val="24"/>
          <w:szCs w:val="24"/>
        </w:rPr>
        <w:t>ruppen i år</w:t>
      </w:r>
    </w:p>
    <w:p w14:paraId="57AB2223" w14:textId="61FF9A32" w:rsidR="00D27C7A" w:rsidRPr="00D27C7A" w:rsidRDefault="00DC2032" w:rsidP="00DC203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Truppen ser bra ut! Vi har ca 22 spelare. </w:t>
      </w:r>
    </w:p>
    <w:p w14:paraId="182D586E" w14:textId="77777777" w:rsidR="000A0897" w:rsidRPr="000A0897" w:rsidRDefault="000A0897" w:rsidP="000A0897">
      <w:pPr>
        <w:rPr>
          <w:sz w:val="24"/>
          <w:szCs w:val="24"/>
        </w:rPr>
      </w:pPr>
    </w:p>
    <w:p w14:paraId="1EA63A52" w14:textId="25CB5744" w:rsidR="000A0897" w:rsidRDefault="000A0897" w:rsidP="000A0897">
      <w:pPr>
        <w:pStyle w:val="Liststycke"/>
        <w:numPr>
          <w:ilvl w:val="0"/>
          <w:numId w:val="23"/>
        </w:numPr>
        <w:rPr>
          <w:b/>
          <w:bCs/>
          <w:sz w:val="24"/>
          <w:szCs w:val="24"/>
        </w:rPr>
      </w:pPr>
      <w:r w:rsidRPr="00DC2032">
        <w:rPr>
          <w:b/>
          <w:bCs/>
          <w:sz w:val="24"/>
          <w:szCs w:val="24"/>
        </w:rPr>
        <w:t>T</w:t>
      </w:r>
      <w:r w:rsidRPr="00DC2032">
        <w:rPr>
          <w:b/>
          <w:bCs/>
          <w:sz w:val="24"/>
          <w:szCs w:val="24"/>
        </w:rPr>
        <w:t xml:space="preserve">räningstider </w:t>
      </w:r>
    </w:p>
    <w:p w14:paraId="04DFA326" w14:textId="15FB25E4" w:rsidR="00DC2032" w:rsidRDefault="00597A1E" w:rsidP="00DC2032">
      <w:pPr>
        <w:ind w:left="360"/>
        <w:rPr>
          <w:sz w:val="24"/>
          <w:szCs w:val="24"/>
        </w:rPr>
      </w:pPr>
      <w:r w:rsidRPr="00597A1E">
        <w:rPr>
          <w:sz w:val="24"/>
          <w:szCs w:val="24"/>
        </w:rPr>
        <w:t xml:space="preserve">Måndagar </w:t>
      </w:r>
      <w:r w:rsidR="00FE52F9">
        <w:rPr>
          <w:sz w:val="24"/>
          <w:szCs w:val="24"/>
        </w:rPr>
        <w:t>kl 17.40</w:t>
      </w:r>
      <w:r w:rsidRPr="00597A1E">
        <w:rPr>
          <w:sz w:val="24"/>
          <w:szCs w:val="24"/>
        </w:rPr>
        <w:t xml:space="preserve"> – 19.</w:t>
      </w:r>
      <w:r w:rsidR="00FE52F9">
        <w:rPr>
          <w:sz w:val="24"/>
          <w:szCs w:val="24"/>
        </w:rPr>
        <w:t>00 och onsdagar 18.40 – 20.00</w:t>
      </w:r>
      <w:r>
        <w:rPr>
          <w:sz w:val="24"/>
          <w:szCs w:val="24"/>
        </w:rPr>
        <w:t xml:space="preserve"> Hoppas kunna köra igång den 21 september. </w:t>
      </w:r>
      <w:r w:rsidR="00821FB0">
        <w:rPr>
          <w:sz w:val="24"/>
          <w:szCs w:val="24"/>
        </w:rPr>
        <w:t xml:space="preserve">Serien startar helgen kring den 17/10. </w:t>
      </w:r>
    </w:p>
    <w:p w14:paraId="5551CD80" w14:textId="3A44DAA4" w:rsidR="00821FB0" w:rsidRDefault="00821FB0" w:rsidP="00DC203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Tisdagen den 15 september kör vi en fys  och lite uppstart vid Harsjövägen fotbollsplan kl 18.00 – 19.00. Snacka ihop oss mm! </w:t>
      </w:r>
    </w:p>
    <w:p w14:paraId="7E8490A7" w14:textId="358AF2B3" w:rsidR="00034E0B" w:rsidRDefault="00034E0B" w:rsidP="00DC2032">
      <w:pPr>
        <w:ind w:left="360"/>
        <w:rPr>
          <w:b/>
          <w:bCs/>
          <w:sz w:val="24"/>
          <w:szCs w:val="24"/>
        </w:rPr>
      </w:pPr>
    </w:p>
    <w:p w14:paraId="2E8D82A3" w14:textId="2C81AC4E" w:rsidR="00034E0B" w:rsidRPr="00597A1E" w:rsidRDefault="00034E0B" w:rsidP="00DC2032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 värmer upp utomhus inför varje träning och därefter kommer vi in i hall och rullar boll tills samling. </w:t>
      </w:r>
    </w:p>
    <w:p w14:paraId="6A1824C4" w14:textId="77777777" w:rsidR="000A0897" w:rsidRPr="000A0897" w:rsidRDefault="000A0897" w:rsidP="000A0897">
      <w:pPr>
        <w:rPr>
          <w:sz w:val="24"/>
          <w:szCs w:val="24"/>
        </w:rPr>
      </w:pPr>
    </w:p>
    <w:p w14:paraId="3B477042" w14:textId="55AA6E25" w:rsidR="000A0897" w:rsidRDefault="000A0897" w:rsidP="000A0897">
      <w:pPr>
        <w:pStyle w:val="Liststycke"/>
        <w:numPr>
          <w:ilvl w:val="0"/>
          <w:numId w:val="23"/>
        </w:numPr>
        <w:rPr>
          <w:b/>
          <w:bCs/>
          <w:sz w:val="24"/>
          <w:szCs w:val="24"/>
        </w:rPr>
      </w:pPr>
      <w:r w:rsidRPr="00DC2032">
        <w:rPr>
          <w:b/>
          <w:bCs/>
          <w:sz w:val="24"/>
          <w:szCs w:val="24"/>
        </w:rPr>
        <w:t>A</w:t>
      </w:r>
      <w:r w:rsidRPr="00DC2032">
        <w:rPr>
          <w:b/>
          <w:bCs/>
          <w:sz w:val="24"/>
          <w:szCs w:val="24"/>
        </w:rPr>
        <w:t>nsvarsområden för oss ledare</w:t>
      </w:r>
    </w:p>
    <w:p w14:paraId="06507343" w14:textId="1F74D1AF" w:rsidR="00821FB0" w:rsidRPr="00821FB0" w:rsidRDefault="00821FB0" w:rsidP="00821FB0">
      <w:pPr>
        <w:pStyle w:val="Liststycke"/>
        <w:numPr>
          <w:ilvl w:val="0"/>
          <w:numId w:val="23"/>
        </w:numPr>
        <w:rPr>
          <w:b/>
          <w:bCs/>
          <w:sz w:val="24"/>
          <w:szCs w:val="24"/>
        </w:rPr>
      </w:pPr>
      <w:r w:rsidRPr="00821FB0">
        <w:rPr>
          <w:sz w:val="24"/>
          <w:szCs w:val="24"/>
        </w:rPr>
        <w:t xml:space="preserve">Thomas kommer medverka ojämna veckor. Fortsatt admin och lagledare. </w:t>
      </w:r>
      <w:r>
        <w:rPr>
          <w:sz w:val="24"/>
          <w:szCs w:val="24"/>
        </w:rPr>
        <w:t xml:space="preserve">Vad gäller matcher så kan hellre </w:t>
      </w:r>
    </w:p>
    <w:p w14:paraId="5F9CF745" w14:textId="07C7B0DE" w:rsidR="00821FB0" w:rsidRPr="00821FB0" w:rsidRDefault="00821FB0" w:rsidP="00821FB0">
      <w:pPr>
        <w:pStyle w:val="Liststycke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Marcus: Ass.tränare tränare: </w:t>
      </w:r>
      <w:r w:rsidR="00C204DC">
        <w:rPr>
          <w:sz w:val="24"/>
          <w:szCs w:val="24"/>
        </w:rPr>
        <w:t xml:space="preserve">Fys ansvar ojämna veckor </w:t>
      </w:r>
    </w:p>
    <w:p w14:paraId="0EBA56C6" w14:textId="1361A5F7" w:rsidR="00821FB0" w:rsidRPr="00821FB0" w:rsidRDefault="00821FB0" w:rsidP="00821FB0">
      <w:pPr>
        <w:pStyle w:val="Liststycke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Per: Tränare och helst där ojämna veckor. </w:t>
      </w:r>
      <w:r w:rsidR="00E658C7">
        <w:rPr>
          <w:sz w:val="24"/>
          <w:szCs w:val="24"/>
        </w:rPr>
        <w:t>Övningsansvarig</w:t>
      </w:r>
    </w:p>
    <w:p w14:paraId="469D046D" w14:textId="3193161F" w:rsidR="00821FB0" w:rsidRPr="00821FB0" w:rsidRDefault="00821FB0" w:rsidP="00821FB0">
      <w:pPr>
        <w:pStyle w:val="Liststycke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Sofie där jämna veckor. </w:t>
      </w:r>
      <w:r w:rsidR="00C204DC">
        <w:rPr>
          <w:sz w:val="24"/>
          <w:szCs w:val="24"/>
        </w:rPr>
        <w:t xml:space="preserve">Fys ansvar jämna veckor. </w:t>
      </w:r>
    </w:p>
    <w:p w14:paraId="241A4CEF" w14:textId="36D95CE0" w:rsidR="00821FB0" w:rsidRDefault="00821FB0" w:rsidP="00821FB0">
      <w:pPr>
        <w:rPr>
          <w:b/>
          <w:bCs/>
          <w:sz w:val="24"/>
          <w:szCs w:val="24"/>
        </w:rPr>
      </w:pPr>
    </w:p>
    <w:p w14:paraId="4BCCCF45" w14:textId="0442CDCA" w:rsidR="00821FB0" w:rsidRDefault="00821FB0" w:rsidP="00821FB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Få in en till ass tränare? </w:t>
      </w:r>
      <w:r w:rsidRPr="00821FB0">
        <w:rPr>
          <w:sz w:val="24"/>
          <w:szCs w:val="24"/>
        </w:rPr>
        <w:t>Viktoria</w:t>
      </w:r>
      <w:r>
        <w:rPr>
          <w:sz w:val="24"/>
          <w:szCs w:val="24"/>
        </w:rPr>
        <w:t xml:space="preserve">? Sofie frågar om hon kan tänka sig framförallt de jämna veckorna. </w:t>
      </w:r>
      <w:r w:rsidR="00E2069F">
        <w:rPr>
          <w:sz w:val="24"/>
          <w:szCs w:val="24"/>
        </w:rPr>
        <w:t xml:space="preserve">Isacs pappa Johan Stambert. Per kolla med honom. </w:t>
      </w:r>
      <w:r w:rsidR="008A0147">
        <w:rPr>
          <w:sz w:val="24"/>
          <w:szCs w:val="24"/>
        </w:rPr>
        <w:t xml:space="preserve">Sofie kollar även med Emil (Morgans pappa) om han vill7kan vara lite delaktig. </w:t>
      </w:r>
    </w:p>
    <w:p w14:paraId="3D3EEE9E" w14:textId="097157D7" w:rsidR="00E2069F" w:rsidRDefault="00E2069F" w:rsidP="00821FB0">
      <w:pPr>
        <w:rPr>
          <w:sz w:val="24"/>
          <w:szCs w:val="24"/>
        </w:rPr>
      </w:pPr>
    </w:p>
    <w:p w14:paraId="3EAA73E3" w14:textId="084B8EDD" w:rsidR="000A0897" w:rsidRDefault="00E2069F" w:rsidP="007307B5">
      <w:pPr>
        <w:rPr>
          <w:sz w:val="24"/>
          <w:szCs w:val="24"/>
        </w:rPr>
      </w:pPr>
      <w:r>
        <w:rPr>
          <w:sz w:val="24"/>
          <w:szCs w:val="24"/>
        </w:rPr>
        <w:t xml:space="preserve">Vad gäller utbildning så kollar Per med Mattas ang nästa steg för oss tränare. </w:t>
      </w:r>
    </w:p>
    <w:p w14:paraId="55B47698" w14:textId="77777777" w:rsidR="007307B5" w:rsidRPr="000A0897" w:rsidRDefault="007307B5" w:rsidP="007307B5">
      <w:pPr>
        <w:rPr>
          <w:sz w:val="24"/>
          <w:szCs w:val="24"/>
        </w:rPr>
      </w:pPr>
    </w:p>
    <w:p w14:paraId="2C2C9220" w14:textId="77777777" w:rsidR="000A0897" w:rsidRPr="00DC2032" w:rsidRDefault="000A0897" w:rsidP="000A0897">
      <w:pPr>
        <w:pStyle w:val="Liststycke"/>
        <w:numPr>
          <w:ilvl w:val="0"/>
          <w:numId w:val="21"/>
        </w:numPr>
        <w:rPr>
          <w:b/>
          <w:bCs/>
          <w:sz w:val="24"/>
          <w:szCs w:val="24"/>
        </w:rPr>
      </w:pPr>
      <w:r w:rsidRPr="00DC2032">
        <w:rPr>
          <w:b/>
          <w:bCs/>
          <w:sz w:val="24"/>
          <w:szCs w:val="24"/>
        </w:rPr>
        <w:lastRenderedPageBreak/>
        <w:t>M</w:t>
      </w:r>
      <w:r w:rsidRPr="00DC2032">
        <w:rPr>
          <w:b/>
          <w:bCs/>
          <w:sz w:val="24"/>
          <w:szCs w:val="24"/>
        </w:rPr>
        <w:t xml:space="preserve">atcher och uttagningar </w:t>
      </w:r>
    </w:p>
    <w:p w14:paraId="44EE941D" w14:textId="4B89A6DA" w:rsidR="000A0897" w:rsidRDefault="000C3B30" w:rsidP="000A0897">
      <w:pPr>
        <w:rPr>
          <w:sz w:val="24"/>
          <w:szCs w:val="24"/>
        </w:rPr>
      </w:pPr>
      <w:r>
        <w:rPr>
          <w:sz w:val="24"/>
          <w:szCs w:val="24"/>
        </w:rPr>
        <w:t xml:space="preserve">Alla som tränar regelbundet kommer få spela match. Träningsnärvaro skall spela roll och tränarnas barn hänger med på match när vi tränare är med. </w:t>
      </w:r>
      <w:r w:rsidR="008917C8">
        <w:rPr>
          <w:sz w:val="24"/>
          <w:szCs w:val="24"/>
        </w:rPr>
        <w:t xml:space="preserve">Man ska få chans att spela ihop på sista träningen innan match så vi kallar till match efter måndagens träning. </w:t>
      </w:r>
      <w:r w:rsidR="00483A0F">
        <w:rPr>
          <w:sz w:val="24"/>
          <w:szCs w:val="24"/>
        </w:rPr>
        <w:t xml:space="preserve">Klubboverall på vid varje match. </w:t>
      </w:r>
    </w:p>
    <w:p w14:paraId="0FB5091C" w14:textId="0A0413C3" w:rsidR="000A0897" w:rsidRDefault="000A0897" w:rsidP="000A0897">
      <w:pPr>
        <w:pStyle w:val="Liststycke"/>
        <w:numPr>
          <w:ilvl w:val="0"/>
          <w:numId w:val="22"/>
        </w:numPr>
        <w:rPr>
          <w:b/>
          <w:bCs/>
          <w:sz w:val="24"/>
          <w:szCs w:val="24"/>
        </w:rPr>
      </w:pPr>
      <w:r w:rsidRPr="00DC2032">
        <w:rPr>
          <w:b/>
          <w:bCs/>
          <w:sz w:val="24"/>
          <w:szCs w:val="24"/>
        </w:rPr>
        <w:t xml:space="preserve">Cuper </w:t>
      </w:r>
    </w:p>
    <w:p w14:paraId="5976CBE5" w14:textId="200EF250" w:rsidR="008917C8" w:rsidRPr="007E7D58" w:rsidRDefault="007E7D58" w:rsidP="007E7D58">
      <w:pPr>
        <w:rPr>
          <w:sz w:val="24"/>
          <w:szCs w:val="24"/>
        </w:rPr>
      </w:pPr>
      <w:r w:rsidRPr="007E7D58">
        <w:rPr>
          <w:sz w:val="24"/>
          <w:szCs w:val="24"/>
        </w:rPr>
        <w:t xml:space="preserve">Storvreta Cupen, Första helgen i januari, Thomas kollar upp. </w:t>
      </w:r>
    </w:p>
    <w:p w14:paraId="2F2B3237" w14:textId="77777777" w:rsidR="000A0897" w:rsidRPr="000A0897" w:rsidRDefault="000A0897" w:rsidP="000A0897">
      <w:pPr>
        <w:rPr>
          <w:sz w:val="24"/>
          <w:szCs w:val="24"/>
        </w:rPr>
      </w:pPr>
    </w:p>
    <w:p w14:paraId="273246EB" w14:textId="50F3891E" w:rsidR="000A0897" w:rsidRPr="00DC2032" w:rsidRDefault="000A0897" w:rsidP="000A0897">
      <w:pPr>
        <w:pStyle w:val="Liststycke"/>
        <w:numPr>
          <w:ilvl w:val="0"/>
          <w:numId w:val="22"/>
        </w:numPr>
        <w:rPr>
          <w:b/>
          <w:bCs/>
          <w:sz w:val="24"/>
          <w:szCs w:val="24"/>
        </w:rPr>
      </w:pPr>
      <w:r w:rsidRPr="00DC2032">
        <w:rPr>
          <w:b/>
          <w:bCs/>
          <w:sz w:val="24"/>
          <w:szCs w:val="24"/>
        </w:rPr>
        <w:t>H</w:t>
      </w:r>
      <w:r w:rsidRPr="00DC2032">
        <w:rPr>
          <w:b/>
          <w:bCs/>
          <w:sz w:val="24"/>
          <w:szCs w:val="24"/>
        </w:rPr>
        <w:t xml:space="preserve">ur förhåller vi oss till förfrågningar </w:t>
      </w:r>
    </w:p>
    <w:p w14:paraId="29E02A7A" w14:textId="1A93AB39" w:rsidR="00DC2032" w:rsidRPr="00DC2032" w:rsidRDefault="00DC2032" w:rsidP="00DC203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Har sagt ja till en ny spelare (Per) Spelat tidigare i Hammarby. </w:t>
      </w:r>
    </w:p>
    <w:p w14:paraId="4ED75E2B" w14:textId="77777777" w:rsidR="000A0897" w:rsidRPr="000A0897" w:rsidRDefault="000A0897" w:rsidP="000A0897">
      <w:pPr>
        <w:rPr>
          <w:sz w:val="24"/>
          <w:szCs w:val="24"/>
        </w:rPr>
      </w:pPr>
    </w:p>
    <w:p w14:paraId="37446553" w14:textId="7F10832B" w:rsidR="000A0897" w:rsidRDefault="000A0897" w:rsidP="000A0897">
      <w:pPr>
        <w:pStyle w:val="Liststycke"/>
        <w:numPr>
          <w:ilvl w:val="0"/>
          <w:numId w:val="22"/>
        </w:numPr>
        <w:rPr>
          <w:b/>
          <w:bCs/>
          <w:sz w:val="24"/>
          <w:szCs w:val="24"/>
        </w:rPr>
      </w:pPr>
      <w:r w:rsidRPr="00DC2032">
        <w:rPr>
          <w:b/>
          <w:bCs/>
          <w:sz w:val="24"/>
          <w:szCs w:val="24"/>
        </w:rPr>
        <w:t>B</w:t>
      </w:r>
      <w:r w:rsidRPr="00DC2032">
        <w:rPr>
          <w:b/>
          <w:bCs/>
          <w:sz w:val="24"/>
          <w:szCs w:val="24"/>
        </w:rPr>
        <w:t xml:space="preserve">oka föräldramöte </w:t>
      </w:r>
    </w:p>
    <w:p w14:paraId="378510B1" w14:textId="78547111" w:rsidR="00382873" w:rsidRDefault="00382873" w:rsidP="00382873">
      <w:pPr>
        <w:rPr>
          <w:sz w:val="24"/>
          <w:szCs w:val="24"/>
        </w:rPr>
      </w:pPr>
      <w:r>
        <w:rPr>
          <w:sz w:val="24"/>
          <w:szCs w:val="24"/>
        </w:rPr>
        <w:t>Sofie går ut med ett infomail till alla föräldrar så fort Per har få</w:t>
      </w:r>
      <w:r w:rsidR="00E658C7">
        <w:rPr>
          <w:sz w:val="24"/>
          <w:szCs w:val="24"/>
        </w:rPr>
        <w:t>tt klartecken från styrelsen ang</w:t>
      </w:r>
      <w:bookmarkStart w:id="0" w:name="_GoBack"/>
      <w:bookmarkEnd w:id="0"/>
      <w:r>
        <w:rPr>
          <w:sz w:val="24"/>
          <w:szCs w:val="24"/>
        </w:rPr>
        <w:t xml:space="preserve"> våra träningstider. </w:t>
      </w:r>
    </w:p>
    <w:p w14:paraId="5B9F93BE" w14:textId="35714A90" w:rsidR="00382873" w:rsidRDefault="00382873" w:rsidP="00382873">
      <w:pPr>
        <w:rPr>
          <w:sz w:val="24"/>
          <w:szCs w:val="24"/>
        </w:rPr>
      </w:pPr>
    </w:p>
    <w:p w14:paraId="56464775" w14:textId="3FC51E37" w:rsidR="00382873" w:rsidRPr="00382873" w:rsidRDefault="00382873" w:rsidP="00382873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Vi tar ett föräldramöte efter träningen den 5/9. </w:t>
      </w:r>
    </w:p>
    <w:p w14:paraId="55EFE27D" w14:textId="77777777" w:rsidR="000A0897" w:rsidRPr="000A0897" w:rsidRDefault="000A0897" w:rsidP="000A0897">
      <w:pPr>
        <w:rPr>
          <w:sz w:val="24"/>
          <w:szCs w:val="24"/>
        </w:rPr>
      </w:pPr>
    </w:p>
    <w:p w14:paraId="6ED0BE3B" w14:textId="592C05A9" w:rsidR="000A0897" w:rsidRDefault="000A0897" w:rsidP="000A0897">
      <w:pPr>
        <w:pStyle w:val="Liststycke"/>
        <w:numPr>
          <w:ilvl w:val="0"/>
          <w:numId w:val="22"/>
        </w:numPr>
        <w:rPr>
          <w:b/>
          <w:bCs/>
          <w:sz w:val="24"/>
          <w:szCs w:val="24"/>
        </w:rPr>
      </w:pPr>
      <w:r w:rsidRPr="00DC2032">
        <w:rPr>
          <w:b/>
          <w:bCs/>
          <w:sz w:val="24"/>
          <w:szCs w:val="24"/>
        </w:rPr>
        <w:t>A</w:t>
      </w:r>
      <w:r w:rsidRPr="00DC2032">
        <w:rPr>
          <w:b/>
          <w:bCs/>
          <w:sz w:val="24"/>
          <w:szCs w:val="24"/>
        </w:rPr>
        <w:t>mbition och mål med årets säsong</w:t>
      </w:r>
    </w:p>
    <w:p w14:paraId="08E1FCD0" w14:textId="6080E246" w:rsidR="00FE52F9" w:rsidRPr="00FE52F9" w:rsidRDefault="00FE52F9" w:rsidP="000A0897">
      <w:pPr>
        <w:pStyle w:val="Liststycke"/>
        <w:numPr>
          <w:ilvl w:val="0"/>
          <w:numId w:val="2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Samling 20 min utanför hallen och värma upp utomhus med Sofie och Marcus, vid dåligt väder värmer vi i korridor. </w:t>
      </w:r>
    </w:p>
    <w:p w14:paraId="4B75892C" w14:textId="55F54221" w:rsidR="00FE52F9" w:rsidRPr="00FE52F9" w:rsidRDefault="00FE52F9" w:rsidP="000A0897">
      <w:pPr>
        <w:pStyle w:val="Liststycke"/>
        <w:numPr>
          <w:ilvl w:val="0"/>
          <w:numId w:val="2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När vi kommer in i hall så börjar alla passa, sen samling och rörlighet och stretch. </w:t>
      </w:r>
    </w:p>
    <w:p w14:paraId="0092AF42" w14:textId="13F9DDB0" w:rsidR="00FE52F9" w:rsidRPr="00DC2032" w:rsidRDefault="00FE52F9" w:rsidP="000A0897">
      <w:pPr>
        <w:pStyle w:val="Liststycke"/>
        <w:numPr>
          <w:ilvl w:val="0"/>
          <w:numId w:val="2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Öva mycket passningar så for vi kommer in i hall. </w:t>
      </w:r>
    </w:p>
    <w:p w14:paraId="249CD039" w14:textId="4A4A6D9F" w:rsidR="00C167D4" w:rsidRPr="00C167D4" w:rsidRDefault="00C167D4" w:rsidP="00C167D4">
      <w:pPr>
        <w:pStyle w:val="Liststycke"/>
        <w:numPr>
          <w:ilvl w:val="0"/>
          <w:numId w:val="22"/>
        </w:numPr>
        <w:rPr>
          <w:sz w:val="24"/>
          <w:szCs w:val="24"/>
        </w:rPr>
      </w:pPr>
      <w:r w:rsidRPr="00C167D4">
        <w:rPr>
          <w:sz w:val="24"/>
          <w:szCs w:val="24"/>
        </w:rPr>
        <w:t xml:space="preserve">Vad gäller träningar så vill vi öka tempo och fokus. </w:t>
      </w:r>
    </w:p>
    <w:p w14:paraId="245C3F1C" w14:textId="58A1180E" w:rsidR="00C167D4" w:rsidRDefault="00C167D4" w:rsidP="00C167D4">
      <w:pPr>
        <w:pStyle w:val="Liststycke"/>
        <w:numPr>
          <w:ilvl w:val="0"/>
          <w:numId w:val="22"/>
        </w:numPr>
        <w:rPr>
          <w:sz w:val="24"/>
          <w:szCs w:val="24"/>
        </w:rPr>
      </w:pPr>
      <w:r w:rsidRPr="00C167D4">
        <w:rPr>
          <w:sz w:val="24"/>
          <w:szCs w:val="24"/>
        </w:rPr>
        <w:t xml:space="preserve">Fortsätta och repetera inövade övningar – då ökar vi tempot. </w:t>
      </w:r>
    </w:p>
    <w:p w14:paraId="3724B0EC" w14:textId="5C018B3E" w:rsidR="00C167D4" w:rsidRDefault="00C167D4" w:rsidP="00C167D4">
      <w:pPr>
        <w:pStyle w:val="Liststycke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Öva på att byta om i omklädningsrum för att sedan gå in i hall så är det fokus. </w:t>
      </w:r>
    </w:p>
    <w:p w14:paraId="4247B858" w14:textId="62CC8F81" w:rsidR="00C167D4" w:rsidRDefault="00C167D4" w:rsidP="00C167D4">
      <w:pPr>
        <w:pStyle w:val="Liststycke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Alla ska vara andfådda och kämpat väl vid varje träning. </w:t>
      </w:r>
    </w:p>
    <w:p w14:paraId="5CAA2C7E" w14:textId="0C6CDB39" w:rsidR="00C167D4" w:rsidRPr="00C167D4" w:rsidRDefault="00C167D4" w:rsidP="00C167D4">
      <w:pPr>
        <w:pStyle w:val="Liststycke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Beeptest i början, mitten och slutet av säsongen. </w:t>
      </w:r>
    </w:p>
    <w:p w14:paraId="7C33C8D3" w14:textId="6F64F17A" w:rsidR="00C167D4" w:rsidRDefault="00C167D4" w:rsidP="000A0897">
      <w:pPr>
        <w:rPr>
          <w:sz w:val="24"/>
          <w:szCs w:val="24"/>
        </w:rPr>
      </w:pPr>
    </w:p>
    <w:p w14:paraId="612433B2" w14:textId="77777777" w:rsidR="00C167D4" w:rsidRPr="000A0897" w:rsidRDefault="00C167D4" w:rsidP="000A0897">
      <w:pPr>
        <w:rPr>
          <w:sz w:val="24"/>
          <w:szCs w:val="24"/>
        </w:rPr>
      </w:pPr>
    </w:p>
    <w:p w14:paraId="10D32069" w14:textId="77777777" w:rsidR="000A0897" w:rsidRPr="00DC2032" w:rsidRDefault="000A0897" w:rsidP="000A0897">
      <w:pPr>
        <w:pStyle w:val="Liststycke"/>
        <w:numPr>
          <w:ilvl w:val="0"/>
          <w:numId w:val="22"/>
        </w:numPr>
        <w:rPr>
          <w:b/>
          <w:bCs/>
          <w:sz w:val="24"/>
          <w:szCs w:val="24"/>
        </w:rPr>
      </w:pPr>
      <w:r w:rsidRPr="00DC2032">
        <w:rPr>
          <w:b/>
          <w:bCs/>
          <w:sz w:val="24"/>
          <w:szCs w:val="24"/>
        </w:rPr>
        <w:t>M</w:t>
      </w:r>
      <w:r w:rsidRPr="00DC2032">
        <w:rPr>
          <w:b/>
          <w:bCs/>
          <w:sz w:val="24"/>
          <w:szCs w:val="24"/>
        </w:rPr>
        <w:t>aterial, inköp mm</w:t>
      </w:r>
    </w:p>
    <w:p w14:paraId="0E8F1026" w14:textId="5B0B6446" w:rsidR="00021E81" w:rsidRPr="00021366" w:rsidRDefault="00021E81">
      <w:pPr>
        <w:spacing w:after="160" w:line="259" w:lineRule="auto"/>
        <w:rPr>
          <w:sz w:val="24"/>
          <w:szCs w:val="24"/>
        </w:rPr>
      </w:pPr>
    </w:p>
    <w:p w14:paraId="5F12C03F" w14:textId="484D8CB4" w:rsidR="00021366" w:rsidRPr="00021366" w:rsidRDefault="00021366">
      <w:pPr>
        <w:spacing w:after="160" w:line="259" w:lineRule="auto"/>
        <w:rPr>
          <w:sz w:val="24"/>
          <w:szCs w:val="24"/>
        </w:rPr>
      </w:pPr>
      <w:r w:rsidRPr="00021366">
        <w:rPr>
          <w:sz w:val="24"/>
          <w:szCs w:val="24"/>
        </w:rPr>
        <w:t>Övrig</w:t>
      </w:r>
      <w:r>
        <w:rPr>
          <w:sz w:val="24"/>
          <w:szCs w:val="24"/>
        </w:rPr>
        <w:t>t</w:t>
      </w:r>
      <w:r w:rsidRPr="0002136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Ha individuella samtal med alla spelare. Sofie fixar en mall för detta. Genomförs i början av säsongen. </w:t>
      </w:r>
    </w:p>
    <w:p w14:paraId="32C01B16" w14:textId="77777777" w:rsidR="00021366" w:rsidRDefault="00021366">
      <w:pPr>
        <w:spacing w:after="160" w:line="259" w:lineRule="auto"/>
      </w:pPr>
    </w:p>
    <w:p w14:paraId="31ACDDCE" w14:textId="77777777" w:rsidR="005A5884" w:rsidRDefault="005A5884">
      <w:pPr>
        <w:spacing w:after="160" w:line="259" w:lineRule="auto"/>
      </w:pPr>
    </w:p>
    <w:p w14:paraId="216B3788" w14:textId="77777777" w:rsidR="000A0897" w:rsidRDefault="000A0897">
      <w:pPr>
        <w:spacing w:after="160" w:line="259" w:lineRule="auto"/>
      </w:pPr>
    </w:p>
    <w:sectPr w:rsidR="000A0897" w:rsidSect="001B4A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71" w:right="2098" w:bottom="1985" w:left="1843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855E3" w14:textId="77777777" w:rsidR="000A0897" w:rsidRDefault="000A0897" w:rsidP="00182AE7">
      <w:pPr>
        <w:spacing w:line="240" w:lineRule="auto"/>
      </w:pPr>
      <w:r>
        <w:separator/>
      </w:r>
    </w:p>
  </w:endnote>
  <w:endnote w:type="continuationSeparator" w:id="0">
    <w:p w14:paraId="6D44D4A8" w14:textId="77777777" w:rsidR="000A0897" w:rsidRDefault="000A0897" w:rsidP="00182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2290C" w14:textId="77777777" w:rsidR="000A0897" w:rsidRDefault="000A08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178" w:type="dxa"/>
      <w:tblInd w:w="-9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31"/>
      <w:gridCol w:w="2694"/>
      <w:gridCol w:w="2126"/>
      <w:gridCol w:w="2127"/>
    </w:tblGrid>
    <w:tr w:rsidR="0097471D" w14:paraId="37457B96" w14:textId="77777777" w:rsidTr="001613EA">
      <w:trPr>
        <w:trHeight w:val="113"/>
      </w:trPr>
      <w:tc>
        <w:tcPr>
          <w:tcW w:w="323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3C1019" w14:textId="77777777" w:rsidR="0097471D" w:rsidRDefault="0097471D" w:rsidP="0097471D">
          <w:pPr>
            <w:pStyle w:val="Sidhuvud"/>
            <w:rPr>
              <w:sz w:val="2"/>
              <w:szCs w:val="2"/>
            </w:rPr>
          </w:pPr>
        </w:p>
      </w:tc>
      <w:tc>
        <w:tcPr>
          <w:tcW w:w="269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4275A9" w14:textId="77777777" w:rsidR="0097471D" w:rsidRDefault="0097471D" w:rsidP="0097471D">
          <w:pPr>
            <w:pStyle w:val="Sidhuvud"/>
            <w:rPr>
              <w:sz w:val="2"/>
              <w:szCs w:val="2"/>
            </w:rPr>
          </w:pPr>
        </w:p>
      </w:tc>
      <w:tc>
        <w:tcPr>
          <w:tcW w:w="4253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43A8A16C" w14:textId="77777777" w:rsidR="0097471D" w:rsidRDefault="0097471D" w:rsidP="0097471D">
          <w:pPr>
            <w:pStyle w:val="Sidhuvud"/>
            <w:rPr>
              <w:sz w:val="2"/>
              <w:szCs w:val="2"/>
            </w:rPr>
          </w:pPr>
        </w:p>
      </w:tc>
    </w:tr>
    <w:tr w:rsidR="001613EA" w14:paraId="6780DA7A" w14:textId="77777777" w:rsidTr="00B8370B">
      <w:tc>
        <w:tcPr>
          <w:tcW w:w="3231" w:type="dxa"/>
          <w:tcBorders>
            <w:top w:val="nil"/>
            <w:left w:val="nil"/>
            <w:bottom w:val="nil"/>
            <w:right w:val="nil"/>
          </w:tcBorders>
          <w:tcMar>
            <w:left w:w="6" w:type="dxa"/>
          </w:tcMar>
          <w:hideMark/>
        </w:tcPr>
        <w:p w14:paraId="7FA2EAAD" w14:textId="77777777" w:rsidR="001613EA" w:rsidRDefault="001613EA" w:rsidP="0097471D">
          <w:pPr>
            <w:pStyle w:val="Sidfot"/>
            <w:rPr>
              <w:b/>
              <w:szCs w:val="16"/>
            </w:rPr>
          </w:pPr>
          <w:r>
            <w:rPr>
              <w:b/>
              <w:szCs w:val="16"/>
            </w:rPr>
            <w:t>POSTADRESS</w:t>
          </w:r>
        </w:p>
        <w:p w14:paraId="2811F01A" w14:textId="77777777" w:rsidR="001613EA" w:rsidRDefault="00E658C7" w:rsidP="0097471D">
          <w:pPr>
            <w:pStyle w:val="Sidfot"/>
            <w:rPr>
              <w:szCs w:val="16"/>
            </w:rPr>
          </w:pPr>
          <w:sdt>
            <w:sdtPr>
              <w:rPr>
                <w:szCs w:val="16"/>
              </w:rPr>
              <w:alias w:val="adAddress"/>
              <w:tag w:val="adAddress"/>
              <w:id w:val="549038817"/>
              <w:placeholder/>
              <w:text/>
            </w:sdtPr>
            <w:sdtEndPr/>
            <w:sdtContent>
              <w:r w:rsidR="001613EA">
                <w:rPr>
                  <w:szCs w:val="16"/>
                </w:rPr>
                <w:t>Box 803</w:t>
              </w:r>
            </w:sdtContent>
          </w:sdt>
          <w:r w:rsidR="001613EA">
            <w:rPr>
              <w:szCs w:val="16"/>
            </w:rPr>
            <w:t>, 761 28 Norrtälje</w:t>
          </w:r>
        </w:p>
        <w:p w14:paraId="5334D5A8" w14:textId="77777777" w:rsidR="001613EA" w:rsidRDefault="00E658C7" w:rsidP="0097471D">
          <w:pPr>
            <w:pStyle w:val="Sidfot"/>
          </w:pPr>
          <w:sdt>
            <w:sdtPr>
              <w:rPr>
                <w:szCs w:val="16"/>
              </w:rPr>
              <w:alias w:val="adName"/>
              <w:tag w:val="adName"/>
              <w:id w:val="-815180687"/>
              <w:placeholder/>
              <w:text/>
            </w:sdtPr>
            <w:sdtEndPr/>
            <w:sdtContent>
              <w:r w:rsidR="001613EA">
                <w:rPr>
                  <w:szCs w:val="16"/>
                </w:rPr>
                <w:t>Barn- och utbildningskontoret</w:t>
              </w:r>
            </w:sdtContent>
          </w:sdt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  <w:hideMark/>
        </w:tcPr>
        <w:p w14:paraId="2CF5816C" w14:textId="77777777" w:rsidR="001613EA" w:rsidRDefault="001613EA" w:rsidP="0097471D">
          <w:pPr>
            <w:pStyle w:val="Sidfot"/>
          </w:pPr>
          <w:r>
            <w:rPr>
              <w:b/>
            </w:rPr>
            <w:t>BESÖKSADRESS</w:t>
          </w:r>
        </w:p>
        <w:p w14:paraId="6172DB95" w14:textId="77777777" w:rsidR="001613EA" w:rsidRDefault="00E658C7" w:rsidP="0097471D">
          <w:pPr>
            <w:pStyle w:val="Sidfot"/>
          </w:pPr>
          <w:sdt>
            <w:sdtPr>
              <w:alias w:val="adStreet"/>
              <w:tag w:val="adStreet"/>
              <w:id w:val="-1226528165"/>
              <w:placeholder/>
              <w:text/>
            </w:sdtPr>
            <w:sdtEndPr/>
            <w:sdtContent>
              <w:r w:rsidR="001613EA">
                <w:t>Estunavägen 14</w:t>
              </w:r>
            </w:sdtContent>
          </w:sdt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hideMark/>
        </w:tcPr>
        <w:p w14:paraId="0E5ECAAF" w14:textId="77777777" w:rsidR="001613EA" w:rsidRDefault="001613EA" w:rsidP="0097471D">
          <w:pPr>
            <w:pStyle w:val="Sidfot"/>
          </w:pPr>
          <w:r>
            <w:rPr>
              <w:b/>
            </w:rPr>
            <w:t>KONTAKT</w:t>
          </w:r>
        </w:p>
        <w:p w14:paraId="65925019" w14:textId="77777777" w:rsidR="001613EA" w:rsidRDefault="001613EA" w:rsidP="0097471D">
          <w:pPr>
            <w:pStyle w:val="Sidfot"/>
          </w:pPr>
          <w:r>
            <w:t>0176-710 00</w:t>
          </w:r>
        </w:p>
        <w:p w14:paraId="3917B596" w14:textId="77777777" w:rsidR="001613EA" w:rsidRDefault="00E658C7" w:rsidP="001613EA">
          <w:pPr>
            <w:pStyle w:val="Sidfot"/>
          </w:pPr>
          <w:hyperlink r:id="rId1" w:history="1">
            <w:r w:rsidR="001613EA">
              <w:rPr>
                <w:rStyle w:val="Hyperlnk"/>
              </w:rPr>
              <w:t>kontaktcenter@norrtalje.se</w:t>
            </w:r>
          </w:hyperlink>
        </w:p>
        <w:p w14:paraId="5D9E018C" w14:textId="77777777" w:rsidR="001613EA" w:rsidRDefault="001613EA" w:rsidP="001613EA">
          <w:pPr>
            <w:pStyle w:val="Sidfot"/>
          </w:pPr>
          <w:r>
            <w:t>www.norrtalje.se</w:t>
          </w:r>
        </w:p>
      </w:tc>
      <w:tc>
        <w:tcPr>
          <w:tcW w:w="2127" w:type="dxa"/>
          <w:tcBorders>
            <w:top w:val="nil"/>
            <w:left w:val="nil"/>
            <w:bottom w:val="nil"/>
            <w:right w:val="nil"/>
          </w:tcBorders>
          <w:tcMar>
            <w:right w:w="28" w:type="dxa"/>
          </w:tcMar>
          <w:vAlign w:val="bottom"/>
        </w:tcPr>
        <w:p w14:paraId="11AE51B2" w14:textId="652ABD6F" w:rsidR="001613EA" w:rsidRDefault="001613EA" w:rsidP="00B8370B">
          <w:pPr>
            <w:pStyle w:val="Sidhuvud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E658C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E658C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14:paraId="554A58BB" w14:textId="77777777" w:rsidR="00153025" w:rsidRPr="00153025" w:rsidRDefault="00153025" w:rsidP="00153025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178" w:type="dxa"/>
      <w:tblInd w:w="-9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31"/>
      <w:gridCol w:w="2694"/>
      <w:gridCol w:w="4253"/>
    </w:tblGrid>
    <w:tr w:rsidR="0097471D" w14:paraId="2D8318A2" w14:textId="77777777" w:rsidTr="00306F6B">
      <w:trPr>
        <w:trHeight w:val="113"/>
      </w:trPr>
      <w:tc>
        <w:tcPr>
          <w:tcW w:w="323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300BE0" w14:textId="77777777" w:rsidR="0097471D" w:rsidRDefault="0097471D" w:rsidP="0097471D">
          <w:pPr>
            <w:pStyle w:val="Sidhuvud"/>
            <w:rPr>
              <w:sz w:val="2"/>
              <w:szCs w:val="2"/>
            </w:rPr>
          </w:pPr>
        </w:p>
      </w:tc>
      <w:tc>
        <w:tcPr>
          <w:tcW w:w="269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447DB2" w14:textId="77777777" w:rsidR="0097471D" w:rsidRDefault="0097471D" w:rsidP="0097471D">
          <w:pPr>
            <w:pStyle w:val="Sidhuvud"/>
            <w:rPr>
              <w:sz w:val="2"/>
              <w:szCs w:val="2"/>
            </w:rPr>
          </w:pPr>
        </w:p>
      </w:tc>
      <w:tc>
        <w:tcPr>
          <w:tcW w:w="425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96F008" w14:textId="77777777" w:rsidR="0097471D" w:rsidRDefault="0097471D" w:rsidP="0097471D">
          <w:pPr>
            <w:pStyle w:val="Sidhuvud"/>
            <w:rPr>
              <w:sz w:val="2"/>
              <w:szCs w:val="2"/>
            </w:rPr>
          </w:pPr>
        </w:p>
      </w:tc>
    </w:tr>
    <w:tr w:rsidR="0097471D" w14:paraId="65DAED37" w14:textId="77777777" w:rsidTr="00306F6B">
      <w:tc>
        <w:tcPr>
          <w:tcW w:w="3232" w:type="dxa"/>
          <w:tcBorders>
            <w:top w:val="nil"/>
            <w:left w:val="nil"/>
            <w:bottom w:val="nil"/>
            <w:right w:val="nil"/>
          </w:tcBorders>
          <w:tcMar>
            <w:left w:w="6" w:type="dxa"/>
          </w:tcMar>
          <w:hideMark/>
        </w:tcPr>
        <w:p w14:paraId="1954BB65" w14:textId="77777777" w:rsidR="0097471D" w:rsidRDefault="0097471D" w:rsidP="0097471D">
          <w:pPr>
            <w:pStyle w:val="Sidfot"/>
            <w:rPr>
              <w:b/>
              <w:szCs w:val="16"/>
            </w:rPr>
          </w:pPr>
          <w:r>
            <w:rPr>
              <w:b/>
              <w:szCs w:val="16"/>
            </w:rPr>
            <w:t>POSTADRESS</w:t>
          </w:r>
        </w:p>
        <w:p w14:paraId="62A5E28A" w14:textId="77777777" w:rsidR="0097471D" w:rsidRDefault="00E658C7" w:rsidP="0097471D">
          <w:pPr>
            <w:pStyle w:val="Sidfot"/>
            <w:rPr>
              <w:szCs w:val="16"/>
            </w:rPr>
          </w:pPr>
          <w:sdt>
            <w:sdtPr>
              <w:rPr>
                <w:szCs w:val="16"/>
              </w:rPr>
              <w:alias w:val="adAddress"/>
              <w:tag w:val="adAddress"/>
              <w:id w:val="30312796"/>
              <w:placeholder/>
              <w:text/>
            </w:sdtPr>
            <w:sdtEndPr/>
            <w:sdtContent>
              <w:r w:rsidR="0097471D">
                <w:rPr>
                  <w:szCs w:val="16"/>
                </w:rPr>
                <w:t>Box 803</w:t>
              </w:r>
            </w:sdtContent>
          </w:sdt>
          <w:r w:rsidR="0097471D">
            <w:rPr>
              <w:szCs w:val="16"/>
            </w:rPr>
            <w:t>, 761 28 Norrtälje</w:t>
          </w:r>
        </w:p>
        <w:p w14:paraId="10F0A19A" w14:textId="77777777" w:rsidR="0097471D" w:rsidRDefault="00E658C7" w:rsidP="0097471D">
          <w:pPr>
            <w:pStyle w:val="Sidfot"/>
          </w:pPr>
          <w:sdt>
            <w:sdtPr>
              <w:rPr>
                <w:szCs w:val="16"/>
              </w:rPr>
              <w:alias w:val="adName"/>
              <w:tag w:val="adName"/>
              <w:id w:val="-32347440"/>
              <w:placeholder/>
              <w:text/>
            </w:sdtPr>
            <w:sdtEndPr/>
            <w:sdtContent>
              <w:r w:rsidR="0097471D">
                <w:rPr>
                  <w:szCs w:val="16"/>
                </w:rPr>
                <w:t>Barn- och utbildningskontoret</w:t>
              </w:r>
            </w:sdtContent>
          </w:sdt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  <w:hideMark/>
        </w:tcPr>
        <w:p w14:paraId="7A743FC6" w14:textId="77777777" w:rsidR="0097471D" w:rsidRDefault="0097471D" w:rsidP="0097471D">
          <w:pPr>
            <w:pStyle w:val="Sidfot"/>
          </w:pPr>
          <w:r>
            <w:rPr>
              <w:b/>
            </w:rPr>
            <w:t>BESÖKSADRESS</w:t>
          </w:r>
        </w:p>
        <w:p w14:paraId="58BF7CEC" w14:textId="77777777" w:rsidR="0097471D" w:rsidRDefault="00E658C7" w:rsidP="0097471D">
          <w:pPr>
            <w:pStyle w:val="Sidfot"/>
          </w:pPr>
          <w:sdt>
            <w:sdtPr>
              <w:alias w:val="adStreet"/>
              <w:tag w:val="adStreet"/>
              <w:id w:val="-156774372"/>
              <w:placeholder/>
              <w:text/>
            </w:sdtPr>
            <w:sdtEndPr/>
            <w:sdtContent>
              <w:r w:rsidR="0097471D">
                <w:t>Estunavägen 14</w:t>
              </w:r>
            </w:sdtContent>
          </w:sdt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  <w:hideMark/>
        </w:tcPr>
        <w:p w14:paraId="45285C73" w14:textId="77777777" w:rsidR="0097471D" w:rsidRDefault="0097471D" w:rsidP="0097471D">
          <w:pPr>
            <w:pStyle w:val="Sidfot"/>
          </w:pPr>
          <w:r>
            <w:rPr>
              <w:b/>
            </w:rPr>
            <w:t>KONTAKT</w:t>
          </w:r>
        </w:p>
        <w:p w14:paraId="386F8524" w14:textId="77777777" w:rsidR="0097471D" w:rsidRDefault="0097471D" w:rsidP="0097471D">
          <w:pPr>
            <w:pStyle w:val="Sidfot"/>
          </w:pPr>
          <w:r>
            <w:t>0176-710 00</w:t>
          </w:r>
        </w:p>
        <w:p w14:paraId="295375FE" w14:textId="77777777" w:rsidR="0097471D" w:rsidRDefault="00E658C7" w:rsidP="0097471D">
          <w:pPr>
            <w:pStyle w:val="Sidfot"/>
          </w:pPr>
          <w:hyperlink r:id="rId1" w:history="1">
            <w:r w:rsidR="0097471D">
              <w:rPr>
                <w:rStyle w:val="Hyperlnk"/>
              </w:rPr>
              <w:t>kontaktcenter@norrtalje.se</w:t>
            </w:r>
          </w:hyperlink>
        </w:p>
        <w:p w14:paraId="01E268CB" w14:textId="77777777" w:rsidR="0097471D" w:rsidRDefault="0097471D" w:rsidP="0097471D">
          <w:pPr>
            <w:pStyle w:val="Sidfot"/>
          </w:pPr>
          <w:r>
            <w:t>www.norrtalje.se</w:t>
          </w:r>
        </w:p>
      </w:tc>
    </w:tr>
  </w:tbl>
  <w:p w14:paraId="1ACB3D0A" w14:textId="77777777" w:rsidR="00736867" w:rsidRPr="00736867" w:rsidRDefault="00736867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730FE" w14:textId="77777777" w:rsidR="000A0897" w:rsidRDefault="000A0897" w:rsidP="00182AE7">
      <w:pPr>
        <w:spacing w:line="240" w:lineRule="auto"/>
      </w:pPr>
      <w:r>
        <w:separator/>
      </w:r>
    </w:p>
  </w:footnote>
  <w:footnote w:type="continuationSeparator" w:id="0">
    <w:p w14:paraId="1EE1A535" w14:textId="77777777" w:rsidR="000A0897" w:rsidRDefault="000A0897" w:rsidP="00182A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53817" w14:textId="77777777" w:rsidR="000A0897" w:rsidRDefault="000A08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930" w:type="dxa"/>
      <w:tblInd w:w="-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25"/>
      <w:gridCol w:w="3005"/>
    </w:tblGrid>
    <w:tr w:rsidR="001613EA" w14:paraId="2E74DA9A" w14:textId="77777777" w:rsidTr="00021E81">
      <w:trPr>
        <w:trHeight w:val="1566"/>
      </w:trPr>
      <w:tc>
        <w:tcPr>
          <w:tcW w:w="5925" w:type="dxa"/>
          <w:tcMar>
            <w:left w:w="6" w:type="dxa"/>
          </w:tcMar>
        </w:tcPr>
        <w:p w14:paraId="002FDCA8" w14:textId="77777777" w:rsidR="001613EA" w:rsidRDefault="001613EA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07674D31" wp14:editId="21090E8B">
                <wp:extent cx="1659600" cy="615600"/>
                <wp:effectExtent l="0" t="0" r="0" b="0"/>
                <wp:docPr id="1" name="Picture 1" descr="A close up of a sign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norrtalje_cmyk_vanster2018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600" cy="61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sdt>
          <w:sdtPr>
            <w:alias w:val="Datum"/>
            <w:tag w:val="showInPanel"/>
            <w:id w:val="-1166166868"/>
            <w:placeholder/>
            <w:date w:fullDate="2020-08-24T16:04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4730B714" w14:textId="77777777" w:rsidR="004D469C" w:rsidRDefault="000A0897" w:rsidP="004D469C">
              <w:pPr>
                <w:pStyle w:val="Sidhuvud"/>
                <w:rPr>
                  <w:sz w:val="20"/>
                </w:rPr>
              </w:pPr>
              <w:r>
                <w:t>2020-08-24</w:t>
              </w:r>
            </w:p>
          </w:sdtContent>
        </w:sdt>
        <w:p w14:paraId="32EC4DE3" w14:textId="77777777" w:rsidR="001613EA" w:rsidRPr="009514C9" w:rsidRDefault="001613EA" w:rsidP="001613EA">
          <w:pPr>
            <w:pStyle w:val="Sidhuvud"/>
          </w:pPr>
        </w:p>
      </w:tc>
    </w:tr>
  </w:tbl>
  <w:p w14:paraId="53F31751" w14:textId="77777777" w:rsidR="00182AE7" w:rsidRPr="00BF3784" w:rsidRDefault="00231749" w:rsidP="00BF3784">
    <w:pPr>
      <w:pStyle w:val="Sidhuvud"/>
      <w:rPr>
        <w:sz w:val="2"/>
        <w:szCs w:val="2"/>
      </w:rPr>
    </w:pPr>
    <w:r>
      <w:rPr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Ind w:w="-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25"/>
      <w:gridCol w:w="3005"/>
    </w:tblGrid>
    <w:tr w:rsidR="001B4A84" w14:paraId="4635EC41" w14:textId="77777777" w:rsidTr="008429F5">
      <w:trPr>
        <w:trHeight w:val="1588"/>
      </w:trPr>
      <w:tc>
        <w:tcPr>
          <w:tcW w:w="5925" w:type="dxa"/>
          <w:tcMar>
            <w:left w:w="6" w:type="dxa"/>
          </w:tcMar>
        </w:tcPr>
        <w:p w14:paraId="0BB12166" w14:textId="77777777" w:rsidR="001B4A84" w:rsidRDefault="001B4A84" w:rsidP="001B4A84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737FB7BF" wp14:editId="05B8FEA5">
                <wp:extent cx="1659600" cy="615600"/>
                <wp:effectExtent l="0" t="0" r="0" b="0"/>
                <wp:docPr id="2" name="Picture 2" descr="A close up of a sign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norrtalje_cmyk_vanster2018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600" cy="61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sdt>
          <w:sdtPr>
            <w:alias w:val="Datum"/>
            <w:tag w:val="showInPanel"/>
            <w:id w:val="2061819278"/>
            <w:placeholder/>
            <w:date w:fullDate="2020-08-24T16:04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255B04C6" w14:textId="77777777" w:rsidR="004D469C" w:rsidRDefault="000A0897" w:rsidP="004D469C">
              <w:pPr>
                <w:pStyle w:val="Sidhuvud"/>
                <w:rPr>
                  <w:sz w:val="20"/>
                </w:rPr>
              </w:pPr>
              <w:r>
                <w:t>2020-08-24</w:t>
              </w:r>
            </w:p>
          </w:sdtContent>
        </w:sdt>
        <w:sdt>
          <w:sdtPr>
            <w:tag w:val="showOffice"/>
            <w:id w:val="-1424406299"/>
            <w:lock w:val="sdtLocked"/>
            <w:placeholder/>
            <w:showingPlcHdr/>
            <w:text/>
          </w:sdtPr>
          <w:sdtEndPr/>
          <w:sdtContent>
            <w:p w14:paraId="2FD2D4AE" w14:textId="77777777" w:rsidR="00CB259C" w:rsidRPr="009514C9" w:rsidRDefault="00CB259C" w:rsidP="00590E82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</w:tc>
    </w:tr>
  </w:tbl>
  <w:p w14:paraId="1DB559AC" w14:textId="77777777" w:rsidR="001B4A84" w:rsidRPr="001B4A84" w:rsidRDefault="001B4A84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0E67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F2EB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FE4D1F"/>
    <w:multiLevelType w:val="hybridMultilevel"/>
    <w:tmpl w:val="104A52EE"/>
    <w:lvl w:ilvl="0" w:tplc="8A847F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A1C3D8B"/>
    <w:multiLevelType w:val="hybridMultilevel"/>
    <w:tmpl w:val="7DFCC5AC"/>
    <w:lvl w:ilvl="0" w:tplc="36CEDD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5637A"/>
    <w:multiLevelType w:val="hybridMultilevel"/>
    <w:tmpl w:val="C2E6A6DA"/>
    <w:lvl w:ilvl="0" w:tplc="DD8610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340BA"/>
    <w:multiLevelType w:val="hybridMultilevel"/>
    <w:tmpl w:val="061CAF22"/>
    <w:lvl w:ilvl="0" w:tplc="DD8610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AC7519C"/>
    <w:multiLevelType w:val="hybridMultilevel"/>
    <w:tmpl w:val="7E260F16"/>
    <w:lvl w:ilvl="0" w:tplc="DD8610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3"/>
  </w:num>
  <w:num w:numId="8">
    <w:abstractNumId w:val="7"/>
  </w:num>
  <w:num w:numId="9">
    <w:abstractNumId w:val="3"/>
  </w:num>
  <w:num w:numId="10">
    <w:abstractNumId w:val="7"/>
  </w:num>
  <w:num w:numId="11">
    <w:abstractNumId w:val="3"/>
  </w:num>
  <w:num w:numId="12">
    <w:abstractNumId w:val="7"/>
  </w:num>
  <w:num w:numId="13">
    <w:abstractNumId w:val="3"/>
  </w:num>
  <w:num w:numId="14">
    <w:abstractNumId w:val="7"/>
  </w:num>
  <w:num w:numId="15">
    <w:abstractNumId w:val="3"/>
  </w:num>
  <w:num w:numId="16">
    <w:abstractNumId w:val="7"/>
  </w:num>
  <w:num w:numId="17">
    <w:abstractNumId w:val="3"/>
  </w:num>
  <w:num w:numId="18">
    <w:abstractNumId w:val="7"/>
  </w:num>
  <w:num w:numId="19">
    <w:abstractNumId w:val="4"/>
  </w:num>
  <w:num w:numId="20">
    <w:abstractNumId w:val="2"/>
  </w:num>
  <w:num w:numId="21">
    <w:abstractNumId w:val="5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97"/>
    <w:rsid w:val="00004779"/>
    <w:rsid w:val="000102C8"/>
    <w:rsid w:val="000165CD"/>
    <w:rsid w:val="00021366"/>
    <w:rsid w:val="00021E81"/>
    <w:rsid w:val="00034E0B"/>
    <w:rsid w:val="0004424D"/>
    <w:rsid w:val="00056FAF"/>
    <w:rsid w:val="000612BA"/>
    <w:rsid w:val="00095500"/>
    <w:rsid w:val="000A0897"/>
    <w:rsid w:val="000B0467"/>
    <w:rsid w:val="000C3B30"/>
    <w:rsid w:val="000C4C49"/>
    <w:rsid w:val="000D3806"/>
    <w:rsid w:val="000E634C"/>
    <w:rsid w:val="0010294C"/>
    <w:rsid w:val="00127DEC"/>
    <w:rsid w:val="00153025"/>
    <w:rsid w:val="001613EA"/>
    <w:rsid w:val="00182AE7"/>
    <w:rsid w:val="0019206B"/>
    <w:rsid w:val="001A5EBF"/>
    <w:rsid w:val="001B4A84"/>
    <w:rsid w:val="001D01A3"/>
    <w:rsid w:val="00231749"/>
    <w:rsid w:val="00240084"/>
    <w:rsid w:val="002473FE"/>
    <w:rsid w:val="002A3568"/>
    <w:rsid w:val="002D40CA"/>
    <w:rsid w:val="002E43DA"/>
    <w:rsid w:val="002F5C53"/>
    <w:rsid w:val="00332CAC"/>
    <w:rsid w:val="00366352"/>
    <w:rsid w:val="0038222B"/>
    <w:rsid w:val="00382873"/>
    <w:rsid w:val="0038416B"/>
    <w:rsid w:val="003C6503"/>
    <w:rsid w:val="00435CA5"/>
    <w:rsid w:val="004425B1"/>
    <w:rsid w:val="00443F29"/>
    <w:rsid w:val="004504CA"/>
    <w:rsid w:val="0046451F"/>
    <w:rsid w:val="00470EB2"/>
    <w:rsid w:val="00483A0F"/>
    <w:rsid w:val="00490007"/>
    <w:rsid w:val="004D469C"/>
    <w:rsid w:val="004F4A7B"/>
    <w:rsid w:val="005245E2"/>
    <w:rsid w:val="00580D62"/>
    <w:rsid w:val="00590E82"/>
    <w:rsid w:val="00597A1E"/>
    <w:rsid w:val="005A3385"/>
    <w:rsid w:val="005A5884"/>
    <w:rsid w:val="005C3B2F"/>
    <w:rsid w:val="00605226"/>
    <w:rsid w:val="00646771"/>
    <w:rsid w:val="006874AA"/>
    <w:rsid w:val="00694228"/>
    <w:rsid w:val="006A045B"/>
    <w:rsid w:val="006F6D48"/>
    <w:rsid w:val="00707383"/>
    <w:rsid w:val="00717B00"/>
    <w:rsid w:val="00725EEB"/>
    <w:rsid w:val="007307B5"/>
    <w:rsid w:val="00733E46"/>
    <w:rsid w:val="00736867"/>
    <w:rsid w:val="00741C6E"/>
    <w:rsid w:val="007578AA"/>
    <w:rsid w:val="007856BF"/>
    <w:rsid w:val="007E7D58"/>
    <w:rsid w:val="007F69F6"/>
    <w:rsid w:val="00821FB0"/>
    <w:rsid w:val="00826A38"/>
    <w:rsid w:val="008429F5"/>
    <w:rsid w:val="00853A89"/>
    <w:rsid w:val="008917C8"/>
    <w:rsid w:val="00893BEA"/>
    <w:rsid w:val="008A0147"/>
    <w:rsid w:val="008A55B9"/>
    <w:rsid w:val="008C1994"/>
    <w:rsid w:val="008C6610"/>
    <w:rsid w:val="008D09C1"/>
    <w:rsid w:val="008E4BB7"/>
    <w:rsid w:val="00906ABE"/>
    <w:rsid w:val="00946C4D"/>
    <w:rsid w:val="009514C9"/>
    <w:rsid w:val="009614BE"/>
    <w:rsid w:val="0097471D"/>
    <w:rsid w:val="009A6059"/>
    <w:rsid w:val="009C537F"/>
    <w:rsid w:val="00A22113"/>
    <w:rsid w:val="00A4263C"/>
    <w:rsid w:val="00A67138"/>
    <w:rsid w:val="00A7466C"/>
    <w:rsid w:val="00A94EBD"/>
    <w:rsid w:val="00AC6FEC"/>
    <w:rsid w:val="00B010E2"/>
    <w:rsid w:val="00B16E26"/>
    <w:rsid w:val="00B17FCE"/>
    <w:rsid w:val="00B33866"/>
    <w:rsid w:val="00B64C9D"/>
    <w:rsid w:val="00B8370B"/>
    <w:rsid w:val="00BE6E84"/>
    <w:rsid w:val="00BF3784"/>
    <w:rsid w:val="00BF6C37"/>
    <w:rsid w:val="00C12C80"/>
    <w:rsid w:val="00C167D4"/>
    <w:rsid w:val="00C204DC"/>
    <w:rsid w:val="00C84B98"/>
    <w:rsid w:val="00CB259C"/>
    <w:rsid w:val="00CC3249"/>
    <w:rsid w:val="00CD5888"/>
    <w:rsid w:val="00CD5CCD"/>
    <w:rsid w:val="00CF6138"/>
    <w:rsid w:val="00D00857"/>
    <w:rsid w:val="00D1679C"/>
    <w:rsid w:val="00D24E6A"/>
    <w:rsid w:val="00D27C7A"/>
    <w:rsid w:val="00DC2032"/>
    <w:rsid w:val="00DF28D6"/>
    <w:rsid w:val="00E2069F"/>
    <w:rsid w:val="00E42836"/>
    <w:rsid w:val="00E658C7"/>
    <w:rsid w:val="00E7733C"/>
    <w:rsid w:val="00E85F2C"/>
    <w:rsid w:val="00EA39F0"/>
    <w:rsid w:val="00EC2522"/>
    <w:rsid w:val="00ED28EF"/>
    <w:rsid w:val="00ED4D33"/>
    <w:rsid w:val="00F21361"/>
    <w:rsid w:val="00F21F11"/>
    <w:rsid w:val="00F33D38"/>
    <w:rsid w:val="00F41AF7"/>
    <w:rsid w:val="00F53D9A"/>
    <w:rsid w:val="00F75018"/>
    <w:rsid w:val="00FA24A1"/>
    <w:rsid w:val="00FA7FBE"/>
    <w:rsid w:val="00FB42FA"/>
    <w:rsid w:val="00FC40A1"/>
    <w:rsid w:val="00FD240C"/>
    <w:rsid w:val="00FD5A3D"/>
    <w:rsid w:val="00F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25EF6"/>
  <w15:chartTrackingRefBased/>
  <w15:docId w15:val="{441996D8-FA32-4AFE-93F2-3AE072A4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C4D"/>
    <w:pPr>
      <w:spacing w:after="0" w:line="24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41C6E"/>
    <w:pPr>
      <w:keepNext/>
      <w:keepLines/>
      <w:spacing w:before="240" w:after="120" w:line="440" w:lineRule="atLeast"/>
      <w:outlineLvl w:val="0"/>
    </w:pPr>
    <w:rPr>
      <w:rFonts w:asciiTheme="majorHAnsi" w:eastAsiaTheme="majorEastAsia" w:hAnsiTheme="majorHAnsi" w:cstheme="majorBidi"/>
      <w:color w:val="253151" w:themeColor="accent1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40A1"/>
    <w:pPr>
      <w:keepNext/>
      <w:keepLines/>
      <w:spacing w:before="180" w:after="60" w:line="320" w:lineRule="atLeast"/>
      <w:outlineLvl w:val="1"/>
    </w:pPr>
    <w:rPr>
      <w:rFonts w:asciiTheme="majorHAnsi" w:eastAsiaTheme="majorEastAsia" w:hAnsiTheme="majorHAnsi" w:cstheme="majorBidi"/>
      <w:color w:val="253151" w:themeColor="accen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40A1"/>
    <w:pPr>
      <w:keepNext/>
      <w:keepLines/>
      <w:spacing w:before="180" w:after="60"/>
      <w:outlineLvl w:val="2"/>
    </w:pPr>
    <w:rPr>
      <w:rFonts w:asciiTheme="majorHAnsi" w:eastAsiaTheme="majorEastAsia" w:hAnsiTheme="majorHAnsi" w:cstheme="majorBidi"/>
      <w:b/>
      <w:color w:val="253151" w:themeColor="accent1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41C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53151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906ABE"/>
    <w:pPr>
      <w:tabs>
        <w:tab w:val="center" w:pos="4536"/>
        <w:tab w:val="right" w:pos="9072"/>
      </w:tabs>
      <w:spacing w:line="276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rsid w:val="00906ABE"/>
    <w:rPr>
      <w:sz w:val="16"/>
    </w:rPr>
  </w:style>
  <w:style w:type="paragraph" w:styleId="Sidfot">
    <w:name w:val="footer"/>
    <w:basedOn w:val="Normal"/>
    <w:link w:val="SidfotChar"/>
    <w:uiPriority w:val="99"/>
    <w:unhideWhenUsed/>
    <w:rsid w:val="00153025"/>
    <w:pPr>
      <w:tabs>
        <w:tab w:val="center" w:pos="4536"/>
        <w:tab w:val="right" w:pos="9072"/>
      </w:tabs>
      <w:spacing w:line="264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53025"/>
    <w:rPr>
      <w:sz w:val="16"/>
    </w:rPr>
  </w:style>
  <w:style w:type="table" w:styleId="Tabellrutnt">
    <w:name w:val="Table Grid"/>
    <w:basedOn w:val="Normaltabell"/>
    <w:uiPriority w:val="39"/>
    <w:rsid w:val="0018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D1679C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741C6E"/>
    <w:rPr>
      <w:rFonts w:asciiTheme="majorHAnsi" w:eastAsiaTheme="majorEastAsia" w:hAnsiTheme="majorHAnsi" w:cstheme="majorBidi"/>
      <w:color w:val="253151" w:themeColor="accent1"/>
      <w:sz w:val="40"/>
      <w:szCs w:val="32"/>
    </w:rPr>
  </w:style>
  <w:style w:type="character" w:styleId="Hyperlnk">
    <w:name w:val="Hyperlink"/>
    <w:basedOn w:val="Standardstycketeckensnitt"/>
    <w:uiPriority w:val="99"/>
    <w:unhideWhenUsed/>
    <w:rsid w:val="00153025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153025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FC40A1"/>
    <w:rPr>
      <w:rFonts w:asciiTheme="majorHAnsi" w:eastAsiaTheme="majorEastAsia" w:hAnsiTheme="majorHAnsi" w:cstheme="majorBidi"/>
      <w:color w:val="253151" w:themeColor="accen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40A1"/>
    <w:rPr>
      <w:rFonts w:asciiTheme="majorHAnsi" w:eastAsiaTheme="majorEastAsia" w:hAnsiTheme="majorHAnsi" w:cstheme="majorBidi"/>
      <w:b/>
      <w:color w:val="253151" w:themeColor="accent1"/>
      <w:sz w:val="20"/>
      <w:szCs w:val="24"/>
    </w:rPr>
  </w:style>
  <w:style w:type="paragraph" w:customStyle="1" w:styleId="FormatmallVnster18cmHger25cm">
    <w:name w:val="Formatmall Vänster:  18 cm Höger:  25 cm"/>
    <w:basedOn w:val="Normal"/>
    <w:rsid w:val="00717B00"/>
    <w:pPr>
      <w:spacing w:line="260" w:lineRule="exact"/>
      <w:ind w:right="113"/>
    </w:pPr>
    <w:rPr>
      <w:rFonts w:ascii="Arial" w:eastAsia="Times New Roman" w:hAnsi="Arial" w:cs="Arial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41C6E"/>
    <w:rPr>
      <w:rFonts w:asciiTheme="majorHAnsi" w:eastAsiaTheme="majorEastAsia" w:hAnsiTheme="majorHAnsi" w:cstheme="majorBidi"/>
      <w:i/>
      <w:iCs/>
      <w:color w:val="253151" w:themeColor="accent1"/>
      <w:sz w:val="20"/>
    </w:rPr>
  </w:style>
  <w:style w:type="paragraph" w:customStyle="1" w:styleId="SidhuvudVersal">
    <w:name w:val="SidhuvudVersal"/>
    <w:basedOn w:val="Sidhuvud"/>
    <w:rsid w:val="008C1994"/>
    <w:pPr>
      <w:spacing w:after="120"/>
    </w:pPr>
    <w:rPr>
      <w:b/>
      <w:caps/>
    </w:rPr>
  </w:style>
  <w:style w:type="paragraph" w:customStyle="1" w:styleId="Adress">
    <w:name w:val="Adress"/>
    <w:qFormat/>
    <w:rsid w:val="00FD240C"/>
    <w:pPr>
      <w:spacing w:before="40"/>
    </w:pPr>
    <w:rPr>
      <w:sz w:val="20"/>
    </w:rPr>
  </w:style>
  <w:style w:type="numbering" w:customStyle="1" w:styleId="Listformatnumreradlista">
    <w:name w:val="Listformat numrerad lista"/>
    <w:uiPriority w:val="99"/>
    <w:rsid w:val="00B17FCE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B17FCE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893BEA"/>
    <w:pPr>
      <w:numPr>
        <w:numId w:val="17"/>
      </w:numPr>
      <w:spacing w:after="180" w:line="260" w:lineRule="atLeast"/>
      <w:contextualSpacing/>
    </w:pPr>
  </w:style>
  <w:style w:type="paragraph" w:styleId="Punktlista">
    <w:name w:val="List Bullet"/>
    <w:basedOn w:val="Normal"/>
    <w:uiPriority w:val="99"/>
    <w:unhideWhenUsed/>
    <w:qFormat/>
    <w:rsid w:val="00893BEA"/>
    <w:pPr>
      <w:numPr>
        <w:numId w:val="18"/>
      </w:numPr>
      <w:spacing w:after="180" w:line="260" w:lineRule="atLeast"/>
      <w:contextualSpacing/>
    </w:pPr>
  </w:style>
  <w:style w:type="character" w:styleId="Sidnummer">
    <w:name w:val="page number"/>
    <w:basedOn w:val="Standardstycketeckensnitt"/>
    <w:semiHidden/>
    <w:rsid w:val="00231749"/>
  </w:style>
  <w:style w:type="paragraph" w:styleId="Citat">
    <w:name w:val="Quote"/>
    <w:basedOn w:val="Normal"/>
    <w:next w:val="Normal"/>
    <w:link w:val="CitatChar"/>
    <w:uiPriority w:val="29"/>
    <w:semiHidden/>
    <w:qFormat/>
    <w:rsid w:val="004F4A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F4A7B"/>
    <w:rPr>
      <w:i/>
      <w:iCs/>
      <w:color w:val="404040" w:themeColor="text1" w:themeTint="BF"/>
      <w:sz w:val="20"/>
    </w:rPr>
  </w:style>
  <w:style w:type="paragraph" w:styleId="Liststycke">
    <w:name w:val="List Paragraph"/>
    <w:basedOn w:val="Normal"/>
    <w:uiPriority w:val="34"/>
    <w:semiHidden/>
    <w:qFormat/>
    <w:rsid w:val="000A0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center@norrtalje.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center@norrtalje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Norrtalje%20Kommun%20Mallar\Norrt&#228;lje%20kommun\Grundmall%20blank%20med%20sidfot.dotx" TargetMode="External"/></Relationships>
</file>

<file path=word/theme/theme1.xml><?xml version="1.0" encoding="utf-8"?>
<a:theme xmlns:a="http://schemas.openxmlformats.org/drawingml/2006/main" name="Office-tema">
  <a:themeElements>
    <a:clrScheme name="Norrtälje grö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3151"/>
      </a:accent1>
      <a:accent2>
        <a:srgbClr val="AEBD15"/>
      </a:accent2>
      <a:accent3>
        <a:srgbClr val="789F2E"/>
      </a:accent3>
      <a:accent4>
        <a:srgbClr val="B2DCD6"/>
      </a:accent4>
      <a:accent5>
        <a:srgbClr val="7C8397"/>
      </a:accent5>
      <a:accent6>
        <a:srgbClr val="CDC9D4"/>
      </a:accent6>
      <a:hlink>
        <a:srgbClr val="0563C1"/>
      </a:hlink>
      <a:folHlink>
        <a:srgbClr val="954F72"/>
      </a:folHlink>
    </a:clrScheme>
    <a:fontScheme name="Norrtälj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9AE40EE47E2C419CC15F0B45BB1EF6" ma:contentTypeVersion="13" ma:contentTypeDescription="Skapa ett nytt dokument." ma:contentTypeScope="" ma:versionID="29d37d01911bd374fce3b04912a7edc1">
  <xsd:schema xmlns:xsd="http://www.w3.org/2001/XMLSchema" xmlns:xs="http://www.w3.org/2001/XMLSchema" xmlns:p="http://schemas.microsoft.com/office/2006/metadata/properties" xmlns:ns3="1e787d52-5328-485f-acbe-2b1795c98023" xmlns:ns4="849882e2-2020-41d5-9d97-d70a609b9b5c" targetNamespace="http://schemas.microsoft.com/office/2006/metadata/properties" ma:root="true" ma:fieldsID="187b98554292bba8ac36fc141829370f" ns3:_="" ns4:_="">
    <xsd:import namespace="1e787d52-5328-485f-acbe-2b1795c98023"/>
    <xsd:import namespace="849882e2-2020-41d5-9d97-d70a609b9b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87d52-5328-485f-acbe-2b1795c980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82e2-2020-41d5-9d97-d70a609b9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8721D1-067D-43F1-8F44-76084514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87d52-5328-485f-acbe-2b1795c98023"/>
    <ds:schemaRef ds:uri="849882e2-2020-41d5-9d97-d70a609b9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04595-9C00-4F12-88CC-2F72BB763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423E9-5530-428A-8975-02FE9DCE732D}">
  <ds:schemaRefs>
    <ds:schemaRef ds:uri="1e787d52-5328-485f-acbe-2b1795c98023"/>
    <ds:schemaRef ds:uri="http://purl.org/dc/elements/1.1/"/>
    <ds:schemaRef ds:uri="http://schemas.microsoft.com/office/2006/metadata/properties"/>
    <ds:schemaRef ds:uri="http://schemas.microsoft.com/office/infopath/2007/PartnerControls"/>
    <ds:schemaRef ds:uri="849882e2-2020-41d5-9d97-d70a609b9b5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 blank med sidfot</Template>
  <TotalTime>276</TotalTime>
  <Pages>2</Pages>
  <Words>449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Ahlholm</dc:creator>
  <cp:keywords/>
  <dc:description/>
  <cp:lastModifiedBy>Sofie Ahlholm</cp:lastModifiedBy>
  <cp:revision>21</cp:revision>
  <cp:lastPrinted>2018-10-31T16:45:00Z</cp:lastPrinted>
  <dcterms:created xsi:type="dcterms:W3CDTF">2020-08-24T14:04:00Z</dcterms:created>
  <dcterms:modified xsi:type="dcterms:W3CDTF">2020-08-24T18:40:00Z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0x010100DE9AE40EE47E2C419CC15F0B45BB1EF6</vt:lpwstr>
  </property>
</Properties>
</file>