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20" w:rsidRDefault="00E34220" w:rsidP="00EE6B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0EA43509" wp14:editId="4C935F0E">
            <wp:extent cx="1784908" cy="863193"/>
            <wp:effectExtent l="0" t="0" r="6350" b="0"/>
            <wp:docPr id="2" name="Bild 1" descr="C:\Users\Mimmi\Documents\Handboll RHK\Logga på Vit botten-filer\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C:\Users\Mimmi\Documents\Handboll RHK\Logga på Vit botten-filer\image001.jpg"/>
                    <pic:cNvPicPr/>
                  </pic:nvPicPr>
                  <pic:blipFill rotWithShape="1">
                    <a:blip r:embed="rId11" cstate="print"/>
                    <a:srcRect l="13079" t="22240" r="15733" b="23025"/>
                    <a:stretch/>
                  </pic:blipFill>
                  <pic:spPr bwMode="auto">
                    <a:xfrm>
                      <a:off x="0" y="0"/>
                      <a:ext cx="1789764" cy="8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24A2" w:rsidRDefault="00136601" w:rsidP="00136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804D9D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ETERIAN</w:t>
      </w:r>
    </w:p>
    <w:p w:rsidR="00E624A2" w:rsidRDefault="00E624A2" w:rsidP="00E624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624A2" w:rsidRDefault="00E624A2" w:rsidP="00E62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Rutiner för att starta upp kiosken inför ny säsong,</w:t>
      </w:r>
    </w:p>
    <w:p w:rsidR="00E624A2" w:rsidRDefault="00E624A2" w:rsidP="00E624A2">
      <w:pPr>
        <w:rPr>
          <w:rFonts w:ascii="Times New Roman" w:hAnsi="Times New Roman" w:cs="Times New Roman"/>
          <w:sz w:val="24"/>
          <w:szCs w:val="24"/>
        </w:rPr>
      </w:pPr>
    </w:p>
    <w:p w:rsidR="00E624A2" w:rsidRDefault="00E624A2" w:rsidP="00E624A2">
      <w:pPr>
        <w:pStyle w:val="Liststycke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Kolla så det finns tydliga kioskrutiner, eller om ni vill skapa egna.</w:t>
      </w:r>
    </w:p>
    <w:p w:rsidR="00314C1C" w:rsidRDefault="00314C1C" w:rsidP="00314C1C">
      <w:pPr>
        <w:pStyle w:val="Liststycke"/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E624A2" w:rsidRDefault="00E624A2" w:rsidP="00E624A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Bestäm vilket utbud som ska finnas i kiosken.</w:t>
      </w:r>
    </w:p>
    <w:p w:rsidR="00E624A2" w:rsidRDefault="00E624A2" w:rsidP="00E624A2">
      <w:pPr>
        <w:pStyle w:val="Liststycke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Tänk på att ha varor som det inte blir så mycket svinn av.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Kasserade varor äter upp vinsten snabbt.</w:t>
      </w:r>
    </w:p>
    <w:p w:rsidR="00314C1C" w:rsidRDefault="00314C1C" w:rsidP="00314C1C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24A2" w:rsidRDefault="00E624A2" w:rsidP="00E624A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Skapa en prislista.</w:t>
      </w:r>
    </w:p>
    <w:p w:rsidR="00E624A2" w:rsidRDefault="00E624A2" w:rsidP="00E624A2">
      <w:pPr>
        <w:pStyle w:val="Liststycke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Tänk på at varje swish kostar klubben ca 2 kronor så det måste bakas in i priserna. Ligger inbakat nu men att tänka på vid ev prishöjning</w:t>
      </w:r>
      <w:r w:rsidR="00EE6B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6B9D" w:rsidRPr="00EE6B9D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  <w:r w:rsidR="00EE6B9D" w:rsidRPr="001E7ADB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All betalning sker via swish, inga kontanter i omlopp</w:t>
      </w:r>
      <w:r w:rsidR="00EE6B9D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.</w:t>
      </w:r>
    </w:p>
    <w:p w:rsidR="00314C1C" w:rsidRDefault="00314C1C" w:rsidP="00314C1C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24A2" w:rsidRDefault="00E624A2" w:rsidP="00E624A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Köp in varorna från ICA </w:t>
      </w:r>
      <w:r w:rsidR="00264AA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upermarket vi har avtal med dem.</w:t>
      </w:r>
    </w:p>
    <w:p w:rsidR="00E624A2" w:rsidRDefault="00E624A2" w:rsidP="00E624A2">
      <w:pPr>
        <w:pStyle w:val="Liststycke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ICA vill helst att man lägger beställning online</w:t>
      </w:r>
    </w:p>
    <w:p w:rsidR="00E624A2" w:rsidRDefault="00264AA9" w:rsidP="00E624A2">
      <w:pPr>
        <w:pStyle w:val="Liststycke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Registrera ny användare på Webben genom att kontakta </w:t>
      </w:r>
      <w:hyperlink r:id="rId12" w:history="1">
        <w:r w:rsidRPr="00E3177B">
          <w:rPr>
            <w:rStyle w:val="Hyperlnk"/>
            <w:rFonts w:ascii="Times New Roman" w:eastAsia="Times New Roman" w:hAnsi="Times New Roman" w:cs="Times New Roman"/>
            <w:sz w:val="24"/>
            <w:szCs w:val="24"/>
          </w:rPr>
          <w:t>christian.anderstedt@supermarket.ica.se</w:t>
        </w:r>
      </w:hyperlink>
    </w:p>
    <w:p w:rsidR="00264AA9" w:rsidRDefault="00264AA9" w:rsidP="00264AA9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64AA9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 wp14:anchorId="4E847686" wp14:editId="1E05E85B">
            <wp:extent cx="3286584" cy="139084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6584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4A2" w:rsidRDefault="00E624A2" w:rsidP="00E624A2">
      <w:pPr>
        <w:pStyle w:val="Liststycke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Mindre köp plockas direkt i butiken och hanteras i kassan.</w:t>
      </w:r>
    </w:p>
    <w:p w:rsidR="00136601" w:rsidRDefault="00E624A2" w:rsidP="00136601">
      <w:pPr>
        <w:pStyle w:val="Liststycke"/>
        <w:spacing w:after="240"/>
        <w:ind w:left="1440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Vi har ett konto på ICA man behöver uppge vårt kontonummer </w:t>
      </w:r>
      <w:r w:rsidR="00264AA9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(1028)</w:t>
      </w:r>
      <w:r w:rsidR="00314C1C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och legitimera sig I kassan. Fakturan </w:t>
      </w:r>
      <w:r w:rsidR="00136601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går sedan till ekonomiansvarige.</w:t>
      </w:r>
    </w:p>
    <w:p w:rsidR="00136601" w:rsidRPr="00136601" w:rsidRDefault="00136601" w:rsidP="00136601">
      <w:pPr>
        <w:pStyle w:val="Liststycke"/>
        <w:spacing w:after="240"/>
        <w:ind w:left="1440"/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:rsidR="00314C1C" w:rsidRDefault="00314C1C" w:rsidP="00264AA9">
      <w:pPr>
        <w:pStyle w:val="Liststycke"/>
        <w:spacing w:after="24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24A2" w:rsidRPr="00314C1C" w:rsidRDefault="00E624A2" w:rsidP="00E624A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Hämta varor och fyll på i kyl och skåp.</w:t>
      </w:r>
    </w:p>
    <w:p w:rsidR="00314C1C" w:rsidRDefault="00314C1C" w:rsidP="00314C1C">
      <w:pPr>
        <w:pStyle w:val="Liststycke"/>
        <w:rPr>
          <w:rFonts w:ascii="Times New Roman" w:eastAsia="Times New Roman" w:hAnsi="Times New Roman" w:cs="Times New Roman"/>
          <w:sz w:val="24"/>
          <w:szCs w:val="24"/>
        </w:rPr>
      </w:pPr>
    </w:p>
    <w:p w:rsidR="00E624A2" w:rsidRDefault="00E624A2" w:rsidP="00E624A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Inför matcher se till att det finns varor i kiosken.</w:t>
      </w:r>
    </w:p>
    <w:p w:rsidR="00E624A2" w:rsidRPr="00314C1C" w:rsidRDefault="00E624A2" w:rsidP="00E624A2">
      <w:pPr>
        <w:pStyle w:val="Liststycke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Matchschema hittas på </w:t>
      </w:r>
      <w:r w:rsidR="00136601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Svenska handbollsförbundet MITT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 eller på Laget.se</w:t>
      </w:r>
    </w:p>
    <w:p w:rsidR="00314C1C" w:rsidRDefault="00314C1C" w:rsidP="00314C1C">
      <w:pPr>
        <w:pStyle w:val="Liststycke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E624A2" w:rsidRPr="00314C1C" w:rsidRDefault="001E7ADB" w:rsidP="00E624A2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Vid c</w:t>
      </w:r>
      <w:r w:rsidR="00E624A2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uper</w:t>
      </w: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/sammandrag</w:t>
      </w:r>
      <w:r w:rsidR="00E624A2"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 xml:space="preserve">, kolla av med det arrangerade laget om de vill ha något särskilt i kiosken och att den är påfylld. </w:t>
      </w:r>
    </w:p>
    <w:p w:rsidR="001E7ADB" w:rsidRPr="001E7ADB" w:rsidRDefault="001E7ADB" w:rsidP="001E7AD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14C1C" w:rsidRPr="001E7ADB" w:rsidRDefault="00E624A2" w:rsidP="001E7ADB">
      <w:pPr>
        <w:pStyle w:val="Liststyck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  <w:t>Håll ordning och kolla datum på varorna emellanåt.</w:t>
      </w:r>
    </w:p>
    <w:p w:rsidR="00E624A2" w:rsidRPr="00EE6B9D" w:rsidRDefault="00E624A2" w:rsidP="00EE6B9D">
      <w:pPr>
        <w:rPr>
          <w:rFonts w:ascii="Times New Roman" w:eastAsia="Times New Roman" w:hAnsi="Times New Roman" w:cs="Times New Roman"/>
          <w:color w:val="201F1E"/>
          <w:sz w:val="24"/>
          <w:szCs w:val="24"/>
          <w:lang w:eastAsia="sv-SE"/>
        </w:rPr>
      </w:pPr>
    </w:p>
    <w:p w:rsidR="00CF4B35" w:rsidRPr="00CF4B35" w:rsidRDefault="00E624A2" w:rsidP="00A36E6B">
      <w:pPr>
        <w:pStyle w:val="Liststycke"/>
        <w:numPr>
          <w:ilvl w:val="0"/>
          <w:numId w:val="1"/>
        </w:numPr>
      </w:pPr>
      <w:r w:rsidRPr="003C092D">
        <w:rPr>
          <w:rFonts w:ascii="Times New Roman" w:eastAsia="Times New Roman" w:hAnsi="Times New Roman" w:cs="Times New Roman"/>
          <w:sz w:val="24"/>
          <w:szCs w:val="24"/>
        </w:rPr>
        <w:t>Efter säsongsslut ska kiosken plockas u</w:t>
      </w:r>
      <w:r w:rsidR="00EE6B9D" w:rsidRPr="003C092D">
        <w:rPr>
          <w:rFonts w:ascii="Times New Roman" w:eastAsia="Times New Roman" w:hAnsi="Times New Roman" w:cs="Times New Roman"/>
          <w:sz w:val="24"/>
          <w:szCs w:val="24"/>
        </w:rPr>
        <w:t>r och snyggas upp.</w:t>
      </w:r>
    </w:p>
    <w:sectPr w:rsidR="00CF4B35" w:rsidRPr="00CF4B35" w:rsidSect="00136601">
      <w:pgSz w:w="11906" w:h="16838" w:code="9"/>
      <w:pgMar w:top="1588" w:right="1588" w:bottom="1134" w:left="1588" w:header="34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A2" w:rsidRDefault="00E624A2" w:rsidP="008C3763">
      <w:r>
        <w:separator/>
      </w:r>
    </w:p>
  </w:endnote>
  <w:endnote w:type="continuationSeparator" w:id="0">
    <w:p w:rsidR="00E624A2" w:rsidRDefault="00E624A2" w:rsidP="008C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A2" w:rsidRDefault="00E624A2" w:rsidP="008C3763">
      <w:r>
        <w:separator/>
      </w:r>
    </w:p>
  </w:footnote>
  <w:footnote w:type="continuationSeparator" w:id="0">
    <w:p w:rsidR="00E624A2" w:rsidRDefault="00E624A2" w:rsidP="008C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290"/>
    <w:multiLevelType w:val="hybridMultilevel"/>
    <w:tmpl w:val="21B225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A2"/>
    <w:rsid w:val="00003C75"/>
    <w:rsid w:val="00006316"/>
    <w:rsid w:val="00007DBA"/>
    <w:rsid w:val="00021E50"/>
    <w:rsid w:val="000549A4"/>
    <w:rsid w:val="00056D8C"/>
    <w:rsid w:val="000861DC"/>
    <w:rsid w:val="000955DD"/>
    <w:rsid w:val="000D74E4"/>
    <w:rsid w:val="000F38B4"/>
    <w:rsid w:val="00124CC7"/>
    <w:rsid w:val="00136601"/>
    <w:rsid w:val="0015757C"/>
    <w:rsid w:val="001A7400"/>
    <w:rsid w:val="001E7ADB"/>
    <w:rsid w:val="00205C30"/>
    <w:rsid w:val="00210349"/>
    <w:rsid w:val="0022560A"/>
    <w:rsid w:val="00225AFE"/>
    <w:rsid w:val="00264AA9"/>
    <w:rsid w:val="00290B40"/>
    <w:rsid w:val="002A706B"/>
    <w:rsid w:val="002D3E87"/>
    <w:rsid w:val="002F40B8"/>
    <w:rsid w:val="00314C1C"/>
    <w:rsid w:val="00334969"/>
    <w:rsid w:val="00381A09"/>
    <w:rsid w:val="003A246D"/>
    <w:rsid w:val="003B1257"/>
    <w:rsid w:val="003B67EE"/>
    <w:rsid w:val="003C092D"/>
    <w:rsid w:val="00424484"/>
    <w:rsid w:val="004469E4"/>
    <w:rsid w:val="004843D7"/>
    <w:rsid w:val="004A4CAD"/>
    <w:rsid w:val="00507879"/>
    <w:rsid w:val="005C4511"/>
    <w:rsid w:val="005F0C28"/>
    <w:rsid w:val="006162EF"/>
    <w:rsid w:val="006F1CC2"/>
    <w:rsid w:val="007052D2"/>
    <w:rsid w:val="0072736A"/>
    <w:rsid w:val="00740B0A"/>
    <w:rsid w:val="007873D6"/>
    <w:rsid w:val="007A281A"/>
    <w:rsid w:val="007B3578"/>
    <w:rsid w:val="007E2F8F"/>
    <w:rsid w:val="007F3296"/>
    <w:rsid w:val="00804D9D"/>
    <w:rsid w:val="00850537"/>
    <w:rsid w:val="00882FE0"/>
    <w:rsid w:val="008A16EF"/>
    <w:rsid w:val="008C3763"/>
    <w:rsid w:val="008D74CC"/>
    <w:rsid w:val="008F0C8E"/>
    <w:rsid w:val="00902656"/>
    <w:rsid w:val="00945A00"/>
    <w:rsid w:val="00950275"/>
    <w:rsid w:val="00960873"/>
    <w:rsid w:val="00966B99"/>
    <w:rsid w:val="009675A0"/>
    <w:rsid w:val="009B0AA4"/>
    <w:rsid w:val="00A0173F"/>
    <w:rsid w:val="00AB7713"/>
    <w:rsid w:val="00AC34FD"/>
    <w:rsid w:val="00B149E0"/>
    <w:rsid w:val="00B95146"/>
    <w:rsid w:val="00BC1627"/>
    <w:rsid w:val="00C24087"/>
    <w:rsid w:val="00C46BF0"/>
    <w:rsid w:val="00C51240"/>
    <w:rsid w:val="00CF4B35"/>
    <w:rsid w:val="00D81E5F"/>
    <w:rsid w:val="00DD11B2"/>
    <w:rsid w:val="00DD5C46"/>
    <w:rsid w:val="00E253F7"/>
    <w:rsid w:val="00E34220"/>
    <w:rsid w:val="00E472E9"/>
    <w:rsid w:val="00E624A2"/>
    <w:rsid w:val="00E77E2B"/>
    <w:rsid w:val="00E978A7"/>
    <w:rsid w:val="00EB4AB8"/>
    <w:rsid w:val="00EE6745"/>
    <w:rsid w:val="00EE6B9D"/>
    <w:rsid w:val="00F502BA"/>
    <w:rsid w:val="00F772AC"/>
    <w:rsid w:val="00F81C95"/>
    <w:rsid w:val="00FE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A2"/>
    <w:pPr>
      <w:spacing w:after="0" w:line="240" w:lineRule="auto"/>
    </w:pPr>
    <w:rPr>
      <w:rFonts w:ascii="Calibri" w:hAnsi="Calibri" w:cs="Calibri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4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A74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72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72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72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72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72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72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72E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4B35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A7400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72E9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72E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72E9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72E9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72E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72E9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72E9"/>
    <w:rPr>
      <w:rFonts w:asciiTheme="majorHAnsi" w:eastAsiaTheme="majorEastAsia" w:hAnsiTheme="majorHAnsi" w:cstheme="majorBidi"/>
      <w:iCs/>
      <w:color w:val="404040" w:themeColor="text1" w:themeTint="BF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CF4B35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F4B35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7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04040" w:themeColor="text1" w:themeTint="BF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72E9"/>
    <w:rPr>
      <w:rFonts w:asciiTheme="majorHAnsi" w:eastAsiaTheme="majorEastAsia" w:hAnsiTheme="majorHAnsi" w:cstheme="majorBidi"/>
      <w:i/>
      <w:iCs/>
      <w:color w:val="404040" w:themeColor="text1" w:themeTint="BF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E472E9"/>
    <w:rPr>
      <w:b/>
      <w:bCs/>
      <w:i/>
      <w:iCs/>
      <w:color w:val="EA632D" w:themeColor="accent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72E9"/>
    <w:pPr>
      <w:pBdr>
        <w:bottom w:val="single" w:sz="4" w:space="4" w:color="EA632D" w:themeColor="accent2"/>
      </w:pBdr>
      <w:spacing w:before="200" w:after="280"/>
      <w:ind w:left="936" w:right="936"/>
    </w:pPr>
    <w:rPr>
      <w:b/>
      <w:bCs/>
      <w:i/>
      <w:iCs/>
      <w:color w:val="EA632D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72E9"/>
    <w:rPr>
      <w:b/>
      <w:bCs/>
      <w:i/>
      <w:iCs/>
      <w:color w:val="EA632D" w:themeColor="accent2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472E9"/>
    <w:pPr>
      <w:outlineLvl w:val="9"/>
    </w:pPr>
    <w:rPr>
      <w:sz w:val="2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472E9"/>
    <w:rPr>
      <w:b/>
      <w:bCs/>
      <w:color w:val="EA632D" w:themeColor="accent2"/>
      <w:sz w:val="18"/>
      <w:szCs w:val="18"/>
    </w:rPr>
  </w:style>
  <w:style w:type="paragraph" w:customStyle="1" w:styleId="BoilerplateText">
    <w:name w:val="Boilerplate Text"/>
    <w:basedOn w:val="Normal"/>
    <w:link w:val="BoilerplateTextChar"/>
    <w:uiPriority w:val="50"/>
    <w:unhideWhenUsed/>
    <w:qFormat/>
    <w:rsid w:val="00E472E9"/>
    <w:rPr>
      <w:color w:val="000000" w:themeColor="text1"/>
      <w:sz w:val="13"/>
    </w:rPr>
  </w:style>
  <w:style w:type="character" w:customStyle="1" w:styleId="BoilerplateTextChar">
    <w:name w:val="Boilerplate Text Char"/>
    <w:basedOn w:val="Standardstycketeckensnitt"/>
    <w:link w:val="BoilerplateText"/>
    <w:uiPriority w:val="50"/>
    <w:rsid w:val="00E472E9"/>
    <w:rPr>
      <w:color w:val="000000" w:themeColor="text1"/>
      <w:sz w:val="13"/>
    </w:rPr>
  </w:style>
  <w:style w:type="paragraph" w:customStyle="1" w:styleId="BoilerplateHeadline">
    <w:name w:val="Boilerplate Headline"/>
    <w:basedOn w:val="BoilerplateText"/>
    <w:next w:val="BoilerplateText"/>
    <w:link w:val="BoilerplateHeadlineChar"/>
    <w:uiPriority w:val="50"/>
    <w:unhideWhenUsed/>
    <w:qFormat/>
    <w:rsid w:val="00E472E9"/>
    <w:pPr>
      <w:spacing w:line="276" w:lineRule="auto"/>
    </w:pPr>
    <w:rPr>
      <w:b/>
    </w:rPr>
  </w:style>
  <w:style w:type="character" w:customStyle="1" w:styleId="BoilerplateHeadlineChar">
    <w:name w:val="Boilerplate Headline Char"/>
    <w:basedOn w:val="BoilerplateTextChar"/>
    <w:link w:val="BoilerplateHeadline"/>
    <w:uiPriority w:val="50"/>
    <w:rsid w:val="00E472E9"/>
    <w:rPr>
      <w:b/>
      <w:color w:val="000000" w:themeColor="text1"/>
      <w:sz w:val="13"/>
    </w:rPr>
  </w:style>
  <w:style w:type="paragraph" w:customStyle="1" w:styleId="FaxText">
    <w:name w:val="Fax Text"/>
    <w:basedOn w:val="Normal"/>
    <w:link w:val="FaxTextChar"/>
    <w:uiPriority w:val="49"/>
    <w:unhideWhenUsed/>
    <w:qFormat/>
    <w:rsid w:val="00E472E9"/>
    <w:rPr>
      <w:color w:val="000000" w:themeColor="text1"/>
    </w:rPr>
  </w:style>
  <w:style w:type="character" w:customStyle="1" w:styleId="FaxTextChar">
    <w:name w:val="Fax Text Char"/>
    <w:basedOn w:val="Standardstycketeckensnitt"/>
    <w:link w:val="FaxText"/>
    <w:uiPriority w:val="49"/>
    <w:rsid w:val="00E472E9"/>
    <w:rPr>
      <w:color w:val="000000" w:themeColor="text1"/>
    </w:rPr>
  </w:style>
  <w:style w:type="paragraph" w:customStyle="1" w:styleId="InfoText">
    <w:name w:val="Info Text"/>
    <w:basedOn w:val="Normal"/>
    <w:next w:val="Normal"/>
    <w:link w:val="InfoTextChar"/>
    <w:uiPriority w:val="49"/>
    <w:qFormat/>
    <w:rsid w:val="009675A0"/>
    <w:rPr>
      <w:caps/>
      <w:color w:val="000000" w:themeColor="text1"/>
      <w:sz w:val="20"/>
    </w:rPr>
  </w:style>
  <w:style w:type="character" w:customStyle="1" w:styleId="InfoTextChar">
    <w:name w:val="Info Text Char"/>
    <w:basedOn w:val="FaxTextChar"/>
    <w:link w:val="InfoText"/>
    <w:uiPriority w:val="49"/>
    <w:rsid w:val="009675A0"/>
    <w:rPr>
      <w:caps/>
      <w:color w:val="000000" w:themeColor="text1"/>
      <w:sz w:val="20"/>
    </w:rPr>
  </w:style>
  <w:style w:type="paragraph" w:styleId="Sidhuvud">
    <w:name w:val="header"/>
    <w:basedOn w:val="Normal"/>
    <w:link w:val="SidhuvudChar"/>
    <w:uiPriority w:val="99"/>
    <w:unhideWhenUsed/>
    <w:rsid w:val="008C376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C3763"/>
    <w:rPr>
      <w:sz w:val="20"/>
    </w:rPr>
  </w:style>
  <w:style w:type="paragraph" w:styleId="Sidfot">
    <w:name w:val="footer"/>
    <w:basedOn w:val="Normal"/>
    <w:link w:val="SidfotChar"/>
    <w:uiPriority w:val="51"/>
    <w:unhideWhenUsed/>
    <w:qFormat/>
    <w:rsid w:val="00E472E9"/>
    <w:rPr>
      <w:sz w:val="14"/>
    </w:rPr>
  </w:style>
  <w:style w:type="character" w:customStyle="1" w:styleId="SidfotChar">
    <w:name w:val="Sidfot Char"/>
    <w:basedOn w:val="Standardstycketeckensnitt"/>
    <w:link w:val="Sidfot"/>
    <w:uiPriority w:val="51"/>
    <w:rsid w:val="00E472E9"/>
    <w:rPr>
      <w:sz w:val="14"/>
    </w:rPr>
  </w:style>
  <w:style w:type="paragraph" w:customStyle="1" w:styleId="FooterHeadline">
    <w:name w:val="Footer Headline"/>
    <w:basedOn w:val="Sidfot"/>
    <w:next w:val="Sidfot"/>
    <w:link w:val="FooterHeadlineChar"/>
    <w:uiPriority w:val="51"/>
    <w:qFormat/>
    <w:rsid w:val="00E472E9"/>
    <w:pPr>
      <w:spacing w:line="276" w:lineRule="auto"/>
    </w:pPr>
    <w:rPr>
      <w:b/>
    </w:rPr>
  </w:style>
  <w:style w:type="character" w:customStyle="1" w:styleId="FooterHeadlineChar">
    <w:name w:val="Footer Headline Char"/>
    <w:basedOn w:val="SidfotChar"/>
    <w:link w:val="FooterHeadline"/>
    <w:uiPriority w:val="51"/>
    <w:rsid w:val="00E472E9"/>
    <w:rPr>
      <w:b/>
      <w:sz w:val="14"/>
    </w:rPr>
  </w:style>
  <w:style w:type="paragraph" w:customStyle="1" w:styleId="LetterInfo">
    <w:name w:val="Letter Info"/>
    <w:basedOn w:val="Normal"/>
    <w:next w:val="Normal"/>
    <w:link w:val="LetterInfoChar"/>
    <w:uiPriority w:val="54"/>
    <w:unhideWhenUsed/>
    <w:rsid w:val="009675A0"/>
    <w:rPr>
      <w:sz w:val="20"/>
    </w:rPr>
  </w:style>
  <w:style w:type="character" w:customStyle="1" w:styleId="LetterInfoChar">
    <w:name w:val="Letter Info Char"/>
    <w:basedOn w:val="Standardstycketeckensnitt"/>
    <w:link w:val="LetterInfo"/>
    <w:uiPriority w:val="54"/>
    <w:rsid w:val="009675A0"/>
    <w:rPr>
      <w:sz w:val="20"/>
    </w:rPr>
  </w:style>
  <w:style w:type="paragraph" w:customStyle="1" w:styleId="PRIntro">
    <w:name w:val="PR Intro"/>
    <w:basedOn w:val="Normal"/>
    <w:next w:val="Normal"/>
    <w:link w:val="PRIntroChar"/>
    <w:uiPriority w:val="54"/>
    <w:unhideWhenUsed/>
    <w:qFormat/>
    <w:rsid w:val="00E472E9"/>
    <w:pPr>
      <w:spacing w:before="120"/>
    </w:pPr>
    <w:rPr>
      <w:b/>
    </w:rPr>
  </w:style>
  <w:style w:type="character" w:customStyle="1" w:styleId="PRIntroChar">
    <w:name w:val="PR Intro Char"/>
    <w:basedOn w:val="Standardstycketeckensnitt"/>
    <w:link w:val="PRIntro"/>
    <w:uiPriority w:val="54"/>
    <w:rsid w:val="00E472E9"/>
    <w:rPr>
      <w:b/>
    </w:rPr>
  </w:style>
  <w:style w:type="character" w:styleId="Hyperlnk">
    <w:name w:val="Hyperlink"/>
    <w:basedOn w:val="Standardstycketeckensnitt"/>
    <w:uiPriority w:val="99"/>
    <w:unhideWhenUsed/>
    <w:rsid w:val="00E624A2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E624A2"/>
    <w:pPr>
      <w:spacing w:after="160" w:line="252" w:lineRule="auto"/>
      <w:ind w:left="720"/>
      <w:contextualSpacing/>
    </w:p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264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an.anderstedt@supermarket.ica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usqvarna Group">
  <a:themeElements>
    <a:clrScheme name="Husqvarna Group">
      <a:dk1>
        <a:sysClr val="windowText" lastClr="000000"/>
      </a:dk1>
      <a:lt1>
        <a:sysClr val="window" lastClr="FFFFFF"/>
      </a:lt1>
      <a:dk2>
        <a:srgbClr val="273A60"/>
      </a:dk2>
      <a:lt2>
        <a:srgbClr val="D0CFCE"/>
      </a:lt2>
      <a:accent1>
        <a:srgbClr val="273A60"/>
      </a:accent1>
      <a:accent2>
        <a:srgbClr val="EA632D"/>
      </a:accent2>
      <a:accent3>
        <a:srgbClr val="97BF0D"/>
      </a:accent3>
      <a:accent4>
        <a:srgbClr val="00A3B4"/>
      </a:accent4>
      <a:accent5>
        <a:srgbClr val="D4021D"/>
      </a:accent5>
      <a:accent6>
        <a:srgbClr val="FFDD00"/>
      </a:accent6>
      <a:hlink>
        <a:srgbClr val="EA632D"/>
      </a:hlink>
      <a:folHlink>
        <a:srgbClr val="696765"/>
      </a:folHlink>
    </a:clrScheme>
    <a:fontScheme name="Husqvarna Grou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Jönköping Energi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  <a:ln w="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9C42A603CF843A6143090CA185929" ma:contentTypeVersion="9" ma:contentTypeDescription="Create a new document." ma:contentTypeScope="" ma:versionID="cdd0f1794d955e8054ae2cc158f7681c">
  <xsd:schema xmlns:xsd="http://www.w3.org/2001/XMLSchema" xmlns:xs="http://www.w3.org/2001/XMLSchema" xmlns:p="http://schemas.microsoft.com/office/2006/metadata/properties" xmlns:ns2="11597760-1354-44f7-b230-7896e7db2106" xmlns:ns3="cfb2920a-5c17-4e3a-9ce5-a1b67d4859b4" targetNamespace="http://schemas.microsoft.com/office/2006/metadata/properties" ma:root="true" ma:fieldsID="31b7350ec62852e967dc6a146a0015df" ns2:_="" ns3:_="">
    <xsd:import namespace="11597760-1354-44f7-b230-7896e7db2106"/>
    <xsd:import namespace="cfb2920a-5c17-4e3a-9ce5-a1b67d485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7760-1354-44f7-b230-7896e7db2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920a-5c17-4e3a-9ce5-a1b67d485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D8598-D0D5-494C-85D2-114E7C14C0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C504D-0C75-489F-A82B-1805E92E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97760-1354-44f7-b230-7896e7db2106"/>
    <ds:schemaRef ds:uri="cfb2920a-5c17-4e3a-9ce5-a1b67d485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C6341E-2CE9-41A9-8243-BB0EA33E1F53}">
  <ds:schemaRefs>
    <ds:schemaRef ds:uri="11597760-1354-44f7-b230-7896e7db2106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cfb2920a-5c17-4e3a-9ce5-a1b67d4859b4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42E20-36C6-47FE-A213-AFE8E3D6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2023-09-20T11:42:00Z</dcterms:created>
  <dcterms:modified xsi:type="dcterms:W3CDTF">2023-09-20T11:42:00Z</dcterms:modified>
</cp:coreProperties>
</file>