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A3B79" w14:textId="77777777" w:rsidR="0046160B" w:rsidRPr="0046160B" w:rsidRDefault="0046160B" w:rsidP="0046160B">
      <w:pPr>
        <w:shd w:val="clear" w:color="auto" w:fill="FFFFFF"/>
        <w:spacing w:before="100" w:beforeAutospacing="1" w:after="100" w:afterAutospacing="1" w:line="240" w:lineRule="auto"/>
        <w:outlineLvl w:val="3"/>
        <w:rPr>
          <w:rFonts w:ascii="Times New Roman" w:eastAsia="Times New Roman" w:hAnsi="Times New Roman" w:cs="Times New Roman"/>
          <w:b/>
          <w:bCs/>
          <w:caps/>
          <w:color w:val="0A0A0A"/>
          <w:kern w:val="0"/>
          <w:sz w:val="24"/>
          <w:szCs w:val="24"/>
          <w:lang w:eastAsia="sv-SE"/>
          <w14:ligatures w14:val="none"/>
        </w:rPr>
      </w:pPr>
      <w:r w:rsidRPr="0046160B">
        <w:rPr>
          <w:rFonts w:ascii="Times New Roman" w:eastAsia="Times New Roman" w:hAnsi="Times New Roman" w:cs="Times New Roman"/>
          <w:b/>
          <w:bCs/>
          <w:caps/>
          <w:color w:val="0A0A0A"/>
          <w:kern w:val="0"/>
          <w:sz w:val="24"/>
          <w:szCs w:val="24"/>
          <w:lang w:eastAsia="sv-SE"/>
          <w14:ligatures w14:val="none"/>
        </w:rPr>
        <w:t>STENSTORPSVÄGEN 2, 302 30,HALMSTAD</w:t>
      </w:r>
    </w:p>
    <w:p w14:paraId="7835442C" w14:textId="77777777" w:rsidR="0046160B" w:rsidRDefault="0046160B" w:rsidP="0046160B">
      <w:pPr>
        <w:shd w:val="clear" w:color="auto" w:fill="FFFFFF"/>
        <w:spacing w:after="0" w:line="240" w:lineRule="auto"/>
        <w:rPr>
          <w:rFonts w:ascii="Open Sans" w:eastAsia="Times New Roman" w:hAnsi="Open Sans" w:cs="Open Sans"/>
          <w:color w:val="0A0A0A"/>
          <w:kern w:val="0"/>
          <w:sz w:val="24"/>
          <w:szCs w:val="24"/>
          <w:lang w:eastAsia="sv-SE"/>
          <w14:ligatures w14:val="none"/>
        </w:rPr>
      </w:pPr>
      <w:r w:rsidRPr="0046160B">
        <w:rPr>
          <w:rFonts w:ascii="Open Sans" w:eastAsia="Times New Roman" w:hAnsi="Open Sans" w:cs="Open Sans"/>
          <w:color w:val="0A0A0A"/>
          <w:kern w:val="0"/>
          <w:sz w:val="24"/>
          <w:szCs w:val="24"/>
          <w:lang w:eastAsia="sv-SE"/>
          <w14:ligatures w14:val="none"/>
        </w:rPr>
        <w:t>Nedan finner ni all information om ert boende samt måltider.</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Kärlekensskola</w:t>
      </w:r>
      <w:r w:rsidRPr="0046160B">
        <w:rPr>
          <w:rFonts w:ascii="Open Sans" w:eastAsia="Times New Roman" w:hAnsi="Open Sans" w:cs="Open Sans"/>
          <w:color w:val="0A0A0A"/>
          <w:kern w:val="0"/>
          <w:sz w:val="24"/>
          <w:szCs w:val="24"/>
          <w:lang w:eastAsia="sv-SE"/>
          <w14:ligatures w14:val="none"/>
        </w:rPr>
        <w:br/>
        <w:t>Adress: Stenstorpsvägen 2, 302 30 Halmstad</w:t>
      </w:r>
      <w:r w:rsidRPr="0046160B">
        <w:rPr>
          <w:rFonts w:ascii="Open Sans" w:eastAsia="Times New Roman" w:hAnsi="Open Sans" w:cs="Open Sans"/>
          <w:color w:val="0A0A0A"/>
          <w:kern w:val="0"/>
          <w:sz w:val="24"/>
          <w:szCs w:val="24"/>
          <w:lang w:eastAsia="sv-SE"/>
          <w14:ligatures w14:val="none"/>
        </w:rPr>
        <w:br/>
        <w:t>Det tar 9 min att köra bil till Halmstad arena.</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Här kommer övergripande info om just er skola:</w:t>
      </w:r>
      <w:r w:rsidRPr="0046160B">
        <w:rPr>
          <w:rFonts w:ascii="Open Sans" w:eastAsia="Times New Roman" w:hAnsi="Open Sans" w:cs="Open Sans"/>
          <w:color w:val="0A0A0A"/>
          <w:kern w:val="0"/>
          <w:sz w:val="24"/>
          <w:szCs w:val="24"/>
          <w:lang w:eastAsia="sv-SE"/>
          <w14:ligatures w14:val="none"/>
        </w:rPr>
        <w:br/>
        <w:t>Incheckning torsdag 25 juli/fredag 28/7 tidigast kl. 08.30</w:t>
      </w:r>
      <w:r w:rsidRPr="0046160B">
        <w:rPr>
          <w:rFonts w:ascii="Open Sans" w:eastAsia="Times New Roman" w:hAnsi="Open Sans" w:cs="Open Sans"/>
          <w:color w:val="0A0A0A"/>
          <w:kern w:val="0"/>
          <w:sz w:val="24"/>
          <w:szCs w:val="24"/>
          <w:lang w:eastAsia="sv-SE"/>
          <w14:ligatures w14:val="none"/>
        </w:rPr>
        <w:br/>
        <w:t>Utcheckning söndag 28 juli senast kl. 10.30</w:t>
      </w:r>
      <w:r w:rsidRPr="0046160B">
        <w:rPr>
          <w:rFonts w:ascii="Open Sans" w:eastAsia="Times New Roman" w:hAnsi="Open Sans" w:cs="Open Sans"/>
          <w:color w:val="0A0A0A"/>
          <w:kern w:val="0"/>
          <w:sz w:val="24"/>
          <w:szCs w:val="24"/>
          <w:lang w:eastAsia="sv-SE"/>
          <w14:ligatures w14:val="none"/>
        </w:rPr>
        <w:br/>
        <w:t>Personal från Laxacupen finns på plats 24 h/dygnet under turneringen.</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Mattider:</w:t>
      </w:r>
      <w:r w:rsidRPr="0046160B">
        <w:rPr>
          <w:rFonts w:ascii="Open Sans" w:eastAsia="Times New Roman" w:hAnsi="Open Sans" w:cs="Open Sans"/>
          <w:color w:val="0A0A0A"/>
          <w:kern w:val="0"/>
          <w:sz w:val="24"/>
          <w:szCs w:val="24"/>
          <w:lang w:eastAsia="sv-SE"/>
          <w14:ligatures w14:val="none"/>
        </w:rPr>
        <w:br/>
        <w:t>Frukosten kommer ni att äta på er skola, övriga måltider kommer ni att äta på Halmstad Arena. Nedan ser ni vilka tider som gäller:</w:t>
      </w:r>
      <w:r w:rsidRPr="0046160B">
        <w:rPr>
          <w:rFonts w:ascii="Open Sans" w:eastAsia="Times New Roman" w:hAnsi="Open Sans" w:cs="Open Sans"/>
          <w:color w:val="0A0A0A"/>
          <w:kern w:val="0"/>
          <w:sz w:val="24"/>
          <w:szCs w:val="24"/>
          <w:lang w:eastAsia="sv-SE"/>
          <w14:ligatures w14:val="none"/>
        </w:rPr>
        <w:br/>
        <w:t>Frukost: kl. 7.00- 10.00 (fre- sön) På skolan</w:t>
      </w:r>
      <w:r w:rsidRPr="0046160B">
        <w:rPr>
          <w:rFonts w:ascii="Open Sans" w:eastAsia="Times New Roman" w:hAnsi="Open Sans" w:cs="Open Sans"/>
          <w:color w:val="0A0A0A"/>
          <w:kern w:val="0"/>
          <w:sz w:val="24"/>
          <w:szCs w:val="24"/>
          <w:lang w:eastAsia="sv-SE"/>
          <w14:ligatures w14:val="none"/>
        </w:rPr>
        <w:br/>
        <w:t>Lunch kl 11,00-14,30 (fre-sön) Halmstad Arena</w:t>
      </w:r>
      <w:r w:rsidRPr="0046160B">
        <w:rPr>
          <w:rFonts w:ascii="Open Sans" w:eastAsia="Times New Roman" w:hAnsi="Open Sans" w:cs="Open Sans"/>
          <w:color w:val="0A0A0A"/>
          <w:kern w:val="0"/>
          <w:sz w:val="24"/>
          <w:szCs w:val="24"/>
          <w:lang w:eastAsia="sv-SE"/>
          <w14:ligatures w14:val="none"/>
        </w:rPr>
        <w:br/>
        <w:t>Middag 17,00-20.00 (fre-lör) Halmstad Arena</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 Till Lunchen och middagen kommer ni att få boka upp er på tider då ni ska äta, detta kommer att göras via ett Google forms. När ni vet hur slutspelet ser ut bokar ni på de sista tiderna. Sista dag att lägga in gruppspelsdagarna är den 11/7.</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 Pricka av er hos arrangören vid ingången till matsalen vid varje måltid.</w:t>
      </w:r>
      <w:r w:rsidRPr="0046160B">
        <w:rPr>
          <w:rFonts w:ascii="Open Sans" w:eastAsia="Times New Roman" w:hAnsi="Open Sans" w:cs="Open Sans"/>
          <w:color w:val="0A0A0A"/>
          <w:kern w:val="0"/>
          <w:sz w:val="24"/>
          <w:szCs w:val="24"/>
          <w:lang w:eastAsia="sv-SE"/>
          <w14:ligatures w14:val="none"/>
        </w:rPr>
        <w:br/>
        <w:t>• Här är det viktigt att vi kommer och lämnar i samlad trupp.</w:t>
      </w:r>
      <w:r w:rsidRPr="0046160B">
        <w:rPr>
          <w:rFonts w:ascii="Open Sans" w:eastAsia="Times New Roman" w:hAnsi="Open Sans" w:cs="Open Sans"/>
          <w:color w:val="0A0A0A"/>
          <w:kern w:val="0"/>
          <w:sz w:val="24"/>
          <w:szCs w:val="24"/>
          <w:lang w:eastAsia="sv-SE"/>
          <w14:ligatures w14:val="none"/>
        </w:rPr>
        <w:br/>
        <w:t>• Torka av borden och sätt upp stolarna efter er vid måltiderna så det går att städa.</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Ordningsregler</w:t>
      </w:r>
      <w:r w:rsidRPr="0046160B">
        <w:rPr>
          <w:rFonts w:ascii="Open Sans" w:eastAsia="Times New Roman" w:hAnsi="Open Sans" w:cs="Open Sans"/>
          <w:color w:val="0A0A0A"/>
          <w:kern w:val="0"/>
          <w:sz w:val="24"/>
          <w:szCs w:val="24"/>
          <w:lang w:eastAsia="sv-SE"/>
          <w14:ligatures w14:val="none"/>
        </w:rPr>
        <w:br/>
        <w:t>Skolor, planer och omklädningsrum har Halmstad kommun välvilligt ställt till vårt förfogande. Vi ber därför alla deltagare att visa respekt för de ordningsregler som gäller. Lagledare är ansvariga för sina respektive spelare vid eventuell skadegörelse.</w:t>
      </w:r>
      <w:r w:rsidRPr="0046160B">
        <w:rPr>
          <w:rFonts w:ascii="Open Sans" w:eastAsia="Times New Roman" w:hAnsi="Open Sans" w:cs="Open Sans"/>
          <w:color w:val="0A0A0A"/>
          <w:kern w:val="0"/>
          <w:sz w:val="24"/>
          <w:szCs w:val="24"/>
          <w:lang w:eastAsia="sv-SE"/>
          <w14:ligatures w14:val="none"/>
        </w:rPr>
        <w:br/>
        <w:t>• Minst en ansvarig lagledare bor med deltagarna.</w:t>
      </w:r>
      <w:r w:rsidRPr="0046160B">
        <w:rPr>
          <w:rFonts w:ascii="Open Sans" w:eastAsia="Times New Roman" w:hAnsi="Open Sans" w:cs="Open Sans"/>
          <w:color w:val="0A0A0A"/>
          <w:kern w:val="0"/>
          <w:sz w:val="24"/>
          <w:szCs w:val="24"/>
          <w:lang w:eastAsia="sv-SE"/>
          <w14:ligatures w14:val="none"/>
        </w:rPr>
        <w:br/>
        <w:t>• Ni är själva ansvariga för era värdesaker, komihåg att låsa dörrarna till klassrummen och ha uppsikt på era saker på spelområdet.</w:t>
      </w:r>
      <w:r w:rsidRPr="0046160B">
        <w:rPr>
          <w:rFonts w:ascii="Open Sans" w:eastAsia="Times New Roman" w:hAnsi="Open Sans" w:cs="Open Sans"/>
          <w:color w:val="0A0A0A"/>
          <w:kern w:val="0"/>
          <w:sz w:val="24"/>
          <w:szCs w:val="24"/>
          <w:lang w:eastAsia="sv-SE"/>
          <w14:ligatures w14:val="none"/>
        </w:rPr>
        <w:br/>
        <w:t>• Fönster och dörrar ska vara stängda när salen är obemannad.</w:t>
      </w:r>
      <w:r w:rsidRPr="0046160B">
        <w:rPr>
          <w:rFonts w:ascii="Open Sans" w:eastAsia="Times New Roman" w:hAnsi="Open Sans" w:cs="Open Sans"/>
          <w:color w:val="0A0A0A"/>
          <w:kern w:val="0"/>
          <w:sz w:val="24"/>
          <w:szCs w:val="24"/>
          <w:lang w:eastAsia="sv-SE"/>
          <w14:ligatures w14:val="none"/>
        </w:rPr>
        <w:br/>
        <w:t>• Förbjudet att tillträda avspärrade områden i skolorna.</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lastRenderedPageBreak/>
        <w:t>• Rökning och alkohol är förbjuden på skolans område, inne såväl som ute.</w:t>
      </w:r>
      <w:r w:rsidRPr="0046160B">
        <w:rPr>
          <w:rFonts w:ascii="Open Sans" w:eastAsia="Times New Roman" w:hAnsi="Open Sans" w:cs="Open Sans"/>
          <w:color w:val="0A0A0A"/>
          <w:kern w:val="0"/>
          <w:sz w:val="24"/>
          <w:szCs w:val="24"/>
          <w:lang w:eastAsia="sv-SE"/>
          <w14:ligatures w14:val="none"/>
        </w:rPr>
        <w:br/>
        <w:t>• Det är förbudet att hänga brännbart material i korridorerna.</w:t>
      </w:r>
      <w:r w:rsidRPr="0046160B">
        <w:rPr>
          <w:rFonts w:ascii="Open Sans" w:eastAsia="Times New Roman" w:hAnsi="Open Sans" w:cs="Open Sans"/>
          <w:color w:val="0A0A0A"/>
          <w:kern w:val="0"/>
          <w:sz w:val="24"/>
          <w:szCs w:val="24"/>
          <w:lang w:eastAsia="sv-SE"/>
          <w14:ligatures w14:val="none"/>
        </w:rPr>
        <w:br/>
        <w:t>• Det är förbjudet att använda skolmaterial som finns i salarna.</w:t>
      </w:r>
      <w:r w:rsidRPr="0046160B">
        <w:rPr>
          <w:rFonts w:ascii="Open Sans" w:eastAsia="Times New Roman" w:hAnsi="Open Sans" w:cs="Open Sans"/>
          <w:color w:val="0A0A0A"/>
          <w:kern w:val="0"/>
          <w:sz w:val="24"/>
          <w:szCs w:val="24"/>
          <w:lang w:eastAsia="sv-SE"/>
          <w14:ligatures w14:val="none"/>
        </w:rPr>
        <w:br/>
        <w:t>• Bollspel inomhus är förbjudet.</w:t>
      </w:r>
      <w:r w:rsidRPr="0046160B">
        <w:rPr>
          <w:rFonts w:ascii="Open Sans" w:eastAsia="Times New Roman" w:hAnsi="Open Sans" w:cs="Open Sans"/>
          <w:color w:val="0A0A0A"/>
          <w:kern w:val="0"/>
          <w:sz w:val="24"/>
          <w:szCs w:val="24"/>
          <w:lang w:eastAsia="sv-SE"/>
          <w14:ligatures w14:val="none"/>
        </w:rPr>
        <w:br/>
        <w:t>• Det är inte tillåtet att gå med fotbollsskor inomhus.</w:t>
      </w:r>
      <w:r w:rsidRPr="0046160B">
        <w:rPr>
          <w:rFonts w:ascii="Open Sans" w:eastAsia="Times New Roman" w:hAnsi="Open Sans" w:cs="Open Sans"/>
          <w:color w:val="0A0A0A"/>
          <w:kern w:val="0"/>
          <w:sz w:val="24"/>
          <w:szCs w:val="24"/>
          <w:lang w:eastAsia="sv-SE"/>
          <w14:ligatures w14:val="none"/>
        </w:rPr>
        <w:br/>
        <w:t>• Visa hänsyn till andra deltagare så att ni tillsammans kan skapa en god trivsel på skolorna.</w:t>
      </w:r>
      <w:r w:rsidRPr="0046160B">
        <w:rPr>
          <w:rFonts w:ascii="Open Sans" w:eastAsia="Times New Roman" w:hAnsi="Open Sans" w:cs="Open Sans"/>
          <w:color w:val="0A0A0A"/>
          <w:kern w:val="0"/>
          <w:sz w:val="24"/>
          <w:szCs w:val="24"/>
          <w:lang w:eastAsia="sv-SE"/>
          <w14:ligatures w14:val="none"/>
        </w:rPr>
        <w:br/>
        <w:t>• Det ska vara tyst i korridorerna senast 23.00.</w:t>
      </w:r>
      <w:r w:rsidRPr="0046160B">
        <w:rPr>
          <w:rFonts w:ascii="Open Sans" w:eastAsia="Times New Roman" w:hAnsi="Open Sans" w:cs="Open Sans"/>
          <w:color w:val="0A0A0A"/>
          <w:kern w:val="0"/>
          <w:sz w:val="24"/>
          <w:szCs w:val="24"/>
          <w:lang w:eastAsia="sv-SE"/>
          <w14:ligatures w14:val="none"/>
        </w:rPr>
        <w:br/>
        <w:t>• Se till att hålla rent och snyggt runtomkring er, använd sopsäckar och papperskorgar för skräp.</w:t>
      </w:r>
      <w:r w:rsidRPr="0046160B">
        <w:rPr>
          <w:rFonts w:ascii="Open Sans" w:eastAsia="Times New Roman" w:hAnsi="Open Sans" w:cs="Open Sans"/>
          <w:color w:val="0A0A0A"/>
          <w:kern w:val="0"/>
          <w:sz w:val="24"/>
          <w:szCs w:val="24"/>
          <w:lang w:eastAsia="sv-SE"/>
          <w14:ligatures w14:val="none"/>
        </w:rPr>
        <w:br/>
        <w:t>• Om ni skulle skada något på skolorna, meddela detta till skolvärdarna snarast.</w:t>
      </w:r>
      <w:r w:rsidRPr="0046160B">
        <w:rPr>
          <w:rFonts w:ascii="Open Sans" w:eastAsia="Times New Roman" w:hAnsi="Open Sans" w:cs="Open Sans"/>
          <w:color w:val="0A0A0A"/>
          <w:kern w:val="0"/>
          <w:sz w:val="24"/>
          <w:szCs w:val="24"/>
          <w:lang w:eastAsia="sv-SE"/>
          <w14:ligatures w14:val="none"/>
        </w:rPr>
        <w:br/>
        <w:t>• All mat äts i matsalen.</w:t>
      </w:r>
      <w:r w:rsidRPr="0046160B">
        <w:rPr>
          <w:rFonts w:ascii="Open Sans" w:eastAsia="Times New Roman" w:hAnsi="Open Sans" w:cs="Open Sans"/>
          <w:color w:val="0A0A0A"/>
          <w:kern w:val="0"/>
          <w:sz w:val="24"/>
          <w:szCs w:val="24"/>
          <w:lang w:eastAsia="sv-SE"/>
          <w14:ligatures w14:val="none"/>
        </w:rPr>
        <w:br/>
        <w:t>• Mörkläggningsgardiner vevas ner/upp försiktigt. 30 cm av gardinen ska vara synlig i uppvevat läge. Veva ej ut längre än fönstrets längd.</w:t>
      </w:r>
      <w:r w:rsidRPr="0046160B">
        <w:rPr>
          <w:rFonts w:ascii="Open Sans" w:eastAsia="Times New Roman" w:hAnsi="Open Sans" w:cs="Open Sans"/>
          <w:color w:val="0A0A0A"/>
          <w:kern w:val="0"/>
          <w:sz w:val="24"/>
          <w:szCs w:val="24"/>
          <w:lang w:eastAsia="sv-SE"/>
          <w14:ligatures w14:val="none"/>
        </w:rPr>
        <w:br/>
        <w:t>• Parkering är endast tillåten i markerade parkeringsrutor.</w:t>
      </w:r>
      <w:r w:rsidRPr="0046160B">
        <w:rPr>
          <w:rFonts w:ascii="Open Sans" w:eastAsia="Times New Roman" w:hAnsi="Open Sans" w:cs="Open Sans"/>
          <w:color w:val="0A0A0A"/>
          <w:kern w:val="0"/>
          <w:sz w:val="24"/>
          <w:szCs w:val="24"/>
          <w:lang w:eastAsia="sv-SE"/>
          <w14:ligatures w14:val="none"/>
        </w:rPr>
        <w:br/>
        <w:t>• Det är inte tillåtet att att koppla in mobiler i ljudanläggningar i klassrummen</w:t>
      </w:r>
      <w:r w:rsidRPr="0046160B">
        <w:rPr>
          <w:rFonts w:ascii="Open Sans" w:eastAsia="Times New Roman" w:hAnsi="Open Sans" w:cs="Open Sans"/>
          <w:color w:val="0A0A0A"/>
          <w:kern w:val="0"/>
          <w:sz w:val="24"/>
          <w:szCs w:val="24"/>
          <w:lang w:eastAsia="sv-SE"/>
          <w14:ligatures w14:val="none"/>
        </w:rPr>
        <w:br/>
        <w:t>• Mobil och andra elektroniska apparater laddas endast dagtid och när någon är i erat klassrum/boende.</w:t>
      </w:r>
      <w:r w:rsidRPr="0046160B">
        <w:rPr>
          <w:rFonts w:ascii="Open Sans" w:eastAsia="Times New Roman" w:hAnsi="Open Sans" w:cs="Open Sans"/>
          <w:color w:val="0A0A0A"/>
          <w:kern w:val="0"/>
          <w:sz w:val="24"/>
          <w:szCs w:val="24"/>
          <w:lang w:eastAsia="sv-SE"/>
          <w14:ligatures w14:val="none"/>
        </w:rPr>
        <w:br/>
        <w:t>Lag/spelare som inte följer ordningsföreskrifterna kan uteslutas ur turneringen.</w:t>
      </w:r>
      <w:r w:rsidRPr="0046160B">
        <w:rPr>
          <w:rFonts w:ascii="Open Sans" w:eastAsia="Times New Roman" w:hAnsi="Open Sans" w:cs="Open Sans"/>
          <w:color w:val="0A0A0A"/>
          <w:kern w:val="0"/>
          <w:sz w:val="24"/>
          <w:szCs w:val="24"/>
          <w:lang w:eastAsia="sv-SE"/>
          <w14:ligatures w14:val="none"/>
        </w:rPr>
        <w:br/>
        <w:t>Möbler plockas undan av lagen, ta ”förebild” på möblemanget och ställ sedan möblerna längst med väggarna i salen. Möblerna får absolut inte stå i korridorerna pga brandrisk. Lagen ansvarar för att återställa möblemanget vid avresa. Dra inte möblerna på golvet utan lyft dem.</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Nycklar återlämnas till skolvärdar vid avresa. Förlorad nyckel innebär att man blir ersättningsskyldig.</w:t>
      </w:r>
      <w:r w:rsidRPr="0046160B">
        <w:rPr>
          <w:rFonts w:ascii="Open Sans" w:eastAsia="Times New Roman" w:hAnsi="Open Sans" w:cs="Open Sans"/>
          <w:color w:val="0A0A0A"/>
          <w:kern w:val="0"/>
          <w:sz w:val="24"/>
          <w:szCs w:val="24"/>
          <w:lang w:eastAsia="sv-SE"/>
          <w14:ligatures w14:val="none"/>
        </w:rPr>
        <w:br/>
        <w:t>Efter er vistelse sker besiktning på skolsalarna. Eventuell skadegörelse kommer debiteras respektive lag.</w:t>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Gällande ombyte: Dusch sker för samtliga lag vid skolans idrottshall. Efter utcheckningstiden på söndag finns det möjlighet att duscha på Halmstad Arena.</w:t>
      </w:r>
    </w:p>
    <w:p w14:paraId="4AEDFD6E" w14:textId="77777777" w:rsidR="0046160B" w:rsidRDefault="0046160B" w:rsidP="0046160B">
      <w:pPr>
        <w:shd w:val="clear" w:color="auto" w:fill="FFFFFF"/>
        <w:spacing w:after="0" w:line="240" w:lineRule="auto"/>
        <w:rPr>
          <w:rFonts w:ascii="Open Sans" w:eastAsia="Times New Roman" w:hAnsi="Open Sans" w:cs="Open Sans"/>
          <w:color w:val="0A0A0A"/>
          <w:kern w:val="0"/>
          <w:sz w:val="24"/>
          <w:szCs w:val="24"/>
          <w:lang w:eastAsia="sv-SE"/>
          <w14:ligatures w14:val="none"/>
        </w:rPr>
      </w:pPr>
    </w:p>
    <w:p w14:paraId="18BD4B2D" w14:textId="77777777" w:rsidR="0046160B" w:rsidRDefault="0046160B" w:rsidP="0046160B">
      <w:pPr>
        <w:shd w:val="clear" w:color="auto" w:fill="FFFFFF"/>
        <w:spacing w:after="0" w:line="240" w:lineRule="auto"/>
        <w:rPr>
          <w:rFonts w:ascii="Open Sans" w:eastAsia="Times New Roman" w:hAnsi="Open Sans" w:cs="Open Sans"/>
          <w:color w:val="0A0A0A"/>
          <w:kern w:val="0"/>
          <w:sz w:val="24"/>
          <w:szCs w:val="24"/>
          <w:lang w:eastAsia="sv-SE"/>
          <w14:ligatures w14:val="none"/>
        </w:rPr>
      </w:pPr>
    </w:p>
    <w:p w14:paraId="09554003" w14:textId="77777777" w:rsidR="0046160B" w:rsidRDefault="0046160B" w:rsidP="0046160B">
      <w:pPr>
        <w:pStyle w:val="Normalwebb"/>
        <w:shd w:val="clear" w:color="auto" w:fill="FFFFFF"/>
        <w:spacing w:before="0" w:beforeAutospacing="0" w:after="300" w:afterAutospacing="0" w:line="405" w:lineRule="atLeast"/>
        <w:rPr>
          <w:rFonts w:ascii="Open Sans" w:hAnsi="Open Sans" w:cs="Open Sans"/>
          <w:color w:val="5C5C5C"/>
          <w:sz w:val="26"/>
          <w:szCs w:val="26"/>
        </w:rPr>
      </w:pPr>
      <w:r w:rsidRPr="0046160B">
        <w:rPr>
          <w:rFonts w:ascii="Open Sans" w:hAnsi="Open Sans" w:cs="Open Sans"/>
          <w:color w:val="5C5C5C"/>
          <w:sz w:val="26"/>
          <w:szCs w:val="26"/>
          <w:highlight w:val="yellow"/>
        </w:rPr>
        <w:t>MATSEDEL LAXACUPEN 2024</w:t>
      </w:r>
      <w:r>
        <w:rPr>
          <w:rFonts w:ascii="Open Sans" w:hAnsi="Open Sans" w:cs="Open Sans"/>
          <w:color w:val="5C5C5C"/>
          <w:sz w:val="26"/>
          <w:szCs w:val="26"/>
        </w:rPr>
        <w:br/>
      </w:r>
      <w:r>
        <w:rPr>
          <w:rFonts w:ascii="Open Sans" w:hAnsi="Open Sans" w:cs="Open Sans"/>
          <w:color w:val="5C5C5C"/>
          <w:sz w:val="26"/>
          <w:szCs w:val="26"/>
        </w:rPr>
        <w:br/>
        <w:t>Torsdag</w:t>
      </w:r>
      <w:r>
        <w:rPr>
          <w:rFonts w:ascii="Open Sans" w:hAnsi="Open Sans" w:cs="Open Sans"/>
          <w:color w:val="5C5C5C"/>
          <w:sz w:val="26"/>
          <w:szCs w:val="26"/>
        </w:rPr>
        <w:br/>
        <w:t>Lunch: Korvstroganoff, ris, råkost.</w:t>
      </w:r>
      <w:r>
        <w:rPr>
          <w:rFonts w:ascii="Open Sans" w:hAnsi="Open Sans" w:cs="Open Sans"/>
          <w:color w:val="5C5C5C"/>
          <w:sz w:val="26"/>
          <w:szCs w:val="26"/>
        </w:rPr>
        <w:br/>
        <w:t>Middag: Pasta Carbonara, råkost, frukt.</w:t>
      </w:r>
      <w:r>
        <w:rPr>
          <w:rFonts w:ascii="Open Sans" w:hAnsi="Open Sans" w:cs="Open Sans"/>
          <w:color w:val="5C5C5C"/>
          <w:sz w:val="26"/>
          <w:szCs w:val="26"/>
        </w:rPr>
        <w:br/>
      </w:r>
      <w:r>
        <w:rPr>
          <w:rFonts w:ascii="Open Sans" w:hAnsi="Open Sans" w:cs="Open Sans"/>
          <w:color w:val="5C5C5C"/>
          <w:sz w:val="26"/>
          <w:szCs w:val="26"/>
        </w:rPr>
        <w:br/>
        <w:t>Fredag</w:t>
      </w:r>
      <w:r>
        <w:rPr>
          <w:rFonts w:ascii="Open Sans" w:hAnsi="Open Sans" w:cs="Open Sans"/>
          <w:color w:val="5C5C5C"/>
          <w:sz w:val="26"/>
          <w:szCs w:val="26"/>
        </w:rPr>
        <w:br/>
      </w:r>
      <w:r>
        <w:rPr>
          <w:rFonts w:ascii="Open Sans" w:hAnsi="Open Sans" w:cs="Open Sans"/>
          <w:color w:val="5C5C5C"/>
          <w:sz w:val="26"/>
          <w:szCs w:val="26"/>
        </w:rPr>
        <w:lastRenderedPageBreak/>
        <w:t>Lunch: Köttfärssås, pasta råkost,</w:t>
      </w:r>
      <w:r>
        <w:rPr>
          <w:rFonts w:ascii="Open Sans" w:hAnsi="Open Sans" w:cs="Open Sans"/>
          <w:color w:val="5C5C5C"/>
          <w:sz w:val="26"/>
          <w:szCs w:val="26"/>
        </w:rPr>
        <w:br/>
        <w:t>Middag: Stekt fisk, potatis, kall sås, råkost, frukt.</w:t>
      </w:r>
      <w:r>
        <w:rPr>
          <w:rFonts w:ascii="Open Sans" w:hAnsi="Open Sans" w:cs="Open Sans"/>
          <w:color w:val="5C5C5C"/>
          <w:sz w:val="26"/>
          <w:szCs w:val="26"/>
        </w:rPr>
        <w:br/>
      </w:r>
      <w:r>
        <w:rPr>
          <w:rFonts w:ascii="Open Sans" w:hAnsi="Open Sans" w:cs="Open Sans"/>
          <w:color w:val="5C5C5C"/>
          <w:sz w:val="26"/>
          <w:szCs w:val="26"/>
        </w:rPr>
        <w:br/>
        <w:t>Lördag</w:t>
      </w:r>
      <w:r>
        <w:rPr>
          <w:rFonts w:ascii="Open Sans" w:hAnsi="Open Sans" w:cs="Open Sans"/>
          <w:color w:val="5C5C5C"/>
          <w:sz w:val="26"/>
          <w:szCs w:val="26"/>
        </w:rPr>
        <w:br/>
        <w:t>Lunch: Kyckling curry gryta serveras med ris, råkost ,</w:t>
      </w:r>
      <w:r>
        <w:rPr>
          <w:rFonts w:ascii="Open Sans" w:hAnsi="Open Sans" w:cs="Open Sans"/>
          <w:color w:val="5C5C5C"/>
          <w:sz w:val="26"/>
          <w:szCs w:val="26"/>
        </w:rPr>
        <w:br/>
        <w:t>Middag: Köttfärslåda med potatis(strim pot köttfärssås ost), sås, lingonsylt, råkost, frukt.</w:t>
      </w:r>
      <w:r>
        <w:rPr>
          <w:rFonts w:ascii="Open Sans" w:hAnsi="Open Sans" w:cs="Open Sans"/>
          <w:color w:val="5C5C5C"/>
          <w:sz w:val="26"/>
          <w:szCs w:val="26"/>
        </w:rPr>
        <w:br/>
      </w:r>
      <w:r>
        <w:rPr>
          <w:rFonts w:ascii="Open Sans" w:hAnsi="Open Sans" w:cs="Open Sans"/>
          <w:color w:val="5C5C5C"/>
          <w:sz w:val="26"/>
          <w:szCs w:val="26"/>
        </w:rPr>
        <w:br/>
        <w:t>Söndag</w:t>
      </w:r>
      <w:r>
        <w:rPr>
          <w:rFonts w:ascii="Open Sans" w:hAnsi="Open Sans" w:cs="Open Sans"/>
          <w:color w:val="5C5C5C"/>
          <w:sz w:val="26"/>
          <w:szCs w:val="26"/>
        </w:rPr>
        <w:br/>
        <w:t>Lunch: Kycklinggratäng ,ris, råkost, frukt.</w:t>
      </w:r>
      <w:r>
        <w:rPr>
          <w:rFonts w:ascii="Open Sans" w:hAnsi="Open Sans" w:cs="Open Sans"/>
          <w:color w:val="5C5C5C"/>
          <w:sz w:val="26"/>
          <w:szCs w:val="26"/>
        </w:rPr>
        <w:br/>
      </w:r>
      <w:r>
        <w:rPr>
          <w:rFonts w:ascii="Open Sans" w:hAnsi="Open Sans" w:cs="Open Sans"/>
          <w:color w:val="5C5C5C"/>
          <w:sz w:val="26"/>
          <w:szCs w:val="26"/>
        </w:rPr>
        <w:br/>
        <w:t>Frukoststandard: Fil, flingor, socker, kanel, hårt o mjukt bröd, smör, 2 sorters pålägg, ost, marmelad, grönsak, kaffe the, mjölk.</w:t>
      </w:r>
      <w:r>
        <w:rPr>
          <w:rFonts w:ascii="Open Sans" w:hAnsi="Open Sans" w:cs="Open Sans"/>
          <w:color w:val="5C5C5C"/>
          <w:sz w:val="26"/>
          <w:szCs w:val="26"/>
        </w:rPr>
        <w:br/>
        <w:t>Standard till lunch o middag: Råkost, hårt bröd, smör, mjölk,</w:t>
      </w:r>
    </w:p>
    <w:p w14:paraId="26857627" w14:textId="77777777" w:rsidR="0046160B" w:rsidRDefault="0046160B" w:rsidP="0046160B">
      <w:pPr>
        <w:pStyle w:val="Normalwebb"/>
        <w:shd w:val="clear" w:color="auto" w:fill="FFFFFF"/>
        <w:spacing w:before="0" w:beforeAutospacing="0" w:after="300" w:afterAutospacing="0" w:line="405" w:lineRule="atLeast"/>
        <w:rPr>
          <w:rFonts w:ascii="Open Sans" w:hAnsi="Open Sans" w:cs="Open Sans"/>
          <w:color w:val="5C5C5C"/>
          <w:sz w:val="26"/>
          <w:szCs w:val="26"/>
        </w:rPr>
      </w:pPr>
      <w:r>
        <w:rPr>
          <w:rFonts w:ascii="Open Sans" w:hAnsi="Open Sans" w:cs="Open Sans"/>
          <w:color w:val="5C5C5C"/>
          <w:sz w:val="26"/>
          <w:szCs w:val="26"/>
        </w:rPr>
        <w:t>Specialkost anmäls i inloggat läge i lagens turneringsprofil.</w:t>
      </w:r>
    </w:p>
    <w:p w14:paraId="62D874FC" w14:textId="27202F24" w:rsidR="0046160B" w:rsidRPr="0046160B" w:rsidRDefault="0046160B" w:rsidP="0046160B">
      <w:pPr>
        <w:shd w:val="clear" w:color="auto" w:fill="FFFFFF"/>
        <w:spacing w:after="0" w:line="240" w:lineRule="auto"/>
        <w:rPr>
          <w:rFonts w:ascii="Open Sans" w:eastAsia="Times New Roman" w:hAnsi="Open Sans" w:cs="Open Sans"/>
          <w:color w:val="0A0A0A"/>
          <w:kern w:val="0"/>
          <w:sz w:val="24"/>
          <w:szCs w:val="24"/>
          <w:lang w:eastAsia="sv-SE"/>
          <w14:ligatures w14:val="none"/>
        </w:rPr>
      </w:pP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r>
      <w:r w:rsidRPr="0046160B">
        <w:rPr>
          <w:rFonts w:ascii="Open Sans" w:eastAsia="Times New Roman" w:hAnsi="Open Sans" w:cs="Open Sans"/>
          <w:color w:val="0A0A0A"/>
          <w:kern w:val="0"/>
          <w:sz w:val="24"/>
          <w:szCs w:val="24"/>
          <w:lang w:eastAsia="sv-SE"/>
          <w14:ligatures w14:val="none"/>
        </w:rPr>
        <w:br/>
        <w:t>Vi önskar er en härlig upplevelse med oss på Laxacupen!</w:t>
      </w:r>
    </w:p>
    <w:p w14:paraId="3CFB7600" w14:textId="77777777" w:rsidR="00D427F1" w:rsidRDefault="00D427F1"/>
    <w:sectPr w:rsidR="00D42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B"/>
    <w:rsid w:val="0046160B"/>
    <w:rsid w:val="0087347B"/>
    <w:rsid w:val="00D401F6"/>
    <w:rsid w:val="00D42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AECB"/>
  <w15:chartTrackingRefBased/>
  <w15:docId w15:val="{41BB80EF-C3B7-4C72-A5DB-572B5F10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61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61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616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616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616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616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616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616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616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616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616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616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616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616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616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616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616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6160B"/>
    <w:rPr>
      <w:rFonts w:eastAsiaTheme="majorEastAsia" w:cstheme="majorBidi"/>
      <w:color w:val="272727" w:themeColor="text1" w:themeTint="D8"/>
    </w:rPr>
  </w:style>
  <w:style w:type="paragraph" w:styleId="Rubrik">
    <w:name w:val="Title"/>
    <w:basedOn w:val="Normal"/>
    <w:next w:val="Normal"/>
    <w:link w:val="RubrikChar"/>
    <w:uiPriority w:val="10"/>
    <w:qFormat/>
    <w:rsid w:val="00461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616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616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616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616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6160B"/>
    <w:rPr>
      <w:i/>
      <w:iCs/>
      <w:color w:val="404040" w:themeColor="text1" w:themeTint="BF"/>
    </w:rPr>
  </w:style>
  <w:style w:type="paragraph" w:styleId="Liststycke">
    <w:name w:val="List Paragraph"/>
    <w:basedOn w:val="Normal"/>
    <w:uiPriority w:val="34"/>
    <w:qFormat/>
    <w:rsid w:val="0046160B"/>
    <w:pPr>
      <w:ind w:left="720"/>
      <w:contextualSpacing/>
    </w:pPr>
  </w:style>
  <w:style w:type="character" w:styleId="Starkbetoning">
    <w:name w:val="Intense Emphasis"/>
    <w:basedOn w:val="Standardstycketeckensnitt"/>
    <w:uiPriority w:val="21"/>
    <w:qFormat/>
    <w:rsid w:val="0046160B"/>
    <w:rPr>
      <w:i/>
      <w:iCs/>
      <w:color w:val="0F4761" w:themeColor="accent1" w:themeShade="BF"/>
    </w:rPr>
  </w:style>
  <w:style w:type="paragraph" w:styleId="Starktcitat">
    <w:name w:val="Intense Quote"/>
    <w:basedOn w:val="Normal"/>
    <w:next w:val="Normal"/>
    <w:link w:val="StarktcitatChar"/>
    <w:uiPriority w:val="30"/>
    <w:qFormat/>
    <w:rsid w:val="00461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6160B"/>
    <w:rPr>
      <w:i/>
      <w:iCs/>
      <w:color w:val="0F4761" w:themeColor="accent1" w:themeShade="BF"/>
    </w:rPr>
  </w:style>
  <w:style w:type="character" w:styleId="Starkreferens">
    <w:name w:val="Intense Reference"/>
    <w:basedOn w:val="Standardstycketeckensnitt"/>
    <w:uiPriority w:val="32"/>
    <w:qFormat/>
    <w:rsid w:val="0046160B"/>
    <w:rPr>
      <w:b/>
      <w:bCs/>
      <w:smallCaps/>
      <w:color w:val="0F4761" w:themeColor="accent1" w:themeShade="BF"/>
      <w:spacing w:val="5"/>
    </w:rPr>
  </w:style>
  <w:style w:type="paragraph" w:styleId="Normalwebb">
    <w:name w:val="Normal (Web)"/>
    <w:basedOn w:val="Normal"/>
    <w:uiPriority w:val="99"/>
    <w:semiHidden/>
    <w:unhideWhenUsed/>
    <w:rsid w:val="0046160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777070">
      <w:bodyDiv w:val="1"/>
      <w:marLeft w:val="0"/>
      <w:marRight w:val="0"/>
      <w:marTop w:val="0"/>
      <w:marBottom w:val="0"/>
      <w:divBdr>
        <w:top w:val="none" w:sz="0" w:space="0" w:color="auto"/>
        <w:left w:val="none" w:sz="0" w:space="0" w:color="auto"/>
        <w:bottom w:val="none" w:sz="0" w:space="0" w:color="auto"/>
        <w:right w:val="none" w:sz="0" w:space="0" w:color="auto"/>
      </w:divBdr>
    </w:div>
    <w:div w:id="947201205">
      <w:bodyDiv w:val="1"/>
      <w:marLeft w:val="0"/>
      <w:marRight w:val="0"/>
      <w:marTop w:val="0"/>
      <w:marBottom w:val="0"/>
      <w:divBdr>
        <w:top w:val="none" w:sz="0" w:space="0" w:color="auto"/>
        <w:left w:val="none" w:sz="0" w:space="0" w:color="auto"/>
        <w:bottom w:val="none" w:sz="0" w:space="0" w:color="auto"/>
        <w:right w:val="none" w:sz="0" w:space="0" w:color="auto"/>
      </w:divBdr>
      <w:divsChild>
        <w:div w:id="174949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670</Words>
  <Characters>3552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Norén</dc:creator>
  <cp:keywords/>
  <dc:description/>
  <cp:lastModifiedBy>Martin Norén</cp:lastModifiedBy>
  <cp:revision>1</cp:revision>
  <dcterms:created xsi:type="dcterms:W3CDTF">2024-07-02T05:59:00Z</dcterms:created>
  <dcterms:modified xsi:type="dcterms:W3CDTF">2024-07-02T06:23:00Z</dcterms:modified>
</cp:coreProperties>
</file>