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A2" w:rsidRPr="00404CA2" w:rsidRDefault="00404CA2" w:rsidP="00404CA2">
      <w:pPr>
        <w:ind w:firstLine="360"/>
        <w:rPr>
          <w:rFonts w:ascii="Century Gothic" w:hAnsi="Century Gothic"/>
          <w:sz w:val="28"/>
          <w:szCs w:val="28"/>
          <w:u w:val="single"/>
        </w:rPr>
      </w:pPr>
      <w:r w:rsidRPr="00404CA2">
        <w:rPr>
          <w:rFonts w:ascii="Century Gothic" w:hAnsi="Century Gothic"/>
          <w:sz w:val="28"/>
          <w:szCs w:val="28"/>
          <w:u w:val="single"/>
        </w:rPr>
        <w:t xml:space="preserve">Tips </w:t>
      </w:r>
      <w:r w:rsidR="00054E22">
        <w:rPr>
          <w:rFonts w:ascii="Century Gothic" w:hAnsi="Century Gothic"/>
          <w:sz w:val="28"/>
          <w:szCs w:val="28"/>
          <w:u w:val="single"/>
        </w:rPr>
        <w:t xml:space="preserve">mm </w:t>
      </w:r>
      <w:r w:rsidRPr="00404CA2">
        <w:rPr>
          <w:rFonts w:ascii="Century Gothic" w:hAnsi="Century Gothic"/>
          <w:sz w:val="28"/>
          <w:szCs w:val="28"/>
          <w:u w:val="single"/>
        </w:rPr>
        <w:t>vid fikaförsäljningen</w:t>
      </w:r>
    </w:p>
    <w:p w:rsidR="00404CA2" w:rsidRDefault="00404CA2" w:rsidP="00404CA2">
      <w:pPr>
        <w:pStyle w:val="Liststycke"/>
        <w:numPr>
          <w:ilvl w:val="0"/>
          <w:numId w:val="1"/>
        </w:numPr>
        <w:rPr>
          <w:rFonts w:ascii="Century Gothic" w:hAnsi="Century Gothic"/>
        </w:rPr>
      </w:pPr>
      <w:r>
        <w:rPr>
          <w:rFonts w:ascii="Century Gothic" w:hAnsi="Century Gothic"/>
        </w:rPr>
        <w:t>Det brukar gå åt ca 1 ½ - 2 stora termosar med kaffe</w:t>
      </w:r>
      <w:r w:rsidR="007B358E">
        <w:rPr>
          <w:rFonts w:ascii="Century Gothic" w:hAnsi="Century Gothic"/>
        </w:rPr>
        <w:t>, beroende lite på vädret</w:t>
      </w:r>
    </w:p>
    <w:p w:rsidR="00404CA2" w:rsidRDefault="00404CA2" w:rsidP="00404CA2">
      <w:pPr>
        <w:pStyle w:val="Liststycke"/>
        <w:ind w:left="360"/>
        <w:rPr>
          <w:rFonts w:ascii="Century Gothic" w:hAnsi="Century Gothic"/>
        </w:rPr>
      </w:pPr>
    </w:p>
    <w:p w:rsidR="00404CA2" w:rsidRDefault="00404CA2" w:rsidP="00404CA2">
      <w:pPr>
        <w:pStyle w:val="Liststycke"/>
        <w:numPr>
          <w:ilvl w:val="0"/>
          <w:numId w:val="1"/>
        </w:numPr>
        <w:rPr>
          <w:rFonts w:ascii="Century Gothic" w:hAnsi="Century Gothic"/>
        </w:rPr>
      </w:pPr>
      <w:r>
        <w:rPr>
          <w:rFonts w:ascii="Century Gothic" w:hAnsi="Century Gothic"/>
        </w:rPr>
        <w:t xml:space="preserve">Ev. en termos med vatten till tedrickande </w:t>
      </w:r>
      <w:proofErr w:type="gramStart"/>
      <w:r>
        <w:rPr>
          <w:rFonts w:ascii="Century Gothic" w:hAnsi="Century Gothic"/>
        </w:rPr>
        <w:t>föräldrar  (sällan</w:t>
      </w:r>
      <w:proofErr w:type="gramEnd"/>
      <w:r>
        <w:rPr>
          <w:rFonts w:ascii="Century Gothic" w:hAnsi="Century Gothic"/>
        </w:rPr>
        <w:t xml:space="preserve"> men någon gång har vi sålt te, ni bestämmer själva)</w:t>
      </w:r>
    </w:p>
    <w:p w:rsidR="00404CA2" w:rsidRPr="00404CA2" w:rsidRDefault="00404CA2" w:rsidP="00404CA2">
      <w:pPr>
        <w:pStyle w:val="Liststycke"/>
        <w:rPr>
          <w:rFonts w:ascii="Century Gothic" w:hAnsi="Century Gothic"/>
        </w:rPr>
      </w:pPr>
    </w:p>
    <w:p w:rsidR="00404CA2" w:rsidRDefault="00404CA2" w:rsidP="00404CA2">
      <w:pPr>
        <w:pStyle w:val="Liststycke"/>
        <w:numPr>
          <w:ilvl w:val="0"/>
          <w:numId w:val="1"/>
        </w:numPr>
        <w:rPr>
          <w:rFonts w:ascii="Century Gothic" w:hAnsi="Century Gothic"/>
        </w:rPr>
      </w:pPr>
      <w:r>
        <w:rPr>
          <w:rFonts w:ascii="Century Gothic" w:hAnsi="Century Gothic"/>
        </w:rPr>
        <w:t>Baka någon form av kaka eller bullar.                                                               Självklart går det lika bra att köpa färdig</w:t>
      </w:r>
      <w:r w:rsidR="00054E22">
        <w:rPr>
          <w:rFonts w:ascii="Century Gothic" w:hAnsi="Century Gothic"/>
        </w:rPr>
        <w:t>t</w:t>
      </w:r>
      <w:r>
        <w:rPr>
          <w:rFonts w:ascii="Century Gothic" w:hAnsi="Century Gothic"/>
        </w:rPr>
        <w:t xml:space="preserve"> fikabröd om man inte vill baka </w:t>
      </w:r>
      <w:r w:rsidRPr="00404CA2">
        <w:rPr>
          <w:rFonts w:ascii="Century Gothic" w:hAnsi="Century Gothic"/>
        </w:rPr>
        <w:sym w:font="Wingdings" w:char="F04A"/>
      </w:r>
    </w:p>
    <w:p w:rsidR="00404CA2" w:rsidRPr="00404CA2" w:rsidRDefault="00404CA2" w:rsidP="00404CA2">
      <w:pPr>
        <w:pStyle w:val="Liststycke"/>
        <w:rPr>
          <w:rFonts w:ascii="Century Gothic" w:hAnsi="Century Gothic"/>
        </w:rPr>
      </w:pPr>
    </w:p>
    <w:p w:rsidR="00404CA2" w:rsidRDefault="00404CA2" w:rsidP="00404CA2">
      <w:pPr>
        <w:pStyle w:val="Liststycke"/>
        <w:ind w:left="360"/>
        <w:rPr>
          <w:rFonts w:ascii="Century Gothic" w:hAnsi="Century Gothic"/>
        </w:rPr>
      </w:pPr>
    </w:p>
    <w:p w:rsidR="00404CA2" w:rsidRDefault="00404CA2" w:rsidP="00404CA2">
      <w:pPr>
        <w:pStyle w:val="Liststycke"/>
        <w:ind w:left="360"/>
        <w:rPr>
          <w:rFonts w:ascii="Century Gothic" w:hAnsi="Century Gothic"/>
        </w:rPr>
      </w:pPr>
    </w:p>
    <w:p w:rsidR="00404CA2" w:rsidRDefault="00404CA2" w:rsidP="00404CA2">
      <w:pPr>
        <w:pStyle w:val="Liststycke"/>
        <w:ind w:left="0" w:firstLine="360"/>
        <w:rPr>
          <w:rFonts w:ascii="Century Gothic" w:hAnsi="Century Gothic"/>
        </w:rPr>
      </w:pPr>
    </w:p>
    <w:p w:rsidR="00404CA2" w:rsidRDefault="00404CA2" w:rsidP="00404CA2">
      <w:pPr>
        <w:pStyle w:val="Liststycke"/>
        <w:ind w:left="0" w:firstLine="360"/>
        <w:rPr>
          <w:rFonts w:ascii="Century Gothic" w:hAnsi="Century Gothic"/>
        </w:rPr>
      </w:pPr>
      <w:r>
        <w:rPr>
          <w:rFonts w:ascii="Century Gothic" w:hAnsi="Century Gothic"/>
        </w:rPr>
        <w:t>Jag ser till att det alltid finns (allt utom växelkassan ligger i vårt bollförråd)</w:t>
      </w:r>
    </w:p>
    <w:p w:rsidR="00404CA2" w:rsidRDefault="00404CA2" w:rsidP="00404CA2">
      <w:pPr>
        <w:pStyle w:val="Liststycke"/>
        <w:numPr>
          <w:ilvl w:val="0"/>
          <w:numId w:val="5"/>
        </w:numPr>
        <w:rPr>
          <w:rFonts w:ascii="Century Gothic" w:hAnsi="Century Gothic"/>
        </w:rPr>
      </w:pPr>
      <w:proofErr w:type="spellStart"/>
      <w:r>
        <w:rPr>
          <w:rFonts w:ascii="Century Gothic" w:hAnsi="Century Gothic"/>
        </w:rPr>
        <w:t>Festis</w:t>
      </w:r>
      <w:proofErr w:type="spellEnd"/>
    </w:p>
    <w:p w:rsidR="00404CA2" w:rsidRDefault="00404CA2" w:rsidP="00404CA2">
      <w:pPr>
        <w:pStyle w:val="Liststycke"/>
        <w:numPr>
          <w:ilvl w:val="0"/>
          <w:numId w:val="5"/>
        </w:numPr>
        <w:rPr>
          <w:rFonts w:ascii="Century Gothic" w:hAnsi="Century Gothic"/>
        </w:rPr>
      </w:pPr>
      <w:r>
        <w:rPr>
          <w:rFonts w:ascii="Century Gothic" w:hAnsi="Century Gothic"/>
        </w:rPr>
        <w:t>Kaffemuggar</w:t>
      </w:r>
    </w:p>
    <w:p w:rsidR="00404CA2" w:rsidRDefault="00404CA2" w:rsidP="00404CA2">
      <w:pPr>
        <w:pStyle w:val="Liststycke"/>
        <w:numPr>
          <w:ilvl w:val="0"/>
          <w:numId w:val="5"/>
        </w:numPr>
        <w:rPr>
          <w:rFonts w:ascii="Century Gothic" w:hAnsi="Century Gothic"/>
        </w:rPr>
      </w:pPr>
      <w:r>
        <w:rPr>
          <w:rFonts w:ascii="Century Gothic" w:hAnsi="Century Gothic"/>
        </w:rPr>
        <w:t xml:space="preserve">Servetter </w:t>
      </w:r>
    </w:p>
    <w:p w:rsidR="00F45254" w:rsidRDefault="00F45254" w:rsidP="00404CA2">
      <w:pPr>
        <w:pStyle w:val="Liststycke"/>
        <w:numPr>
          <w:ilvl w:val="0"/>
          <w:numId w:val="5"/>
        </w:numPr>
        <w:rPr>
          <w:rFonts w:ascii="Century Gothic" w:hAnsi="Century Gothic"/>
        </w:rPr>
      </w:pPr>
      <w:r>
        <w:rPr>
          <w:rFonts w:ascii="Century Gothic" w:hAnsi="Century Gothic"/>
        </w:rPr>
        <w:t>Tepåsar</w:t>
      </w:r>
    </w:p>
    <w:p w:rsidR="00404CA2" w:rsidRDefault="00404CA2" w:rsidP="00404CA2">
      <w:pPr>
        <w:pStyle w:val="Liststycke"/>
        <w:numPr>
          <w:ilvl w:val="0"/>
          <w:numId w:val="5"/>
        </w:numPr>
        <w:rPr>
          <w:rFonts w:ascii="Century Gothic" w:hAnsi="Century Gothic"/>
        </w:rPr>
      </w:pPr>
      <w:r>
        <w:rPr>
          <w:rFonts w:ascii="Century Gothic" w:hAnsi="Century Gothic"/>
        </w:rPr>
        <w:t>Växelkassa (200 kr)</w:t>
      </w:r>
      <w:r>
        <w:rPr>
          <w:rFonts w:ascii="Century Gothic" w:hAnsi="Century Gothic"/>
        </w:rPr>
        <w:tab/>
      </w:r>
    </w:p>
    <w:p w:rsidR="00404CA2" w:rsidRDefault="00404CA2" w:rsidP="00404CA2">
      <w:pPr>
        <w:pStyle w:val="Liststycke"/>
        <w:numPr>
          <w:ilvl w:val="0"/>
          <w:numId w:val="5"/>
        </w:numPr>
        <w:rPr>
          <w:rFonts w:ascii="Century Gothic" w:hAnsi="Century Gothic"/>
        </w:rPr>
      </w:pPr>
      <w:r>
        <w:rPr>
          <w:rFonts w:ascii="Century Gothic" w:hAnsi="Century Gothic"/>
        </w:rPr>
        <w:t>Prislista</w:t>
      </w:r>
    </w:p>
    <w:p w:rsidR="00054E22" w:rsidRDefault="00054E22" w:rsidP="00054E22">
      <w:pPr>
        <w:rPr>
          <w:rFonts w:ascii="Century Gothic" w:hAnsi="Century Gothic"/>
        </w:rPr>
      </w:pPr>
    </w:p>
    <w:p w:rsidR="00054E22" w:rsidRPr="00054E22" w:rsidRDefault="00054E22" w:rsidP="00054E22">
      <w:pPr>
        <w:ind w:left="360"/>
        <w:rPr>
          <w:rFonts w:ascii="Century Gothic" w:hAnsi="Century Gothic"/>
        </w:rPr>
      </w:pPr>
      <w:r>
        <w:rPr>
          <w:rFonts w:ascii="Century Gothic" w:hAnsi="Century Gothic"/>
        </w:rPr>
        <w:t xml:space="preserve">Är det någon som har ont </w:t>
      </w:r>
      <w:proofErr w:type="gramStart"/>
      <w:r>
        <w:rPr>
          <w:rFonts w:ascii="Century Gothic" w:hAnsi="Century Gothic"/>
        </w:rPr>
        <w:t>om  kaffetermosar</w:t>
      </w:r>
      <w:proofErr w:type="gramEnd"/>
      <w:r>
        <w:rPr>
          <w:rFonts w:ascii="Century Gothic" w:hAnsi="Century Gothic"/>
        </w:rPr>
        <w:t xml:space="preserve"> så har jag två stycken pumptermosar som går bra att låna, bara att hojta till </w:t>
      </w:r>
      <w:r w:rsidRPr="00054E22">
        <w:rPr>
          <w:rFonts w:ascii="Century Gothic" w:hAnsi="Century Gothic"/>
        </w:rPr>
        <w:sym w:font="Wingdings" w:char="F04A"/>
      </w:r>
    </w:p>
    <w:p w:rsidR="00404CA2" w:rsidRDefault="00404CA2" w:rsidP="00404CA2">
      <w:pPr>
        <w:rPr>
          <w:rFonts w:ascii="Century Gothic" w:hAnsi="Century Gothic"/>
        </w:rPr>
      </w:pPr>
    </w:p>
    <w:p w:rsidR="00054E22" w:rsidRDefault="00404CA2" w:rsidP="00054E22">
      <w:pPr>
        <w:tabs>
          <w:tab w:val="left" w:pos="284"/>
        </w:tabs>
        <w:rPr>
          <w:rFonts w:ascii="Century Gothic" w:hAnsi="Century Gothic"/>
        </w:rPr>
      </w:pPr>
      <w:r>
        <w:rPr>
          <w:rFonts w:ascii="Century Gothic" w:hAnsi="Century Gothic"/>
        </w:rPr>
        <w:t xml:space="preserve"> </w:t>
      </w:r>
      <w:r w:rsidR="00054E22">
        <w:rPr>
          <w:rFonts w:ascii="Century Gothic" w:hAnsi="Century Gothic"/>
        </w:rPr>
        <w:t xml:space="preserve">   </w:t>
      </w:r>
      <w:r w:rsidR="00054E22" w:rsidRPr="00054E22">
        <w:rPr>
          <w:rFonts w:ascii="Century Gothic" w:hAnsi="Century Gothic"/>
          <w:u w:val="single"/>
        </w:rPr>
        <w:tab/>
      </w:r>
      <w:r w:rsidR="00054E22">
        <w:rPr>
          <w:rFonts w:ascii="Century Gothic" w:hAnsi="Century Gothic"/>
          <w:u w:val="single"/>
        </w:rPr>
        <w:t xml:space="preserve">Byte av </w:t>
      </w:r>
      <w:proofErr w:type="spellStart"/>
      <w:r w:rsidR="00054E22">
        <w:rPr>
          <w:rFonts w:ascii="Century Gothic" w:hAnsi="Century Gothic"/>
          <w:u w:val="single"/>
        </w:rPr>
        <w:t>fikatilfälle</w:t>
      </w:r>
      <w:proofErr w:type="spellEnd"/>
      <w:r w:rsidR="00054E22">
        <w:rPr>
          <w:rFonts w:ascii="Century Gothic" w:hAnsi="Century Gothic"/>
        </w:rPr>
        <w:tab/>
      </w:r>
    </w:p>
    <w:p w:rsidR="00054E22" w:rsidRDefault="00054E22" w:rsidP="00054E22">
      <w:pPr>
        <w:tabs>
          <w:tab w:val="left" w:pos="284"/>
        </w:tabs>
        <w:ind w:left="284"/>
        <w:rPr>
          <w:rFonts w:ascii="Century Gothic" w:hAnsi="Century Gothic"/>
        </w:rPr>
      </w:pPr>
      <w:r>
        <w:rPr>
          <w:rFonts w:ascii="Century Gothic" w:hAnsi="Century Gothic"/>
        </w:rPr>
        <w:t xml:space="preserve">Jag har tagit medlemslistan och delat upp det på två familjer/tillfälle.                  Jag har även tagit mig frihetet att hoppa över de familjer där någon av föräldrarna är tränare.                                                                                                                          Skulle det vara så att ni har fått ett tillfälle som inte fungerar för er (bortrest, sjukdom mm) så går det ju självklart att byta med annan familj.  </w:t>
      </w:r>
    </w:p>
    <w:p w:rsidR="008A1099" w:rsidRDefault="008A1099" w:rsidP="00054E22">
      <w:pPr>
        <w:tabs>
          <w:tab w:val="left" w:pos="284"/>
        </w:tabs>
        <w:ind w:left="284"/>
        <w:rPr>
          <w:rFonts w:ascii="Century Gothic" w:hAnsi="Century Gothic"/>
        </w:rPr>
      </w:pPr>
    </w:p>
    <w:p w:rsidR="008A1099" w:rsidRDefault="008A1099" w:rsidP="00054E22">
      <w:pPr>
        <w:tabs>
          <w:tab w:val="left" w:pos="284"/>
        </w:tabs>
        <w:ind w:left="284"/>
        <w:rPr>
          <w:rFonts w:ascii="Century Gothic" w:hAnsi="Century Gothic"/>
        </w:rPr>
      </w:pPr>
      <w:r>
        <w:rPr>
          <w:rFonts w:ascii="Century Gothic" w:hAnsi="Century Gothic"/>
        </w:rPr>
        <w:t xml:space="preserve">Växelkassan tar jag med mig hem och skriver in i kassaboken samt sätter in pengarna </w:t>
      </w:r>
    </w:p>
    <w:p w:rsidR="008A1099" w:rsidRDefault="008A1099" w:rsidP="00054E22">
      <w:pPr>
        <w:tabs>
          <w:tab w:val="left" w:pos="284"/>
        </w:tabs>
        <w:ind w:left="284"/>
        <w:rPr>
          <w:rFonts w:ascii="Century Gothic" w:hAnsi="Century Gothic"/>
        </w:rPr>
      </w:pPr>
    </w:p>
    <w:p w:rsidR="00054E22" w:rsidRDefault="00054E22" w:rsidP="00054E22">
      <w:pPr>
        <w:tabs>
          <w:tab w:val="left" w:pos="284"/>
        </w:tabs>
        <w:ind w:left="284"/>
        <w:rPr>
          <w:rFonts w:ascii="Century Gothic" w:hAnsi="Century Gothic"/>
        </w:rPr>
      </w:pPr>
      <w:r>
        <w:rPr>
          <w:rFonts w:ascii="Century Gothic" w:hAnsi="Century Gothic"/>
        </w:rPr>
        <w:t>Frågor, fundering</w:t>
      </w:r>
      <w:r w:rsidR="00F45254">
        <w:rPr>
          <w:rFonts w:ascii="Century Gothic" w:hAnsi="Century Gothic"/>
        </w:rPr>
        <w:t>ar eller något annat, slå en signal eller skicka ett sms</w:t>
      </w:r>
    </w:p>
    <w:p w:rsidR="00054E22" w:rsidRDefault="003D1DC6" w:rsidP="00054E22">
      <w:pPr>
        <w:tabs>
          <w:tab w:val="left" w:pos="284"/>
        </w:tabs>
        <w:ind w:left="284"/>
        <w:rPr>
          <w:rFonts w:ascii="Century Gothic" w:hAnsi="Century Gothic"/>
        </w:rPr>
      </w:pPr>
      <w:proofErr w:type="gramStart"/>
      <w:r>
        <w:rPr>
          <w:rFonts w:ascii="Century Gothic" w:hAnsi="Century Gothic"/>
        </w:rPr>
        <w:t xml:space="preserve">Mobil:  </w:t>
      </w:r>
      <w:r w:rsidR="00054E22">
        <w:rPr>
          <w:rFonts w:ascii="Century Gothic" w:hAnsi="Century Gothic"/>
        </w:rPr>
        <w:t>0708</w:t>
      </w:r>
      <w:proofErr w:type="gramEnd"/>
      <w:r w:rsidR="00054E22">
        <w:rPr>
          <w:rFonts w:ascii="Century Gothic" w:hAnsi="Century Gothic"/>
        </w:rPr>
        <w:t>-230800</w:t>
      </w:r>
    </w:p>
    <w:p w:rsidR="00F45254" w:rsidRDefault="00F45254" w:rsidP="00054E22">
      <w:pPr>
        <w:tabs>
          <w:tab w:val="left" w:pos="284"/>
        </w:tabs>
        <w:ind w:left="284"/>
        <w:rPr>
          <w:rFonts w:ascii="Century Gothic" w:hAnsi="Century Gothic"/>
        </w:rPr>
      </w:pPr>
    </w:p>
    <w:p w:rsidR="00F45254" w:rsidRDefault="00F45254" w:rsidP="00054E22">
      <w:pPr>
        <w:tabs>
          <w:tab w:val="left" w:pos="284"/>
        </w:tabs>
        <w:ind w:left="284"/>
        <w:rPr>
          <w:rFonts w:ascii="Century Gothic" w:hAnsi="Century Gothic"/>
        </w:rPr>
      </w:pPr>
      <w:r>
        <w:rPr>
          <w:rFonts w:ascii="Century Gothic" w:hAnsi="Century Gothic"/>
        </w:rPr>
        <w:t>/Kristina</w:t>
      </w:r>
    </w:p>
    <w:p w:rsidR="00054E22" w:rsidRDefault="00F45254" w:rsidP="00054E22">
      <w:pPr>
        <w:tabs>
          <w:tab w:val="left" w:pos="284"/>
        </w:tabs>
        <w:ind w:left="284"/>
        <w:rPr>
          <w:rFonts w:ascii="Century Gothic" w:hAnsi="Century Gothic"/>
        </w:rPr>
      </w:pPr>
      <w:r>
        <w:rPr>
          <w:rFonts w:ascii="Century Gothic" w:hAnsi="Century Gothic"/>
        </w:rPr>
        <w:t xml:space="preserve">Föräldrarepresentant </w:t>
      </w:r>
      <w:r>
        <w:rPr>
          <w:rFonts w:ascii="Century Gothic" w:hAnsi="Century Gothic"/>
        </w:rPr>
        <w:tab/>
        <w:t>PF-11</w:t>
      </w:r>
      <w:r w:rsidR="00054E22" w:rsidRPr="00F45254">
        <w:rPr>
          <w:rFonts w:ascii="Century Gothic" w:hAnsi="Century Gothic"/>
        </w:rPr>
        <w:t xml:space="preserve">    </w:t>
      </w:r>
    </w:p>
    <w:p w:rsidR="007B358E" w:rsidRPr="003D1DC6" w:rsidRDefault="003D1DC6" w:rsidP="00054E22">
      <w:pPr>
        <w:tabs>
          <w:tab w:val="left" w:pos="284"/>
        </w:tabs>
        <w:ind w:left="284"/>
        <w:rPr>
          <w:rFonts w:ascii="Century Gothic" w:hAnsi="Century Gothic"/>
          <w:i/>
        </w:rPr>
      </w:pPr>
      <w:r w:rsidRPr="003D1DC6">
        <w:rPr>
          <w:rFonts w:ascii="Century Gothic" w:hAnsi="Century Gothic"/>
          <w:i/>
        </w:rPr>
        <w:t>(</w:t>
      </w:r>
      <w:r w:rsidR="007B358E" w:rsidRPr="003D1DC6">
        <w:rPr>
          <w:rFonts w:ascii="Century Gothic" w:hAnsi="Century Gothic"/>
          <w:i/>
        </w:rPr>
        <w:t>VT-2017</w:t>
      </w:r>
      <w:r w:rsidRPr="003D1DC6">
        <w:rPr>
          <w:rFonts w:ascii="Century Gothic" w:hAnsi="Century Gothic"/>
          <w:i/>
        </w:rPr>
        <w:t>)</w:t>
      </w:r>
      <w:bookmarkStart w:id="0" w:name="_GoBack"/>
      <w:bookmarkEnd w:id="0"/>
    </w:p>
    <w:p w:rsidR="00054E22" w:rsidRPr="00F45254" w:rsidRDefault="00054E22" w:rsidP="00054E22">
      <w:pPr>
        <w:tabs>
          <w:tab w:val="left" w:pos="284"/>
        </w:tabs>
        <w:ind w:left="284"/>
        <w:rPr>
          <w:rFonts w:ascii="Century Gothic" w:hAnsi="Century Gothic"/>
        </w:rPr>
      </w:pPr>
    </w:p>
    <w:p w:rsidR="00054E22" w:rsidRPr="00F45254" w:rsidRDefault="00054E22" w:rsidP="00054E22">
      <w:pPr>
        <w:tabs>
          <w:tab w:val="left" w:pos="284"/>
        </w:tabs>
        <w:ind w:left="284"/>
        <w:rPr>
          <w:rFonts w:ascii="Century Gothic" w:hAnsi="Century Gothic"/>
          <w:u w:val="single"/>
        </w:rPr>
      </w:pPr>
    </w:p>
    <w:p w:rsidR="00054E22" w:rsidRPr="00F45254" w:rsidRDefault="00054E22" w:rsidP="00054E22">
      <w:pPr>
        <w:tabs>
          <w:tab w:val="left" w:pos="284"/>
        </w:tabs>
        <w:ind w:left="284"/>
        <w:rPr>
          <w:rFonts w:ascii="Century Gothic" w:hAnsi="Century Gothic"/>
        </w:rPr>
      </w:pPr>
    </w:p>
    <w:p w:rsidR="00054E22" w:rsidRPr="00F45254" w:rsidRDefault="00054E22" w:rsidP="00054E22">
      <w:pPr>
        <w:tabs>
          <w:tab w:val="left" w:pos="284"/>
        </w:tabs>
        <w:rPr>
          <w:rFonts w:ascii="Century Gothic" w:hAnsi="Century Gothic"/>
        </w:rPr>
      </w:pPr>
    </w:p>
    <w:p w:rsidR="00404CA2" w:rsidRPr="00F45254" w:rsidRDefault="00404CA2" w:rsidP="00404CA2">
      <w:pPr>
        <w:pStyle w:val="Liststycke"/>
        <w:ind w:left="0" w:firstLine="360"/>
        <w:rPr>
          <w:rFonts w:ascii="Century Gothic" w:hAnsi="Century Gothic"/>
        </w:rPr>
      </w:pPr>
    </w:p>
    <w:p w:rsidR="00404CA2" w:rsidRPr="00F45254" w:rsidRDefault="00404CA2" w:rsidP="00404CA2">
      <w:pPr>
        <w:pStyle w:val="Liststycke"/>
        <w:rPr>
          <w:rFonts w:ascii="Century Gothic" w:hAnsi="Century Gothic"/>
        </w:rPr>
      </w:pPr>
    </w:p>
    <w:p w:rsidR="00404CA2" w:rsidRPr="00F45254" w:rsidRDefault="00404CA2" w:rsidP="00404CA2">
      <w:pPr>
        <w:pStyle w:val="Liststycke"/>
        <w:ind w:left="360"/>
        <w:rPr>
          <w:rFonts w:ascii="Century Gothic" w:hAnsi="Century Gothic"/>
        </w:rPr>
      </w:pPr>
    </w:p>
    <w:p w:rsidR="00404CA2" w:rsidRPr="00F45254" w:rsidRDefault="00404CA2">
      <w:pPr>
        <w:rPr>
          <w:rFonts w:ascii="Century Gothic" w:hAnsi="Century Gothic"/>
        </w:rPr>
      </w:pPr>
    </w:p>
    <w:sectPr w:rsidR="00404CA2" w:rsidRPr="00F45254" w:rsidSect="008A1099">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5023"/>
    <w:multiLevelType w:val="hybridMultilevel"/>
    <w:tmpl w:val="42C87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2B2C4A"/>
    <w:multiLevelType w:val="hybridMultilevel"/>
    <w:tmpl w:val="99AAB8E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4B9A1D0F"/>
    <w:multiLevelType w:val="hybridMultilevel"/>
    <w:tmpl w:val="0144E16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571E5A13"/>
    <w:multiLevelType w:val="hybridMultilevel"/>
    <w:tmpl w:val="8968E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7EF3085"/>
    <w:multiLevelType w:val="hybridMultilevel"/>
    <w:tmpl w:val="3BB4B2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A2"/>
    <w:rsid w:val="00054E22"/>
    <w:rsid w:val="003D1DC6"/>
    <w:rsid w:val="00404CA2"/>
    <w:rsid w:val="006C6B0F"/>
    <w:rsid w:val="007B358E"/>
    <w:rsid w:val="008A1099"/>
    <w:rsid w:val="00A67B61"/>
    <w:rsid w:val="00C46C78"/>
    <w:rsid w:val="00F452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4CA2"/>
    <w:pPr>
      <w:ind w:left="720"/>
      <w:contextualSpacing/>
    </w:pPr>
  </w:style>
  <w:style w:type="character" w:styleId="Hyperlnk">
    <w:name w:val="Hyperlink"/>
    <w:basedOn w:val="Standardstycketeckensnitt"/>
    <w:uiPriority w:val="99"/>
    <w:unhideWhenUsed/>
    <w:rsid w:val="00F45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4CA2"/>
    <w:pPr>
      <w:ind w:left="720"/>
      <w:contextualSpacing/>
    </w:pPr>
  </w:style>
  <w:style w:type="character" w:styleId="Hyperlnk">
    <w:name w:val="Hyperlink"/>
    <w:basedOn w:val="Standardstycketeckensnitt"/>
    <w:uiPriority w:val="99"/>
    <w:unhideWhenUsed/>
    <w:rsid w:val="00F45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17F2-754B-455B-AC5D-519F9BB9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223</Words>
  <Characters>1186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Ulmstedt, Kristina - Dahl Sverige AB</dc:creator>
  <cp:lastModifiedBy>Ulmstedt, Kristina - Dahl Sverige AB</cp:lastModifiedBy>
  <cp:revision>4</cp:revision>
  <dcterms:created xsi:type="dcterms:W3CDTF">2017-03-23T08:06:00Z</dcterms:created>
  <dcterms:modified xsi:type="dcterms:W3CDTF">2017-09-15T13:13:00Z</dcterms:modified>
</cp:coreProperties>
</file>