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6" w:rsidRDefault="00A40646" w:rsidP="00A0655E">
      <w:pPr>
        <w:pStyle w:val="Rubrik"/>
        <w:rPr>
          <w:lang w:val="sv-SE"/>
        </w:rPr>
      </w:pPr>
      <w:r>
        <w:rPr>
          <w:lang w:val="sv-SE"/>
        </w:rPr>
        <w:t xml:space="preserve">BUA-Cup </w:t>
      </w:r>
      <w:r w:rsidR="001A3665">
        <w:rPr>
          <w:lang w:val="sv-SE"/>
        </w:rPr>
        <w:t>20</w:t>
      </w:r>
      <w:r>
        <w:rPr>
          <w:lang w:val="sv-SE"/>
        </w:rPr>
        <w:t>1</w:t>
      </w:r>
      <w:r w:rsidR="00016077">
        <w:rPr>
          <w:lang w:val="sv-SE"/>
        </w:rPr>
        <w:t>7</w:t>
      </w:r>
      <w:r w:rsidR="001A3665">
        <w:rPr>
          <w:lang w:val="sv-SE"/>
        </w:rPr>
        <w:t xml:space="preserve"> 04-</w:t>
      </w:r>
      <w:r w:rsidR="00016077">
        <w:rPr>
          <w:lang w:val="sv-SE"/>
        </w:rPr>
        <w:t>05</w:t>
      </w:r>
      <w:r w:rsidR="001A3665">
        <w:rPr>
          <w:lang w:val="sv-SE"/>
        </w:rPr>
        <w:t xml:space="preserve"> Mars</w:t>
      </w:r>
    </w:p>
    <w:p w:rsidR="00A40646" w:rsidRDefault="00A40646" w:rsidP="00C80C4C">
      <w:pPr>
        <w:pStyle w:val="Rubrik1"/>
        <w:rPr>
          <w:lang w:val="sv-SE"/>
        </w:rPr>
      </w:pPr>
      <w:r>
        <w:rPr>
          <w:lang w:val="sv-SE"/>
        </w:rPr>
        <w:t>Kiosken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0646" w:rsidRPr="00204D09" w:rsidTr="00A406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Pr="00204D09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204D09">
              <w:rPr>
                <w:b/>
                <w:sz w:val="24"/>
                <w:szCs w:val="24"/>
                <w:lang w:val="sv-SE"/>
              </w:rPr>
              <w:t>Pass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Pr="00204D09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204D09">
              <w:rPr>
                <w:b/>
                <w:sz w:val="24"/>
                <w:szCs w:val="24"/>
                <w:lang w:val="sv-SE"/>
              </w:rPr>
              <w:t>Pass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Pr="00204D09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204D09">
              <w:rPr>
                <w:b/>
                <w:sz w:val="24"/>
                <w:szCs w:val="24"/>
                <w:lang w:val="sv-SE"/>
              </w:rPr>
              <w:t>Pass 3</w:t>
            </w:r>
          </w:p>
        </w:tc>
      </w:tr>
      <w:tr w:rsidR="00A40646" w:rsidTr="000160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46" w:rsidRDefault="007046F2">
            <w:pPr>
              <w:rPr>
                <w:lang w:val="sv-SE"/>
              </w:rPr>
            </w:pPr>
            <w:r>
              <w:rPr>
                <w:lang w:val="sv-SE"/>
              </w:rPr>
              <w:t>Ann Bengtsson (Tim)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4F5BBE">
            <w:pPr>
              <w:rPr>
                <w:lang w:val="sv-SE"/>
              </w:rPr>
            </w:pPr>
            <w:r>
              <w:rPr>
                <w:lang w:val="sv-SE"/>
              </w:rPr>
              <w:t>Mia Duran Leon (Theodor)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7046F2">
            <w:pPr>
              <w:rPr>
                <w:lang w:val="sv-SE"/>
              </w:rPr>
            </w:pPr>
            <w:r>
              <w:rPr>
                <w:lang w:val="sv-SE"/>
              </w:rPr>
              <w:t>Mari Davidsson (Olle)</w:t>
            </w:r>
          </w:p>
        </w:tc>
      </w:tr>
      <w:tr w:rsidR="00A40646" w:rsidTr="00A406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7046F2">
            <w:pPr>
              <w:rPr>
                <w:lang w:val="sv-SE"/>
              </w:rPr>
            </w:pPr>
            <w:r>
              <w:rPr>
                <w:lang w:val="sv-SE"/>
              </w:rPr>
              <w:t>Anna Gnosspelius (Robin)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B66FF4" w:rsidP="00B16474">
            <w:pPr>
              <w:rPr>
                <w:lang w:val="sv-SE"/>
              </w:rPr>
            </w:pPr>
            <w:r>
              <w:rPr>
                <w:lang w:val="sv-SE"/>
              </w:rPr>
              <w:t>Hel</w:t>
            </w:r>
            <w:bookmarkStart w:id="0" w:name="_GoBack"/>
            <w:bookmarkEnd w:id="0"/>
            <w:r>
              <w:rPr>
                <w:lang w:val="sv-SE"/>
              </w:rPr>
              <w:t xml:space="preserve">ena </w:t>
            </w:r>
            <w:proofErr w:type="spellStart"/>
            <w:r>
              <w:rPr>
                <w:lang w:val="sv-SE"/>
              </w:rPr>
              <w:t>Rydebo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46" w:rsidRDefault="007046F2">
            <w:pPr>
              <w:rPr>
                <w:lang w:val="sv-SE"/>
              </w:rPr>
            </w:pPr>
            <w:r>
              <w:rPr>
                <w:lang w:val="sv-SE"/>
              </w:rPr>
              <w:t>Jenny Fors (Axel)</w:t>
            </w:r>
          </w:p>
        </w:tc>
      </w:tr>
      <w:tr w:rsidR="00A40646" w:rsidTr="00A406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A40646">
            <w:pPr>
              <w:rPr>
                <w:lang w:val="sv-SE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6" w:rsidRDefault="007046F2">
            <w:pPr>
              <w:rPr>
                <w:lang w:val="sv-SE"/>
              </w:rPr>
            </w:pPr>
            <w:r>
              <w:rPr>
                <w:lang w:val="sv-SE"/>
              </w:rPr>
              <w:t>Torsäter (Hampus)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46" w:rsidRDefault="00A40646">
            <w:pPr>
              <w:rPr>
                <w:lang w:val="sv-SE"/>
              </w:rPr>
            </w:pPr>
          </w:p>
        </w:tc>
      </w:tr>
    </w:tbl>
    <w:p w:rsidR="00A40646" w:rsidRPr="00D578F1" w:rsidRDefault="00D578F1">
      <w:pPr>
        <w:rPr>
          <w:lang w:val="sv-SE"/>
        </w:rPr>
      </w:pPr>
      <w:r w:rsidRPr="00D578F1">
        <w:rPr>
          <w:lang w:val="sv-SE"/>
        </w:rPr>
        <w:t xml:space="preserve">Ann är ansvarig för kiosken. </w:t>
      </w:r>
      <w:r>
        <w:rPr>
          <w:lang w:val="sv-SE"/>
        </w:rPr>
        <w:t>Kommer även hoppa in där det behövs.</w:t>
      </w:r>
    </w:p>
    <w:p w:rsidR="00961375" w:rsidRPr="00D578F1" w:rsidRDefault="00A0655E" w:rsidP="00C80C4C">
      <w:pPr>
        <w:pStyle w:val="Rubrik1"/>
        <w:rPr>
          <w:lang w:val="sv-SE"/>
        </w:rPr>
      </w:pPr>
      <w:r w:rsidRPr="00D578F1">
        <w:rPr>
          <w:lang w:val="sv-SE"/>
        </w:rPr>
        <w:t>Sekretariat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0646" w:rsidRPr="00D578F1" w:rsidTr="00A40646">
        <w:tc>
          <w:tcPr>
            <w:tcW w:w="3070" w:type="dxa"/>
          </w:tcPr>
          <w:p w:rsidR="00A40646" w:rsidRPr="00D578F1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D578F1">
              <w:rPr>
                <w:b/>
                <w:sz w:val="24"/>
                <w:szCs w:val="24"/>
                <w:lang w:val="sv-SE"/>
              </w:rPr>
              <w:t>Pass 1</w:t>
            </w:r>
          </w:p>
        </w:tc>
        <w:tc>
          <w:tcPr>
            <w:tcW w:w="3071" w:type="dxa"/>
          </w:tcPr>
          <w:p w:rsidR="00A40646" w:rsidRPr="00D578F1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D578F1">
              <w:rPr>
                <w:b/>
                <w:sz w:val="24"/>
                <w:szCs w:val="24"/>
                <w:lang w:val="sv-SE"/>
              </w:rPr>
              <w:t>Pass 2</w:t>
            </w:r>
          </w:p>
        </w:tc>
        <w:tc>
          <w:tcPr>
            <w:tcW w:w="3071" w:type="dxa"/>
          </w:tcPr>
          <w:p w:rsidR="00A40646" w:rsidRPr="00D578F1" w:rsidRDefault="00A40646" w:rsidP="00A40646">
            <w:pPr>
              <w:rPr>
                <w:b/>
                <w:sz w:val="24"/>
                <w:szCs w:val="24"/>
                <w:lang w:val="sv-SE"/>
              </w:rPr>
            </w:pPr>
            <w:r w:rsidRPr="00D578F1">
              <w:rPr>
                <w:b/>
                <w:sz w:val="24"/>
                <w:szCs w:val="24"/>
                <w:lang w:val="sv-SE"/>
              </w:rPr>
              <w:t>Pass 3</w:t>
            </w:r>
          </w:p>
        </w:tc>
      </w:tr>
      <w:tr w:rsidR="00A40646" w:rsidRPr="00D578F1" w:rsidTr="00A40646">
        <w:tc>
          <w:tcPr>
            <w:tcW w:w="3070" w:type="dxa"/>
          </w:tcPr>
          <w:p w:rsidR="00A40646" w:rsidRPr="00D578F1" w:rsidRDefault="007046F2" w:rsidP="00A40646">
            <w:pPr>
              <w:rPr>
                <w:lang w:val="sv-SE"/>
              </w:rPr>
            </w:pPr>
            <w:r>
              <w:rPr>
                <w:lang w:val="sv-SE"/>
              </w:rPr>
              <w:t>Patrik Johansson (Oliver)</w:t>
            </w:r>
          </w:p>
        </w:tc>
        <w:tc>
          <w:tcPr>
            <w:tcW w:w="3071" w:type="dxa"/>
          </w:tcPr>
          <w:p w:rsidR="00A40646" w:rsidRPr="00D578F1" w:rsidRDefault="007046F2" w:rsidP="00A40646">
            <w:pPr>
              <w:rPr>
                <w:lang w:val="sv-SE"/>
              </w:rPr>
            </w:pPr>
            <w:r>
              <w:rPr>
                <w:lang w:val="sv-SE"/>
              </w:rPr>
              <w:t>Mattias (Leon)</w:t>
            </w:r>
          </w:p>
        </w:tc>
        <w:tc>
          <w:tcPr>
            <w:tcW w:w="3071" w:type="dxa"/>
          </w:tcPr>
          <w:p w:rsidR="00A40646" w:rsidRPr="00D578F1" w:rsidRDefault="007046F2" w:rsidP="00A40646">
            <w:pPr>
              <w:rPr>
                <w:lang w:val="sv-SE"/>
              </w:rPr>
            </w:pPr>
            <w:r>
              <w:rPr>
                <w:lang w:val="sv-SE"/>
              </w:rPr>
              <w:t>Helene Johansson (Erik)</w:t>
            </w:r>
          </w:p>
        </w:tc>
      </w:tr>
      <w:tr w:rsidR="00A40646" w:rsidRPr="00016077" w:rsidTr="00A40646">
        <w:tc>
          <w:tcPr>
            <w:tcW w:w="3070" w:type="dxa"/>
          </w:tcPr>
          <w:p w:rsidR="00A40646" w:rsidRPr="00D578F1" w:rsidRDefault="007046F2" w:rsidP="00A40646">
            <w:pPr>
              <w:rPr>
                <w:lang w:val="sv-SE"/>
              </w:rPr>
            </w:pPr>
            <w:r>
              <w:rPr>
                <w:lang w:val="sv-SE"/>
              </w:rPr>
              <w:t>Hagberg (Ville)</w:t>
            </w:r>
          </w:p>
        </w:tc>
        <w:tc>
          <w:tcPr>
            <w:tcW w:w="3071" w:type="dxa"/>
          </w:tcPr>
          <w:p w:rsidR="00A40646" w:rsidRPr="002616CA" w:rsidRDefault="007046F2" w:rsidP="00A40646">
            <w:pPr>
              <w:rPr>
                <w:lang w:val="sv-SE"/>
              </w:rPr>
            </w:pPr>
            <w:r>
              <w:rPr>
                <w:lang w:val="sv-SE"/>
              </w:rPr>
              <w:t>Camilla/Marco (Ville)</w:t>
            </w:r>
          </w:p>
        </w:tc>
        <w:tc>
          <w:tcPr>
            <w:tcW w:w="3071" w:type="dxa"/>
          </w:tcPr>
          <w:p w:rsidR="00A40646" w:rsidRPr="002616CA" w:rsidRDefault="007046F2" w:rsidP="00D9061F">
            <w:pPr>
              <w:rPr>
                <w:lang w:val="sv-SE"/>
              </w:rPr>
            </w:pPr>
            <w:r>
              <w:rPr>
                <w:lang w:val="sv-SE"/>
              </w:rPr>
              <w:t>Ann-Sofie Carlsson (Oscar)</w:t>
            </w:r>
          </w:p>
        </w:tc>
      </w:tr>
      <w:tr w:rsidR="00A40646" w:rsidRPr="004F58BB" w:rsidTr="00A40646">
        <w:tc>
          <w:tcPr>
            <w:tcW w:w="3070" w:type="dxa"/>
          </w:tcPr>
          <w:p w:rsidR="00A40646" w:rsidRPr="002616CA" w:rsidRDefault="00A40646" w:rsidP="00A40646">
            <w:pPr>
              <w:rPr>
                <w:lang w:val="sv-SE"/>
              </w:rPr>
            </w:pPr>
          </w:p>
        </w:tc>
        <w:tc>
          <w:tcPr>
            <w:tcW w:w="3071" w:type="dxa"/>
          </w:tcPr>
          <w:p w:rsidR="00A40646" w:rsidRPr="002616CA" w:rsidRDefault="00A40646" w:rsidP="00A40646">
            <w:pPr>
              <w:rPr>
                <w:lang w:val="sv-SE"/>
              </w:rPr>
            </w:pPr>
          </w:p>
        </w:tc>
        <w:tc>
          <w:tcPr>
            <w:tcW w:w="3071" w:type="dxa"/>
          </w:tcPr>
          <w:p w:rsidR="00A40646" w:rsidRPr="002616CA" w:rsidRDefault="00A40646" w:rsidP="00A40646">
            <w:pPr>
              <w:rPr>
                <w:lang w:val="sv-SE"/>
              </w:rPr>
            </w:pPr>
          </w:p>
        </w:tc>
      </w:tr>
    </w:tbl>
    <w:p w:rsidR="00A40646" w:rsidRPr="002616CA" w:rsidRDefault="00D578F1" w:rsidP="00A40646">
      <w:pPr>
        <w:rPr>
          <w:lang w:val="sv-SE"/>
        </w:rPr>
      </w:pPr>
      <w:r>
        <w:rPr>
          <w:lang w:val="sv-SE"/>
        </w:rPr>
        <w:t>Anna är ansvarig för sekretariatet. Kommer även hoppa in där det finns behov.</w:t>
      </w:r>
    </w:p>
    <w:p w:rsidR="00C80C4C" w:rsidRPr="00C80C4C" w:rsidRDefault="00C80C4C" w:rsidP="00C80C4C">
      <w:pPr>
        <w:pStyle w:val="Rubrik1"/>
        <w:rPr>
          <w:lang w:val="sv-SE"/>
        </w:rPr>
      </w:pPr>
      <w:r w:rsidRPr="00C80C4C">
        <w:rPr>
          <w:lang w:val="sv-SE"/>
        </w:rPr>
        <w:t>Hallchef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80C4C" w:rsidRPr="002616CA" w:rsidTr="00C80C4C">
        <w:tc>
          <w:tcPr>
            <w:tcW w:w="4606" w:type="dxa"/>
          </w:tcPr>
          <w:p w:rsidR="00C80C4C" w:rsidRDefault="00C80C4C" w:rsidP="00C80C4C">
            <w:pPr>
              <w:rPr>
                <w:lang w:val="sv-SE"/>
              </w:rPr>
            </w:pPr>
            <w:r w:rsidRPr="00C80C4C">
              <w:rPr>
                <w:lang w:val="sv-SE"/>
              </w:rPr>
              <w:t>Ingvar Bengtsson (Tim)</w:t>
            </w:r>
          </w:p>
        </w:tc>
        <w:tc>
          <w:tcPr>
            <w:tcW w:w="4606" w:type="dxa"/>
          </w:tcPr>
          <w:p w:rsidR="00C80C4C" w:rsidRDefault="00C80C4C" w:rsidP="00C80C4C">
            <w:pPr>
              <w:rPr>
                <w:lang w:val="sv-SE"/>
              </w:rPr>
            </w:pPr>
          </w:p>
        </w:tc>
      </w:tr>
    </w:tbl>
    <w:p w:rsidR="00C80C4C" w:rsidRDefault="000B535F" w:rsidP="00C80C4C">
      <w:pPr>
        <w:rPr>
          <w:lang w:val="sv-SE"/>
        </w:rPr>
      </w:pPr>
      <w:r>
        <w:rPr>
          <w:lang w:val="sv-SE"/>
        </w:rPr>
        <w:t xml:space="preserve">Hallchefens roll är </w:t>
      </w:r>
      <w:proofErr w:type="spellStart"/>
      <w:r>
        <w:rPr>
          <w:lang w:val="sv-SE"/>
        </w:rPr>
        <w:t>bl</w:t>
      </w:r>
      <w:proofErr w:type="spellEnd"/>
      <w:r>
        <w:rPr>
          <w:lang w:val="sv-SE"/>
        </w:rPr>
        <w:t xml:space="preserve"> a att bestämma om det blir tjafs om domslut.  Finnas till hands för domare och sekretariat. Skulle olyckan vara framme så ringer hallchefen ambulans. </w:t>
      </w:r>
      <w:r w:rsidR="00D40ED1">
        <w:rPr>
          <w:lang w:val="sv-SE"/>
        </w:rPr>
        <w:t xml:space="preserve">Om tid finns kollar han även så det finns papper på toaletter + allmän ordning och reda. </w:t>
      </w:r>
    </w:p>
    <w:p w:rsidR="004C24A8" w:rsidRDefault="004C24A8" w:rsidP="004C24A8">
      <w:pPr>
        <w:pStyle w:val="Rubrik1"/>
        <w:rPr>
          <w:lang w:val="sv-SE"/>
        </w:rPr>
      </w:pPr>
      <w:r>
        <w:rPr>
          <w:lang w:val="sv-SE"/>
        </w:rPr>
        <w:t>Diverse info</w:t>
      </w:r>
    </w:p>
    <w:p w:rsidR="00335963" w:rsidRPr="004C24A8" w:rsidRDefault="00C90620" w:rsidP="004C24A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Varor till kiosken körde Agneta </w:t>
      </w:r>
      <w:r w:rsidR="00335963" w:rsidRPr="004C24A8">
        <w:rPr>
          <w:lang w:val="sv-SE"/>
        </w:rPr>
        <w:t xml:space="preserve">ut </w:t>
      </w:r>
      <w:r>
        <w:rPr>
          <w:lang w:val="sv-SE"/>
        </w:rPr>
        <w:t xml:space="preserve">i </w:t>
      </w:r>
      <w:r w:rsidR="00335963" w:rsidRPr="004C24A8">
        <w:rPr>
          <w:lang w:val="sv-SE"/>
        </w:rPr>
        <w:t>onsdag</w:t>
      </w:r>
      <w:r>
        <w:rPr>
          <w:lang w:val="sv-SE"/>
        </w:rPr>
        <w:t>s</w:t>
      </w:r>
      <w:r w:rsidR="00335963" w:rsidRPr="004C24A8">
        <w:rPr>
          <w:lang w:val="sv-SE"/>
        </w:rPr>
        <w:t>.</w:t>
      </w:r>
    </w:p>
    <w:p w:rsidR="00335963" w:rsidRPr="004C24A8" w:rsidRDefault="00C90620" w:rsidP="004C24A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Frallor från City Gross, korv och korvbröd </w:t>
      </w:r>
      <w:r w:rsidR="00335963" w:rsidRPr="004C24A8">
        <w:rPr>
          <w:lang w:val="sv-SE"/>
        </w:rPr>
        <w:t xml:space="preserve">finns </w:t>
      </w:r>
      <w:r w:rsidR="009232F4" w:rsidRPr="004C24A8">
        <w:rPr>
          <w:lang w:val="sv-SE"/>
        </w:rPr>
        <w:t>att hämta på</w:t>
      </w:r>
      <w:r w:rsidR="00335963" w:rsidRPr="004C24A8">
        <w:rPr>
          <w:lang w:val="sv-SE"/>
        </w:rPr>
        <w:t xml:space="preserve"> Idrottsgården</w:t>
      </w:r>
      <w:r w:rsidR="009232F4">
        <w:rPr>
          <w:lang w:val="sv-SE"/>
        </w:rPr>
        <w:t xml:space="preserve"> på </w:t>
      </w:r>
      <w:r>
        <w:rPr>
          <w:lang w:val="sv-SE"/>
        </w:rPr>
        <w:t xml:space="preserve">lördag morgon 06,40.  </w:t>
      </w:r>
      <w:r w:rsidR="00016077">
        <w:rPr>
          <w:color w:val="FF0000"/>
          <w:lang w:val="sv-SE"/>
        </w:rPr>
        <w:t>Hämtas av kioskpass 1.</w:t>
      </w:r>
    </w:p>
    <w:p w:rsidR="00335963" w:rsidRPr="004C24A8" w:rsidRDefault="00C90620" w:rsidP="004C24A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Nyckel till hallen</w:t>
      </w:r>
      <w:r w:rsidR="0080753C">
        <w:rPr>
          <w:lang w:val="sv-SE"/>
        </w:rPr>
        <w:t>, kassan, v</w:t>
      </w:r>
      <w:r w:rsidR="00335963" w:rsidRPr="004C24A8">
        <w:rPr>
          <w:lang w:val="sv-SE"/>
        </w:rPr>
        <w:t xml:space="preserve">ästar och </w:t>
      </w:r>
      <w:r>
        <w:rPr>
          <w:lang w:val="sv-SE"/>
        </w:rPr>
        <w:t xml:space="preserve">diverse </w:t>
      </w:r>
      <w:r w:rsidR="00335963" w:rsidRPr="004C24A8">
        <w:rPr>
          <w:lang w:val="sv-SE"/>
        </w:rPr>
        <w:t>material</w:t>
      </w:r>
      <w:r>
        <w:rPr>
          <w:lang w:val="sv-SE"/>
        </w:rPr>
        <w:t xml:space="preserve"> till sekretariat från</w:t>
      </w:r>
      <w:r w:rsidR="004C24A8" w:rsidRPr="004C24A8">
        <w:rPr>
          <w:lang w:val="sv-SE"/>
        </w:rPr>
        <w:t xml:space="preserve"> BUA</w:t>
      </w:r>
      <w:r w:rsidR="00016077">
        <w:rPr>
          <w:lang w:val="sv-SE"/>
        </w:rPr>
        <w:t xml:space="preserve"> hämtas</w:t>
      </w:r>
      <w:r>
        <w:rPr>
          <w:lang w:val="sv-SE"/>
        </w:rPr>
        <w:t xml:space="preserve"> hos Agneta på fredag efter 16.00.</w:t>
      </w:r>
      <w:r w:rsidR="00016077">
        <w:rPr>
          <w:lang w:val="sv-SE"/>
        </w:rPr>
        <w:t xml:space="preserve"> </w:t>
      </w:r>
      <w:r w:rsidR="00016077">
        <w:rPr>
          <w:color w:val="FF0000"/>
          <w:lang w:val="sv-SE"/>
        </w:rPr>
        <w:t>Frivillig???</w:t>
      </w:r>
    </w:p>
    <w:p w:rsidR="00335963" w:rsidRPr="004C24A8" w:rsidRDefault="00335963" w:rsidP="004C24A8">
      <w:pPr>
        <w:pStyle w:val="Liststycke"/>
        <w:numPr>
          <w:ilvl w:val="0"/>
          <w:numId w:val="1"/>
        </w:numPr>
        <w:rPr>
          <w:lang w:val="sv-SE"/>
        </w:rPr>
      </w:pPr>
      <w:r w:rsidRPr="004C24A8">
        <w:rPr>
          <w:lang w:val="sv-SE"/>
        </w:rPr>
        <w:t>Domare är tillsatta och har fått utbildning.</w:t>
      </w:r>
    </w:p>
    <w:p w:rsidR="00335963" w:rsidRDefault="00335963" w:rsidP="004C24A8">
      <w:pPr>
        <w:pStyle w:val="Liststycke"/>
        <w:numPr>
          <w:ilvl w:val="0"/>
          <w:numId w:val="1"/>
        </w:numPr>
        <w:rPr>
          <w:lang w:val="sv-SE"/>
        </w:rPr>
      </w:pPr>
      <w:r w:rsidRPr="004C24A8">
        <w:rPr>
          <w:lang w:val="sv-SE"/>
        </w:rPr>
        <w:t xml:space="preserve">Regler är utskrivna </w:t>
      </w:r>
      <w:r w:rsidR="004C24A8" w:rsidRPr="004C24A8">
        <w:rPr>
          <w:lang w:val="sv-SE"/>
        </w:rPr>
        <w:t xml:space="preserve">av Agneta </w:t>
      </w:r>
      <w:r w:rsidRPr="004C24A8">
        <w:rPr>
          <w:lang w:val="sv-SE"/>
        </w:rPr>
        <w:t xml:space="preserve">och ska </w:t>
      </w:r>
      <w:r w:rsidR="004C24A8" w:rsidRPr="004C24A8">
        <w:rPr>
          <w:lang w:val="sv-SE"/>
        </w:rPr>
        <w:t xml:space="preserve">lämnas i hallen. Detta ska </w:t>
      </w:r>
      <w:r w:rsidRPr="004C24A8">
        <w:rPr>
          <w:lang w:val="sv-SE"/>
        </w:rPr>
        <w:t>finnas i sek</w:t>
      </w:r>
      <w:r w:rsidR="004C24A8" w:rsidRPr="004C24A8">
        <w:rPr>
          <w:lang w:val="sv-SE"/>
        </w:rPr>
        <w:t>r</w:t>
      </w:r>
      <w:r w:rsidRPr="004C24A8">
        <w:rPr>
          <w:lang w:val="sv-SE"/>
        </w:rPr>
        <w:t>etariatet.</w:t>
      </w:r>
    </w:p>
    <w:p w:rsidR="000B535F" w:rsidRDefault="000B535F" w:rsidP="000B535F">
      <w:pPr>
        <w:pStyle w:val="Rubrik2"/>
        <w:rPr>
          <w:lang w:val="sv-SE"/>
        </w:rPr>
      </w:pPr>
      <w:r>
        <w:rPr>
          <w:lang w:val="sv-SE"/>
        </w:rPr>
        <w:t xml:space="preserve">Info </w:t>
      </w:r>
      <w:proofErr w:type="spellStart"/>
      <w:r>
        <w:rPr>
          <w:lang w:val="sv-SE"/>
        </w:rPr>
        <w:t>ang</w:t>
      </w:r>
      <w:proofErr w:type="spellEnd"/>
      <w:r>
        <w:rPr>
          <w:lang w:val="sv-SE"/>
        </w:rPr>
        <w:t xml:space="preserve"> sekretariatet</w:t>
      </w:r>
    </w:p>
    <w:p w:rsidR="000B535F" w:rsidRDefault="000B535F" w:rsidP="000B535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Välkomna alla till BUA Cup. </w:t>
      </w:r>
    </w:p>
    <w:p w:rsidR="000B535F" w:rsidRDefault="000B535F" w:rsidP="000B535F">
      <w:pPr>
        <w:pStyle w:val="Liststycke"/>
        <w:numPr>
          <w:ilvl w:val="0"/>
          <w:numId w:val="2"/>
        </w:numPr>
        <w:rPr>
          <w:lang w:val="sv-SE"/>
        </w:rPr>
      </w:pPr>
      <w:r w:rsidRPr="000B535F">
        <w:rPr>
          <w:lang w:val="sv-SE"/>
        </w:rPr>
        <w:t>Kalla till nästa match.</w:t>
      </w:r>
    </w:p>
    <w:p w:rsidR="000B535F" w:rsidRDefault="000B535F" w:rsidP="000B535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Starta och stoppa matchtiden .</w:t>
      </w:r>
    </w:p>
    <w:p w:rsidR="000B535F" w:rsidRDefault="000B535F" w:rsidP="000B535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Kommentera när det görs mål. Vilket lag räcker.</w:t>
      </w:r>
    </w:p>
    <w:p w:rsidR="000B535F" w:rsidRDefault="000B535F" w:rsidP="000B535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Dokumentera matchresultat och sätta upp på väggen.</w:t>
      </w:r>
    </w:p>
    <w:p w:rsidR="000B535F" w:rsidRPr="000B535F" w:rsidRDefault="00016077" w:rsidP="000B535F">
      <w:pPr>
        <w:pStyle w:val="Rubrik2"/>
        <w:rPr>
          <w:lang w:val="sv-SE"/>
        </w:rPr>
      </w:pPr>
      <w:r>
        <w:rPr>
          <w:lang w:val="sv-SE"/>
        </w:rPr>
        <w:lastRenderedPageBreak/>
        <w:br/>
      </w:r>
    </w:p>
    <w:p w:rsidR="00E818B3" w:rsidRDefault="00E818B3" w:rsidP="00E818B3">
      <w:pPr>
        <w:pStyle w:val="Rubrik"/>
        <w:rPr>
          <w:lang w:val="sv-SE"/>
        </w:rPr>
      </w:pPr>
      <w:r>
        <w:rPr>
          <w:lang w:val="sv-SE"/>
        </w:rPr>
        <w:t>Spelar i BUA-Cup</w:t>
      </w:r>
    </w:p>
    <w:p w:rsidR="00E818B3" w:rsidRDefault="00E818B3" w:rsidP="00E818B3">
      <w:pPr>
        <w:rPr>
          <w:lang w:val="sv-SE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048"/>
        <w:gridCol w:w="2354"/>
        <w:gridCol w:w="2452"/>
        <w:gridCol w:w="2434"/>
      </w:tblGrid>
      <w:tr w:rsidR="00E818B3" w:rsidRPr="000B535F" w:rsidTr="001C02A7">
        <w:tc>
          <w:tcPr>
            <w:tcW w:w="2048" w:type="dxa"/>
          </w:tcPr>
          <w:p w:rsidR="00E818B3" w:rsidRPr="000B535F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</w:pPr>
            <w:r w:rsidRPr="000B535F"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  <w:t>Spelare</w:t>
            </w:r>
          </w:p>
        </w:tc>
        <w:tc>
          <w:tcPr>
            <w:tcW w:w="2354" w:type="dxa"/>
          </w:tcPr>
          <w:p w:rsidR="00E818B3" w:rsidRPr="000B535F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</w:pPr>
          </w:p>
        </w:tc>
        <w:tc>
          <w:tcPr>
            <w:tcW w:w="2452" w:type="dxa"/>
          </w:tcPr>
          <w:p w:rsidR="00E818B3" w:rsidRPr="000B535F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</w:pPr>
          </w:p>
        </w:tc>
        <w:tc>
          <w:tcPr>
            <w:tcW w:w="2434" w:type="dxa"/>
          </w:tcPr>
          <w:p w:rsidR="00E818B3" w:rsidRPr="000B535F" w:rsidRDefault="00D96AE6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</w:pPr>
            <w:r w:rsidRPr="000B535F">
              <w:rPr>
                <w:b/>
                <w:bCs/>
                <w:color w:val="4F81BD" w:themeColor="accent1"/>
                <w:sz w:val="26"/>
                <w:szCs w:val="26"/>
                <w:lang w:val="sv-SE"/>
              </w:rPr>
              <w:t>Antal föräldrar</w:t>
            </w:r>
          </w:p>
        </w:tc>
      </w:tr>
      <w:tr w:rsidR="00E818B3" w:rsidRPr="000B535F" w:rsidTr="001C02A7">
        <w:tc>
          <w:tcPr>
            <w:tcW w:w="2048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354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452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434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</w:tr>
      <w:tr w:rsidR="00E818B3" w:rsidRPr="000B535F" w:rsidTr="001C02A7">
        <w:tc>
          <w:tcPr>
            <w:tcW w:w="2048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354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452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434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354" w:type="dxa"/>
          </w:tcPr>
          <w:p w:rsidR="00E818B3" w:rsidRPr="000B535F" w:rsidRDefault="00E818B3" w:rsidP="00E818B3">
            <w:pPr>
              <w:rPr>
                <w:lang w:val="sv-SE"/>
              </w:rPr>
            </w:pPr>
          </w:p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rPr>
                <w:color w:val="FF0000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354" w:type="dxa"/>
          </w:tcPr>
          <w:p w:rsidR="00E818B3" w:rsidRPr="00E818B3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452" w:type="dxa"/>
          </w:tcPr>
          <w:p w:rsidR="00E818B3" w:rsidRPr="00E818B3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434" w:type="dxa"/>
          </w:tcPr>
          <w:p w:rsidR="00E818B3" w:rsidRPr="00E818B3" w:rsidRDefault="00E818B3" w:rsidP="00E818B3">
            <w:pPr>
              <w:keepNext/>
              <w:keepLines/>
              <w:spacing w:before="200"/>
              <w:outlineLvl w:val="1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  <w:tr w:rsidR="00E818B3" w:rsidRPr="00E818B3" w:rsidTr="001C02A7">
        <w:tc>
          <w:tcPr>
            <w:tcW w:w="2048" w:type="dxa"/>
          </w:tcPr>
          <w:p w:rsidR="00E818B3" w:rsidRPr="00E818B3" w:rsidRDefault="00E818B3" w:rsidP="00E818B3"/>
        </w:tc>
        <w:tc>
          <w:tcPr>
            <w:tcW w:w="2354" w:type="dxa"/>
          </w:tcPr>
          <w:p w:rsidR="00E818B3" w:rsidRPr="00E818B3" w:rsidRDefault="00E818B3" w:rsidP="00E818B3"/>
        </w:tc>
        <w:tc>
          <w:tcPr>
            <w:tcW w:w="2452" w:type="dxa"/>
          </w:tcPr>
          <w:p w:rsidR="00E818B3" w:rsidRPr="00E818B3" w:rsidRDefault="00E818B3" w:rsidP="00E818B3"/>
        </w:tc>
        <w:tc>
          <w:tcPr>
            <w:tcW w:w="2434" w:type="dxa"/>
          </w:tcPr>
          <w:p w:rsidR="00E818B3" w:rsidRPr="00E818B3" w:rsidRDefault="00E818B3" w:rsidP="00E818B3"/>
        </w:tc>
      </w:tr>
    </w:tbl>
    <w:p w:rsidR="00E818B3" w:rsidRPr="00E818B3" w:rsidRDefault="00E818B3" w:rsidP="00E818B3">
      <w:pPr>
        <w:rPr>
          <w:lang w:val="sv-SE"/>
        </w:rPr>
      </w:pPr>
    </w:p>
    <w:sectPr w:rsidR="00E818B3" w:rsidRPr="00E8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1E7"/>
    <w:multiLevelType w:val="hybridMultilevel"/>
    <w:tmpl w:val="35BAA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F02F6"/>
    <w:multiLevelType w:val="hybridMultilevel"/>
    <w:tmpl w:val="8C02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46"/>
    <w:rsid w:val="00016077"/>
    <w:rsid w:val="000B535F"/>
    <w:rsid w:val="001A3665"/>
    <w:rsid w:val="00204D09"/>
    <w:rsid w:val="002616CA"/>
    <w:rsid w:val="002B0AC1"/>
    <w:rsid w:val="00335963"/>
    <w:rsid w:val="00341A37"/>
    <w:rsid w:val="004C24A8"/>
    <w:rsid w:val="004F58BB"/>
    <w:rsid w:val="004F5BBE"/>
    <w:rsid w:val="005256DE"/>
    <w:rsid w:val="00600BEE"/>
    <w:rsid w:val="00676638"/>
    <w:rsid w:val="006B33A2"/>
    <w:rsid w:val="007046F2"/>
    <w:rsid w:val="007570CE"/>
    <w:rsid w:val="0080753C"/>
    <w:rsid w:val="00851C46"/>
    <w:rsid w:val="009232F4"/>
    <w:rsid w:val="00961375"/>
    <w:rsid w:val="00A0655E"/>
    <w:rsid w:val="00A40646"/>
    <w:rsid w:val="00B16474"/>
    <w:rsid w:val="00B66FF4"/>
    <w:rsid w:val="00BD33D2"/>
    <w:rsid w:val="00C3162E"/>
    <w:rsid w:val="00C80C4C"/>
    <w:rsid w:val="00C90620"/>
    <w:rsid w:val="00D40ED1"/>
    <w:rsid w:val="00D43497"/>
    <w:rsid w:val="00D44D02"/>
    <w:rsid w:val="00D578F1"/>
    <w:rsid w:val="00D9061F"/>
    <w:rsid w:val="00D96AE6"/>
    <w:rsid w:val="00E818B3"/>
    <w:rsid w:val="00EA4E5D"/>
    <w:rsid w:val="00EF29F3"/>
    <w:rsid w:val="00F3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46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80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5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0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80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A06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0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stycke">
    <w:name w:val="List Paragraph"/>
    <w:basedOn w:val="Normal"/>
    <w:uiPriority w:val="34"/>
    <w:qFormat/>
    <w:rsid w:val="004C24A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B5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46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80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5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0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80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A06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0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stycke">
    <w:name w:val="List Paragraph"/>
    <w:basedOn w:val="Normal"/>
    <w:uiPriority w:val="34"/>
    <w:qFormat/>
    <w:rsid w:val="004C24A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B5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Bengtsson</dc:creator>
  <cp:lastModifiedBy>Anna Gnosspelius</cp:lastModifiedBy>
  <cp:revision>3</cp:revision>
  <dcterms:created xsi:type="dcterms:W3CDTF">2017-01-13T12:28:00Z</dcterms:created>
  <dcterms:modified xsi:type="dcterms:W3CDTF">2017-01-17T07:45:00Z</dcterms:modified>
</cp:coreProperties>
</file>