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73C9" w14:textId="0CCE4F55" w:rsidR="009E1FC5" w:rsidRDefault="00E836E8" w:rsidP="00D176E5">
      <w:pPr>
        <w:pStyle w:val="Rubrik1"/>
      </w:pPr>
      <w:r>
        <w:t xml:space="preserve">INFORMATION OM BANDYMATERIAL. </w:t>
      </w:r>
    </w:p>
    <w:p w14:paraId="0935EC83" w14:textId="77805E42" w:rsidR="00E836E8" w:rsidRDefault="00E836E8"/>
    <w:p w14:paraId="5541B482" w14:textId="77777777" w:rsidR="001A3638" w:rsidRDefault="001A3638"/>
    <w:p w14:paraId="35C49306" w14:textId="2FDC7EEA" w:rsidR="001A3638" w:rsidRDefault="001A3638" w:rsidP="00E836E8">
      <w:pPr>
        <w:pStyle w:val="Rubrik3"/>
      </w:pPr>
      <w:r>
        <w:t xml:space="preserve">HJÄLM </w:t>
      </w:r>
      <w:r w:rsidR="00E93207">
        <w:t xml:space="preserve">MED GALLER </w:t>
      </w:r>
      <w:r>
        <w:t xml:space="preserve">– </w:t>
      </w:r>
    </w:p>
    <w:p w14:paraId="403B3CFF" w14:textId="5ECCF96A" w:rsidR="001A3638" w:rsidRDefault="001A3638" w:rsidP="001A3638">
      <w:r>
        <w:t xml:space="preserve">Skyddar huvudet och ansiktet mot slag. Viktigt att det ryms förslagsvis buff under som värmande lager. Prova många modeller, alla huvuden är olika. En dyrare hjälm är inte med automatik säkrare, viktigast är att hjälmen sitter bekvämt. </w:t>
      </w:r>
      <w:r w:rsidR="00E93207">
        <w:t xml:space="preserve">Finns inga specifika bandyhjälmar utan hockeyhjälm gäller. </w:t>
      </w:r>
    </w:p>
    <w:p w14:paraId="59023D64" w14:textId="495E4878" w:rsidR="001A3638" w:rsidRDefault="00510B32" w:rsidP="001A3638">
      <w:r>
        <w:rPr>
          <w:b/>
          <w:bCs/>
        </w:rPr>
        <w:t>Materialvård</w:t>
      </w:r>
      <w:r w:rsidR="001A3638" w:rsidRPr="00DF4784">
        <w:rPr>
          <w:b/>
          <w:bCs/>
        </w:rPr>
        <w:t>;</w:t>
      </w:r>
      <w:r w:rsidR="001A3638">
        <w:t xml:space="preserve"> Kontrollera att gallret sitter fast regelbundet. Att spännena fungerar och att remmar är korrekt justerade. </w:t>
      </w:r>
      <w:r w:rsidR="004A7CD8">
        <w:t xml:space="preserve">Buff tvättas regelbundet. </w:t>
      </w:r>
    </w:p>
    <w:p w14:paraId="265D96EF" w14:textId="77777777" w:rsidR="001A3638" w:rsidRDefault="001A3638" w:rsidP="001A3638"/>
    <w:p w14:paraId="3A6A592F" w14:textId="3B4E3030" w:rsidR="001A3638" w:rsidRDefault="001A3638" w:rsidP="00E836E8">
      <w:pPr>
        <w:pStyle w:val="Rubrik3"/>
      </w:pPr>
      <w:r>
        <w:t>HALSSKYDD –</w:t>
      </w:r>
    </w:p>
    <w:p w14:paraId="735D50FC" w14:textId="77777777" w:rsidR="001A3638" w:rsidRDefault="001A3638" w:rsidP="001A3638">
      <w:r>
        <w:t xml:space="preserve">Ska sitta tight mot halsen. Är ett </w:t>
      </w:r>
      <w:proofErr w:type="spellStart"/>
      <w:r>
        <w:t>skärskydd</w:t>
      </w:r>
      <w:proofErr w:type="spellEnd"/>
      <w:r>
        <w:t>. Finns modeller utan kardborreband om detta skaver.</w:t>
      </w:r>
    </w:p>
    <w:p w14:paraId="036794CB" w14:textId="79C69E58" w:rsidR="00E93207" w:rsidRDefault="00510B32" w:rsidP="001A3638">
      <w:r>
        <w:rPr>
          <w:b/>
          <w:bCs/>
        </w:rPr>
        <w:t>Materialvård</w:t>
      </w:r>
      <w:r w:rsidR="00E93207" w:rsidRPr="00DF4784">
        <w:rPr>
          <w:b/>
          <w:bCs/>
        </w:rPr>
        <w:t>;</w:t>
      </w:r>
      <w:r w:rsidR="00E93207">
        <w:t xml:space="preserve"> Tvätta skyddet regelbundet. Kontrollera att kardborre fungerar. </w:t>
      </w:r>
    </w:p>
    <w:p w14:paraId="2B08FF4B" w14:textId="77777777" w:rsidR="001A3638" w:rsidRDefault="001A3638" w:rsidP="001A3638"/>
    <w:p w14:paraId="6B4ABDC5" w14:textId="337E9C2F" w:rsidR="001A3638" w:rsidRDefault="001A3638" w:rsidP="00E836E8">
      <w:pPr>
        <w:pStyle w:val="Rubrik3"/>
      </w:pPr>
      <w:r>
        <w:t xml:space="preserve">ARMBÅGSSKYDD – </w:t>
      </w:r>
    </w:p>
    <w:p w14:paraId="1B9DE37A" w14:textId="3F809200" w:rsidR="00E93207" w:rsidRDefault="001A3638" w:rsidP="001A3638">
      <w:r>
        <w:t>Ska sitta tight mot armen och inte kunna rotera. Skyddar armbågen vid islag i tex isen.  Hockeyskydd</w:t>
      </w:r>
      <w:r w:rsidR="00E93207">
        <w:t xml:space="preserve"> </w:t>
      </w:r>
      <w:r w:rsidR="00854FCE">
        <w:t xml:space="preserve">har bra komfort för barn </w:t>
      </w:r>
      <w:r>
        <w:t>så bra alternativ till bandyskydd.</w:t>
      </w:r>
    </w:p>
    <w:p w14:paraId="2DEC7DE6" w14:textId="759A26F8" w:rsidR="00E93207" w:rsidRDefault="00510B32" w:rsidP="00E93207">
      <w:r>
        <w:rPr>
          <w:b/>
          <w:bCs/>
        </w:rPr>
        <w:t>Materialvård</w:t>
      </w:r>
      <w:r w:rsidR="00E93207" w:rsidRPr="00DF4784">
        <w:rPr>
          <w:b/>
          <w:bCs/>
        </w:rPr>
        <w:t>;</w:t>
      </w:r>
      <w:r w:rsidR="00E93207">
        <w:t xml:space="preserve"> Kontrollera elasticitet och kardborre i remmar så att skyddet inte riskerar förflytta sig under spel. </w:t>
      </w:r>
    </w:p>
    <w:p w14:paraId="2F41DF7C" w14:textId="77777777" w:rsidR="00E93207" w:rsidRDefault="00E93207" w:rsidP="001A3638"/>
    <w:p w14:paraId="498E816A" w14:textId="6389B351" w:rsidR="00E93207" w:rsidRDefault="00E93207" w:rsidP="00E836E8">
      <w:pPr>
        <w:pStyle w:val="Rubrik3"/>
      </w:pPr>
      <w:r>
        <w:t xml:space="preserve">SUSPENSOAR – </w:t>
      </w:r>
    </w:p>
    <w:p w14:paraId="7E2613E7" w14:textId="2575FBB6" w:rsidR="00E93207" w:rsidRDefault="00E93207" w:rsidP="001A3638">
      <w:r>
        <w:t xml:space="preserve">Finns för tjej och kille. Svårt hitta storlekar för barn i under 10år men från den åldern ska spelaren ha skydd. </w:t>
      </w:r>
      <w:r w:rsidR="00472A73" w:rsidRPr="00472A73">
        <w:t>Det kan göra stor skada att bli träffad i skrevet av en klubba eller</w:t>
      </w:r>
      <w:r w:rsidR="00472A73">
        <w:t xml:space="preserve"> boll i </w:t>
      </w:r>
      <w:r w:rsidR="00472A73" w:rsidRPr="00472A73">
        <w:t>hög far</w:t>
      </w:r>
      <w:r w:rsidR="00472A73">
        <w:t xml:space="preserve">t. Ett för stort skydd är ändå ett skydd så länge det är bekvämt. Suspensoar (även kallad </w:t>
      </w:r>
      <w:proofErr w:type="spellStart"/>
      <w:r w:rsidR="00472A73">
        <w:t>jock</w:t>
      </w:r>
      <w:proofErr w:type="spellEnd"/>
      <w:r w:rsidR="00472A73">
        <w:t xml:space="preserve">) för hockey kan användas. </w:t>
      </w:r>
    </w:p>
    <w:p w14:paraId="25A1847A" w14:textId="6E04DD86" w:rsidR="00472A73" w:rsidRDefault="00510B32" w:rsidP="001A3638">
      <w:r>
        <w:rPr>
          <w:b/>
          <w:bCs/>
        </w:rPr>
        <w:t>Materialvård</w:t>
      </w:r>
      <w:r w:rsidR="00472A73" w:rsidRPr="00DF4784">
        <w:rPr>
          <w:b/>
          <w:bCs/>
        </w:rPr>
        <w:t>;</w:t>
      </w:r>
      <w:r w:rsidR="00472A73">
        <w:t xml:space="preserve"> Tvätta skyddet regelbundet. </w:t>
      </w:r>
    </w:p>
    <w:p w14:paraId="0E3488C1" w14:textId="77777777" w:rsidR="00472A73" w:rsidRDefault="00472A73" w:rsidP="001A3638"/>
    <w:p w14:paraId="0CEDAFC4" w14:textId="6A33A750" w:rsidR="00472A73" w:rsidRDefault="00472A73" w:rsidP="00E836E8">
      <w:pPr>
        <w:pStyle w:val="Rubrik3"/>
      </w:pPr>
      <w:r>
        <w:t>GÖRDEL –</w:t>
      </w:r>
    </w:p>
    <w:p w14:paraId="36FC5F05" w14:textId="53BDE9F7" w:rsidR="00854FCE" w:rsidRDefault="00472A73" w:rsidP="001A3638">
      <w:r>
        <w:t xml:space="preserve">Används som skydd för höfter och lår. Bra säkerhetsnivå från 13års ålder. Innan dess fungerar byxor med instoppade skydd bra. Klubben tillhandahåller byxor med skydd upp till ca 13års ålder. </w:t>
      </w:r>
      <w:r w:rsidR="00854FCE">
        <w:t xml:space="preserve">Finns </w:t>
      </w:r>
      <w:r w:rsidR="00510B32">
        <w:t>gördel</w:t>
      </w:r>
      <w:r w:rsidR="00854FCE">
        <w:t xml:space="preserve"> med mjuka och hårda skydd. Likvärdig säkerhetsnivå. Hockeygördel är klumpig i bandy. </w:t>
      </w:r>
    </w:p>
    <w:p w14:paraId="22467794" w14:textId="3631D1F5" w:rsidR="00472A73" w:rsidRDefault="00510B32" w:rsidP="001A3638">
      <w:r>
        <w:rPr>
          <w:b/>
          <w:bCs/>
        </w:rPr>
        <w:t>Materialvård</w:t>
      </w:r>
      <w:r w:rsidR="00472A73" w:rsidRPr="00DF4784">
        <w:rPr>
          <w:b/>
          <w:bCs/>
        </w:rPr>
        <w:t>;</w:t>
      </w:r>
      <w:r w:rsidR="00472A73">
        <w:t xml:space="preserve"> Tvätta skyddet regelbundet. Kontrollera att kardborre, </w:t>
      </w:r>
      <w:r w:rsidR="00854FCE">
        <w:t>elasticitet</w:t>
      </w:r>
      <w:r w:rsidR="00472A73">
        <w:t xml:space="preserve"> och justeringsfunktioner fungerar. </w:t>
      </w:r>
    </w:p>
    <w:p w14:paraId="5DEB95F5" w14:textId="37C597C7" w:rsidR="00472A73" w:rsidRDefault="00472A73" w:rsidP="00E836E8">
      <w:pPr>
        <w:pStyle w:val="Rubrik3"/>
      </w:pPr>
      <w:r>
        <w:lastRenderedPageBreak/>
        <w:t>BENSKYDD</w:t>
      </w:r>
      <w:r w:rsidR="00510B32">
        <w:t xml:space="preserve"> </w:t>
      </w:r>
      <w:r>
        <w:t xml:space="preserve">- </w:t>
      </w:r>
    </w:p>
    <w:p w14:paraId="762B2788" w14:textId="50492952" w:rsidR="00854FCE" w:rsidRDefault="00472A73" w:rsidP="001A3638">
      <w:r>
        <w:t>Skyddar mot slag och skärskador mot knäskål och underben. Ska täcka tillräckligt mkt utan att ta bort nödvändig rörlighet i fotleden. För barn fungerar hockeyskydd br</w:t>
      </w:r>
      <w:r w:rsidR="00854FCE">
        <w:t>a</w:t>
      </w:r>
      <w:r>
        <w:t>.</w:t>
      </w:r>
      <w:r w:rsidR="00854FCE">
        <w:t xml:space="preserve"> Ett bandyskydd är något tunnare/smidigare. Kontrollera längden inför varje år, ska skydda hela smalbenet.  </w:t>
      </w:r>
    </w:p>
    <w:p w14:paraId="3B27F6D3" w14:textId="4F4DEF23" w:rsidR="004A7CD8" w:rsidRDefault="004A7CD8" w:rsidP="001A3638">
      <w:r>
        <w:t xml:space="preserve">Över benskydden dras damask </w:t>
      </w:r>
      <w:proofErr w:type="spellStart"/>
      <w:r>
        <w:t>alterntivt</w:t>
      </w:r>
      <w:proofErr w:type="spellEnd"/>
      <w:r>
        <w:t xml:space="preserve"> bandystrumpor. Dessa hjälper till att hålla benskydd på plats så ska gå över knäskålen. </w:t>
      </w:r>
    </w:p>
    <w:p w14:paraId="1855BE37" w14:textId="19634B61" w:rsidR="001A3638" w:rsidRDefault="00510B32" w:rsidP="001A3638">
      <w:r>
        <w:rPr>
          <w:b/>
          <w:bCs/>
        </w:rPr>
        <w:t>Materialvård</w:t>
      </w:r>
      <w:r w:rsidR="00854FCE" w:rsidRPr="00DF4784">
        <w:rPr>
          <w:b/>
          <w:bCs/>
        </w:rPr>
        <w:t>;</w:t>
      </w:r>
      <w:r w:rsidR="00854FCE">
        <w:t xml:space="preserve"> Kontrollera passform och fastsättningsremmar. </w:t>
      </w:r>
    </w:p>
    <w:p w14:paraId="3F7F52F0" w14:textId="77777777" w:rsidR="00854FCE" w:rsidRDefault="00854FCE" w:rsidP="001A3638"/>
    <w:p w14:paraId="457BF441" w14:textId="78E14DEB" w:rsidR="00854FCE" w:rsidRDefault="00854FCE" w:rsidP="00E836E8">
      <w:pPr>
        <w:pStyle w:val="Rubrik3"/>
      </w:pPr>
      <w:r>
        <w:t xml:space="preserve">SKRIDSKOR – </w:t>
      </w:r>
    </w:p>
    <w:p w14:paraId="1C6E964C" w14:textId="2888F6CF" w:rsidR="00FE4C9E" w:rsidRDefault="00854FCE" w:rsidP="00FE4C9E">
      <w:r>
        <w:t>Hockeyskridskor rekommenderas upp till 12års ålder. Hockeyskridskor kan bandyslipas och rekommenderas från 10års ålder. Bandyskridskor är lägre, kappan på hockeyskridskor kan kapas ner</w:t>
      </w:r>
      <w:r w:rsidR="00FE4C9E">
        <w:t xml:space="preserve"> för ökad rörlighet. </w:t>
      </w:r>
      <w:r>
        <w:t>Säkerställ då att skon inte skaver. Skridskon ska rymma ett par ullstrumpor utan att klämma. Knyt inte skridskorna hårt</w:t>
      </w:r>
      <w:r w:rsidR="00DC463D">
        <w:t xml:space="preserve"> men ska sitta bra på foten. </w:t>
      </w:r>
      <w:r w:rsidR="00FE4C9E">
        <w:t>Bandyskridskor behöver profilslipas (även kallat radieslipning) innan användning. Köps begagnat fråga när senaste profilslipningen gjordes. Köps nya skridskor och butiken erbjuder profilslipning be att få ”</w:t>
      </w:r>
      <w:proofErr w:type="gramStart"/>
      <w:r w:rsidR="00FE4C9E">
        <w:t>bandy medium</w:t>
      </w:r>
      <w:proofErr w:type="gramEnd"/>
      <w:r w:rsidR="00FE4C9E">
        <w:t>”</w:t>
      </w:r>
      <w:r w:rsidR="00594608">
        <w:t xml:space="preserve"> och planslipad</w:t>
      </w:r>
      <w:r w:rsidR="00FE4C9E">
        <w:t xml:space="preserve">. </w:t>
      </w:r>
      <w:r w:rsidR="00594608">
        <w:t xml:space="preserve">Ju kallade väderlek desto hårdare is, dvs sämre grepp. </w:t>
      </w:r>
      <w:r w:rsidR="00FE4C9E">
        <w:t xml:space="preserve"> </w:t>
      </w:r>
    </w:p>
    <w:p w14:paraId="23F9D4E4" w14:textId="77777777" w:rsidR="00FE4C9E" w:rsidRDefault="00FE4C9E" w:rsidP="00FE4C9E"/>
    <w:p w14:paraId="758510BB" w14:textId="3210443B" w:rsidR="00594608" w:rsidRDefault="00510B32" w:rsidP="00FE4C9E">
      <w:r>
        <w:rPr>
          <w:b/>
          <w:bCs/>
        </w:rPr>
        <w:t>Materialvård</w:t>
      </w:r>
      <w:r w:rsidR="00FE4C9E" w:rsidRPr="00DF4784">
        <w:rPr>
          <w:b/>
          <w:bCs/>
        </w:rPr>
        <w:t>;</w:t>
      </w:r>
      <w:r w:rsidR="00FE4C9E">
        <w:t xml:space="preserve"> Utanför is ska skydd vara på. Ta ur sulor och ta av skydd efter träning och torka skridskorna. Slipas regelbundet</w:t>
      </w:r>
      <w:r w:rsidR="00594608">
        <w:t>, ca 8-10h användning</w:t>
      </w:r>
      <w:r w:rsidR="00FE4C9E">
        <w:t>. Kontrollera att skenorna är avrundade i ändarna.</w:t>
      </w:r>
    </w:p>
    <w:p w14:paraId="01521809" w14:textId="77777777" w:rsidR="00594608" w:rsidRDefault="00594608" w:rsidP="00FE4C9E"/>
    <w:p w14:paraId="669BCEFE" w14:textId="325C7394" w:rsidR="00594608" w:rsidRDefault="00594608" w:rsidP="00E836E8">
      <w:pPr>
        <w:pStyle w:val="Rubrik3"/>
      </w:pPr>
      <w:r>
        <w:t>HANDSKAR</w:t>
      </w:r>
      <w:r w:rsidR="00510B32">
        <w:t xml:space="preserve"> </w:t>
      </w:r>
      <w:r>
        <w:t>-</w:t>
      </w:r>
    </w:p>
    <w:p w14:paraId="2D27E59A" w14:textId="4D12D3E9" w:rsidR="004A7CD8" w:rsidRDefault="00594608" w:rsidP="00FE4C9E">
      <w:r>
        <w:t>Bandyhandskar. Storlekarna är normala så köp ett nr större så att värmande fingervante (gärna med ull). Handelsnamnet på fingervante är ’liner’. Finns i många olika varianter. Hockeyhandske har högre skyddsnivå men är onödigt stela</w:t>
      </w:r>
      <w:r w:rsidR="004A7CD8">
        <w:t xml:space="preserve">, klumpiga. </w:t>
      </w:r>
    </w:p>
    <w:p w14:paraId="0FDB15EB" w14:textId="34C83C2B" w:rsidR="004A7CD8" w:rsidRDefault="00510B32" w:rsidP="00FE4C9E">
      <w:r>
        <w:rPr>
          <w:b/>
          <w:bCs/>
        </w:rPr>
        <w:t>Materialvård</w:t>
      </w:r>
      <w:r w:rsidR="004A7CD8">
        <w:t xml:space="preserve">; torkas efter varje träning. Liner tvättas. </w:t>
      </w:r>
    </w:p>
    <w:p w14:paraId="6993408B" w14:textId="77777777" w:rsidR="004A7CD8" w:rsidRDefault="004A7CD8" w:rsidP="00FE4C9E"/>
    <w:p w14:paraId="312F966A" w14:textId="1FCAB6C8" w:rsidR="001A3638" w:rsidRDefault="004A7CD8" w:rsidP="00E836E8">
      <w:pPr>
        <w:pStyle w:val="Rubrik3"/>
      </w:pPr>
      <w:r>
        <w:t>TRÖJA</w:t>
      </w:r>
      <w:r w:rsidR="00510B32">
        <w:t xml:space="preserve"> </w:t>
      </w:r>
      <w:r>
        <w:t xml:space="preserve">- </w:t>
      </w:r>
    </w:p>
    <w:p w14:paraId="161E5227" w14:textId="5505E727" w:rsidR="004A7CD8" w:rsidRDefault="004A7CD8" w:rsidP="00FE4C9E">
      <w:r>
        <w:t xml:space="preserve">Tillhandahålls av klubben för träning. Ska användas för enhetligt utseende i laget. </w:t>
      </w:r>
    </w:p>
    <w:p w14:paraId="2E0E52B6" w14:textId="50CC44D1" w:rsidR="004A7CD8" w:rsidRDefault="004A7CD8" w:rsidP="00FE4C9E">
      <w:r w:rsidRPr="00DF4784">
        <w:rPr>
          <w:b/>
          <w:bCs/>
        </w:rPr>
        <w:t>Materialvård;</w:t>
      </w:r>
      <w:r>
        <w:t xml:space="preserve"> Tvättas regelbundet. Revor lagas. </w:t>
      </w:r>
    </w:p>
    <w:p w14:paraId="1BE7BD00" w14:textId="77777777" w:rsidR="00E836E8" w:rsidRDefault="00E836E8" w:rsidP="00E836E8">
      <w:pPr>
        <w:pStyle w:val="Rubrik3"/>
      </w:pPr>
    </w:p>
    <w:p w14:paraId="39D4D1E6" w14:textId="3ED2CB1B" w:rsidR="004A7CD8" w:rsidRDefault="004A7CD8" w:rsidP="00E836E8">
      <w:pPr>
        <w:pStyle w:val="Rubrik3"/>
      </w:pPr>
      <w:r>
        <w:t>BYXOR</w:t>
      </w:r>
      <w:r w:rsidR="00510B32">
        <w:t xml:space="preserve"> </w:t>
      </w:r>
      <w:r>
        <w:t xml:space="preserve">- </w:t>
      </w:r>
    </w:p>
    <w:p w14:paraId="4C202E78" w14:textId="148DD4EE" w:rsidR="004A7CD8" w:rsidRDefault="004A7CD8" w:rsidP="00FE4C9E">
      <w:r>
        <w:t xml:space="preserve">Tillhandahålls av klubben upp till ca 13års ålder. Då med inbyggda skydd. Bandybyxor är trekvartsmodell och ska sluta strax under knäskålen. Se även kap. gördel &amp; benskydd. </w:t>
      </w:r>
    </w:p>
    <w:p w14:paraId="2FCBD636" w14:textId="77777777" w:rsidR="004A7CD8" w:rsidRDefault="004A7CD8" w:rsidP="00FE4C9E"/>
    <w:p w14:paraId="3B7A8DD3" w14:textId="37C6AA58" w:rsidR="004A7CD8" w:rsidRDefault="004A7CD8" w:rsidP="00E836E8">
      <w:pPr>
        <w:pStyle w:val="Rubrik3"/>
      </w:pPr>
      <w:r>
        <w:lastRenderedPageBreak/>
        <w:t>KLUBBA</w:t>
      </w:r>
      <w:r w:rsidR="00510B32">
        <w:t xml:space="preserve"> </w:t>
      </w:r>
      <w:r>
        <w:t>-</w:t>
      </w:r>
    </w:p>
    <w:p w14:paraId="136EAE17" w14:textId="3BFB8A5D" w:rsidR="00217687" w:rsidRDefault="004A7CD8" w:rsidP="00FE4C9E">
      <w:r>
        <w:t xml:space="preserve">Bandyklubba. </w:t>
      </w:r>
      <w:r w:rsidR="00217687">
        <w:t>Träklubbor rekommenderas för juniorer då dessa är mjukare</w:t>
      </w:r>
      <w:r w:rsidR="00E836E8">
        <w:t>, mer förlåtande</w:t>
      </w:r>
      <w:r w:rsidR="00217687">
        <w:t xml:space="preserve">. Klubbor är ett slitagematerial men </w:t>
      </w:r>
      <w:r w:rsidR="00E836E8">
        <w:t xml:space="preserve">kan ha </w:t>
      </w:r>
      <w:r w:rsidR="00217687">
        <w:t xml:space="preserve">bra livslängd med rätt vård. Variationer i böjens form finns, normalböj är ”4”. För yngre spelare rekommenderas 4 alternativt 3. (3 är mer böjd vilket </w:t>
      </w:r>
      <w:r w:rsidR="00E836E8">
        <w:t xml:space="preserve">medför att </w:t>
      </w:r>
      <w:r w:rsidR="00217687">
        <w:t xml:space="preserve">spelaren </w:t>
      </w:r>
      <w:r w:rsidR="00E836E8">
        <w:t>blir n</w:t>
      </w:r>
      <w:r w:rsidR="00217687">
        <w:t>ärmare kroppen</w:t>
      </w:r>
      <w:r w:rsidR="00E836E8">
        <w:t xml:space="preserve"> med bollen</w:t>
      </w:r>
      <w:r w:rsidR="00217687">
        <w:t>). Variant på temat är ”</w:t>
      </w:r>
      <w:proofErr w:type="spellStart"/>
      <w:r w:rsidR="00217687">
        <w:t>snake</w:t>
      </w:r>
      <w:proofErr w:type="spellEnd"/>
      <w:r w:rsidR="00217687">
        <w:t xml:space="preserve">”. (skaftet böjer av så klubbans böj kommer närmare spelaren). </w:t>
      </w:r>
      <w:r w:rsidR="00217687" w:rsidRPr="004A7CD8">
        <w:t xml:space="preserve">Om </w:t>
      </w:r>
      <w:r w:rsidR="00E836E8">
        <w:t>klubban</w:t>
      </w:r>
      <w:r w:rsidR="00217687" w:rsidRPr="004A7CD8">
        <w:t xml:space="preserve"> är för lång är den svår att hantera, åkningen blir för upprätt och det är svårt att lära sig skjuta på rätt sätt.</w:t>
      </w:r>
      <w:r w:rsidR="00A73529">
        <w:t xml:space="preserve"> </w:t>
      </w:r>
    </w:p>
    <w:p w14:paraId="1F40F36D" w14:textId="12275BF9" w:rsidR="00217687" w:rsidRDefault="00217687" w:rsidP="00FE4C9E">
      <w:r w:rsidRPr="00DF4784">
        <w:rPr>
          <w:rStyle w:val="Rubrik4Char"/>
        </w:rPr>
        <w:t>Längd;</w:t>
      </w:r>
      <w:r w:rsidRPr="00217687">
        <w:t xml:space="preserve"> </w:t>
      </w:r>
      <w:r>
        <w:t>till naveln när spelaren står upprätt med skridskor på och bladet nedåt. S</w:t>
      </w:r>
      <w:r w:rsidRPr="004A7CD8">
        <w:t>åga</w:t>
      </w:r>
      <w:r>
        <w:t>s</w:t>
      </w:r>
      <w:r w:rsidRPr="004A7CD8">
        <w:t xml:space="preserve"> med en fogsvans eller annan fintandad såg.</w:t>
      </w:r>
      <w:r>
        <w:t xml:space="preserve"> </w:t>
      </w:r>
    </w:p>
    <w:p w14:paraId="3448A7FC" w14:textId="77777777" w:rsidR="00DF4784" w:rsidRDefault="00DF4784" w:rsidP="00FE4C9E">
      <w:r w:rsidRPr="00DF4784">
        <w:rPr>
          <w:rStyle w:val="Rubrik4Char"/>
        </w:rPr>
        <w:t>Greppl</w:t>
      </w:r>
      <w:r w:rsidR="00217687" w:rsidRPr="00DF4784">
        <w:rPr>
          <w:rStyle w:val="Rubrik4Char"/>
        </w:rPr>
        <w:t>indning;</w:t>
      </w:r>
      <w:r w:rsidR="00217687">
        <w:t xml:space="preserve"> k</w:t>
      </w:r>
      <w:r w:rsidR="00217687" w:rsidRPr="00217687">
        <w:t>nopp och grepp</w:t>
      </w:r>
      <w:r w:rsidR="00217687">
        <w:t xml:space="preserve"> </w:t>
      </w:r>
      <w:r w:rsidR="00A73529">
        <w:t>tejpas f</w:t>
      </w:r>
      <w:r w:rsidR="00217687" w:rsidRPr="00217687">
        <w:t xml:space="preserve">ör att </w:t>
      </w:r>
      <w:r w:rsidR="00A73529">
        <w:t>spelaren</w:t>
      </w:r>
      <w:r w:rsidR="00217687" w:rsidRPr="00217687">
        <w:t xml:space="preserve"> inte </w:t>
      </w:r>
      <w:r w:rsidR="00A73529">
        <w:t xml:space="preserve">ska </w:t>
      </w:r>
      <w:r w:rsidR="00217687" w:rsidRPr="00217687">
        <w:t>tappar klubban.</w:t>
      </w:r>
      <w:r w:rsidR="00217687">
        <w:t xml:space="preserve"> Greppet ska rymma två händer. </w:t>
      </w:r>
      <w:r w:rsidR="00A73529">
        <w:t>(</w:t>
      </w:r>
      <w:r w:rsidR="00217687">
        <w:t>Ca 30cm ner på skaftet</w:t>
      </w:r>
      <w:r w:rsidR="00A73529">
        <w:t>)</w:t>
      </w:r>
      <w:r w:rsidR="00217687">
        <w:t>. Tejpas med ”grepptejp” (även kallat klubbtejp, hockeytejp</w:t>
      </w:r>
      <w:r w:rsidR="00A73529">
        <w:t xml:space="preserve">, </w:t>
      </w:r>
      <w:proofErr w:type="spellStart"/>
      <w:r w:rsidR="00A73529">
        <w:t>vävtejp</w:t>
      </w:r>
      <w:proofErr w:type="spellEnd"/>
      <w:r w:rsidR="00217687">
        <w:t xml:space="preserve">). Knopp lindas längst upp, storlek efter tycke. Titta </w:t>
      </w:r>
      <w:r w:rsidR="00A73529">
        <w:t xml:space="preserve">och känn </w:t>
      </w:r>
      <w:r w:rsidR="00217687">
        <w:t>på spelarkompisars</w:t>
      </w:r>
      <w:r w:rsidR="00A73529">
        <w:t>. Till knopp kan eltejp användas, till greppet ska inte eltejp användas.</w:t>
      </w:r>
      <w:r w:rsidR="003D75BA">
        <w:t xml:space="preserve"> Det som skadar en klubba är slag mot isen. Normalt slitage är ytan där böjen glider mot isen. </w:t>
      </w:r>
    </w:p>
    <w:p w14:paraId="5F50D4C3" w14:textId="55030571" w:rsidR="003D75BA" w:rsidRDefault="00DF4784" w:rsidP="00FE4C9E">
      <w:r>
        <w:t xml:space="preserve">Böjen ska vara plan, ingen hook tillåten. Högerhänta och vänsterhänta har alltså samma klubba. </w:t>
      </w:r>
    </w:p>
    <w:p w14:paraId="56C34796" w14:textId="77777777" w:rsidR="00A73529" w:rsidRDefault="00A73529" w:rsidP="00FE4C9E">
      <w:r w:rsidRPr="00DF4784">
        <w:rPr>
          <w:rStyle w:val="Rubrik4Char"/>
        </w:rPr>
        <w:t>Tejpning;</w:t>
      </w:r>
      <w:r>
        <w:t xml:space="preserve"> klubbans blad (böjen) kan tejpas för att öka spelkänsla och livslängd. </w:t>
      </w:r>
    </w:p>
    <w:p w14:paraId="4E225ACF" w14:textId="3831E174" w:rsidR="00A73529" w:rsidRDefault="00DF4784" w:rsidP="00DF4784">
      <w:r>
        <w:t>R</w:t>
      </w:r>
      <w:r w:rsidR="00A73529">
        <w:t>ekommendation är två lager tejp (eltejp, grepptejp, gorillatejp) några cm från spetsen till ca 5cm från bladet slut. Avsluta med några varv</w:t>
      </w:r>
      <w:r>
        <w:t xml:space="preserve"> med e</w:t>
      </w:r>
      <w:r w:rsidR="00A73529">
        <w:t>ltejp/</w:t>
      </w:r>
      <w:proofErr w:type="spellStart"/>
      <w:r w:rsidR="00A73529">
        <w:t>vävtejp</w:t>
      </w:r>
      <w:proofErr w:type="spellEnd"/>
      <w:r w:rsidR="00A73529">
        <w:t xml:space="preserve">/grepptejp runt bladet för att fixera tejpen under bladet. Många spelare lindar hela </w:t>
      </w:r>
      <w:proofErr w:type="spellStart"/>
      <w:r w:rsidR="00A73529">
        <w:t>klubbladet</w:t>
      </w:r>
      <w:proofErr w:type="spellEnd"/>
      <w:r w:rsidR="00A73529">
        <w:t xml:space="preserve"> med tejp för att ge </w:t>
      </w:r>
      <w:r>
        <w:t>bladet</w:t>
      </w:r>
      <w:r w:rsidR="00A73529">
        <w:t xml:space="preserve"> en viss dämpande egenskap förutom den skyddande. </w:t>
      </w:r>
    </w:p>
    <w:p w14:paraId="2CEE8380" w14:textId="6FF499F6" w:rsidR="004A7CD8" w:rsidRDefault="00217687" w:rsidP="00FE4C9E">
      <w:r w:rsidRPr="00DF4784">
        <w:rPr>
          <w:b/>
          <w:bCs/>
        </w:rPr>
        <w:t>Materialvård;</w:t>
      </w:r>
      <w:r>
        <w:t xml:space="preserve"> </w:t>
      </w:r>
      <w:r w:rsidR="00A73529">
        <w:t xml:space="preserve">Kontrollera och förbättra skador i tejpning. Torka klubban inomhus regelbundet. Skadad klubba kan lagas med lim (tex epoxilim eller i vissa fall superlim). </w:t>
      </w:r>
    </w:p>
    <w:sectPr w:rsidR="004A7C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8CFA" w14:textId="77777777" w:rsidR="005B6066" w:rsidRDefault="005B6066" w:rsidP="001A3638">
      <w:pPr>
        <w:spacing w:after="0" w:line="240" w:lineRule="auto"/>
      </w:pPr>
      <w:r>
        <w:separator/>
      </w:r>
    </w:p>
  </w:endnote>
  <w:endnote w:type="continuationSeparator" w:id="0">
    <w:p w14:paraId="1E7E6A95" w14:textId="77777777" w:rsidR="005B6066" w:rsidRDefault="005B6066" w:rsidP="001A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3F40" w14:textId="77777777" w:rsidR="005B6066" w:rsidRDefault="005B6066" w:rsidP="001A3638">
      <w:pPr>
        <w:spacing w:after="0" w:line="240" w:lineRule="auto"/>
      </w:pPr>
      <w:r>
        <w:separator/>
      </w:r>
    </w:p>
  </w:footnote>
  <w:footnote w:type="continuationSeparator" w:id="0">
    <w:p w14:paraId="750867C0" w14:textId="77777777" w:rsidR="005B6066" w:rsidRDefault="005B6066" w:rsidP="001A3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38"/>
    <w:rsid w:val="001A3638"/>
    <w:rsid w:val="00217687"/>
    <w:rsid w:val="003D75BA"/>
    <w:rsid w:val="00472A73"/>
    <w:rsid w:val="004A7CD8"/>
    <w:rsid w:val="00510B32"/>
    <w:rsid w:val="00594608"/>
    <w:rsid w:val="005B6066"/>
    <w:rsid w:val="006D230C"/>
    <w:rsid w:val="00854FCE"/>
    <w:rsid w:val="009A76D8"/>
    <w:rsid w:val="009E1FC5"/>
    <w:rsid w:val="00A73529"/>
    <w:rsid w:val="00B14681"/>
    <w:rsid w:val="00C768A5"/>
    <w:rsid w:val="00C94ABA"/>
    <w:rsid w:val="00D176E5"/>
    <w:rsid w:val="00DC463D"/>
    <w:rsid w:val="00DF4784"/>
    <w:rsid w:val="00E836E8"/>
    <w:rsid w:val="00E93207"/>
    <w:rsid w:val="00F32FA7"/>
    <w:rsid w:val="00FE4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C699"/>
  <w15:chartTrackingRefBased/>
  <w15:docId w15:val="{3101601A-A8CB-4902-9B89-A7EDDCBD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A3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1A3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1A363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1A363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unhideWhenUsed/>
    <w:qFormat/>
    <w:rsid w:val="001A363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A363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A363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A363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A363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363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1A363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1A363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1A363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sid w:val="001A363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A363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A363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A363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A3638"/>
    <w:rPr>
      <w:rFonts w:eastAsiaTheme="majorEastAsia" w:cstheme="majorBidi"/>
      <w:color w:val="272727" w:themeColor="text1" w:themeTint="D8"/>
    </w:rPr>
  </w:style>
  <w:style w:type="paragraph" w:styleId="Rubrik">
    <w:name w:val="Title"/>
    <w:basedOn w:val="Normal"/>
    <w:next w:val="Normal"/>
    <w:link w:val="RubrikChar"/>
    <w:uiPriority w:val="10"/>
    <w:qFormat/>
    <w:rsid w:val="001A3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A363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A363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A363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A363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A3638"/>
    <w:rPr>
      <w:i/>
      <w:iCs/>
      <w:color w:val="404040" w:themeColor="text1" w:themeTint="BF"/>
    </w:rPr>
  </w:style>
  <w:style w:type="paragraph" w:styleId="Liststycke">
    <w:name w:val="List Paragraph"/>
    <w:basedOn w:val="Normal"/>
    <w:uiPriority w:val="34"/>
    <w:qFormat/>
    <w:rsid w:val="001A3638"/>
    <w:pPr>
      <w:ind w:left="720"/>
      <w:contextualSpacing/>
    </w:pPr>
  </w:style>
  <w:style w:type="character" w:styleId="Starkbetoning">
    <w:name w:val="Intense Emphasis"/>
    <w:basedOn w:val="Standardstycketeckensnitt"/>
    <w:uiPriority w:val="21"/>
    <w:qFormat/>
    <w:rsid w:val="001A3638"/>
    <w:rPr>
      <w:i/>
      <w:iCs/>
      <w:color w:val="0F4761" w:themeColor="accent1" w:themeShade="BF"/>
    </w:rPr>
  </w:style>
  <w:style w:type="paragraph" w:styleId="Starktcitat">
    <w:name w:val="Intense Quote"/>
    <w:basedOn w:val="Normal"/>
    <w:next w:val="Normal"/>
    <w:link w:val="StarktcitatChar"/>
    <w:uiPriority w:val="30"/>
    <w:qFormat/>
    <w:rsid w:val="001A3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A3638"/>
    <w:rPr>
      <w:i/>
      <w:iCs/>
      <w:color w:val="0F4761" w:themeColor="accent1" w:themeShade="BF"/>
    </w:rPr>
  </w:style>
  <w:style w:type="character" w:styleId="Starkreferens">
    <w:name w:val="Intense Reference"/>
    <w:basedOn w:val="Standardstycketeckensnitt"/>
    <w:uiPriority w:val="32"/>
    <w:qFormat/>
    <w:rsid w:val="001A3638"/>
    <w:rPr>
      <w:b/>
      <w:bCs/>
      <w:smallCaps/>
      <w:color w:val="0F4761" w:themeColor="accent1" w:themeShade="BF"/>
      <w:spacing w:val="5"/>
    </w:rPr>
  </w:style>
  <w:style w:type="paragraph" w:styleId="Sidhuvud">
    <w:name w:val="header"/>
    <w:basedOn w:val="Normal"/>
    <w:link w:val="SidhuvudChar"/>
    <w:uiPriority w:val="99"/>
    <w:unhideWhenUsed/>
    <w:rsid w:val="001A36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3638"/>
  </w:style>
  <w:style w:type="paragraph" w:styleId="Sidfot">
    <w:name w:val="footer"/>
    <w:basedOn w:val="Normal"/>
    <w:link w:val="SidfotChar"/>
    <w:uiPriority w:val="99"/>
    <w:unhideWhenUsed/>
    <w:rsid w:val="001A36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885</Words>
  <Characters>4693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Blomqvist</dc:creator>
  <cp:keywords/>
  <dc:description/>
  <cp:lastModifiedBy>Thomas Persson</cp:lastModifiedBy>
  <cp:revision>5</cp:revision>
  <dcterms:created xsi:type="dcterms:W3CDTF">2024-01-18T07:27:00Z</dcterms:created>
  <dcterms:modified xsi:type="dcterms:W3CDTF">2024-01-20T17:54:00Z</dcterms:modified>
</cp:coreProperties>
</file>