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C8096E" w:rsidR="003B410C" w:rsidRDefault="00C8096E" w14:paraId="31249A7B" w14:textId="6A5D512B">
      <w:pPr>
        <w:rPr>
          <w:sz w:val="28"/>
          <w:szCs w:val="28"/>
        </w:rPr>
      </w:pPr>
      <w:r w:rsidRPr="00C8096E">
        <w:rPr>
          <w:sz w:val="28"/>
          <w:szCs w:val="28"/>
        </w:rPr>
        <w:t>Föräldramöte</w:t>
      </w:r>
      <w:r w:rsidRPr="00C8096E" w:rsidR="003271C4">
        <w:rPr>
          <w:sz w:val="28"/>
          <w:szCs w:val="28"/>
        </w:rPr>
        <w:t xml:space="preserve"> F12/13 17/4-2024</w:t>
      </w:r>
    </w:p>
    <w:p w:rsidR="003271C4" w:rsidRDefault="003271C4" w14:paraId="7B846DDB" w14:textId="77777777"/>
    <w:p w:rsidR="003271C4" w:rsidRDefault="003271C4" w14:paraId="5995549B" w14:textId="769081F8">
      <w:r w:rsidRPr="00B44032">
        <w:rPr>
          <w:highlight w:val="yellow"/>
        </w:rPr>
        <w:t>Presentation av ledare:</w:t>
      </w:r>
    </w:p>
    <w:p w:rsidR="003271C4" w:rsidRDefault="003271C4" w14:paraId="7356EAE7" w14:textId="1840C537" w14:noSpellErr="1">
      <w:r w:rsidR="7E0DB884">
        <w:rPr/>
        <w:t xml:space="preserve">Lars, Emanuel, Jessica, Sara, Lotta, </w:t>
      </w:r>
      <w:r w:rsidR="7E0DB884">
        <w:rPr/>
        <w:t xml:space="preserve">Niclas (målvaktstränare.), </w:t>
      </w:r>
      <w:r w:rsidR="7E0DB884">
        <w:rPr/>
        <w:t>Agnes ,</w:t>
      </w:r>
      <w:r w:rsidR="7E0DB884">
        <w:rPr/>
        <w:t xml:space="preserve"> Sofi</w:t>
      </w:r>
      <w:r w:rsidR="7E0DB884">
        <w:rPr/>
        <w:t>a</w:t>
      </w:r>
      <w:r w:rsidR="7E0DB884">
        <w:rPr/>
        <w:t xml:space="preserve"> och</w:t>
      </w:r>
      <w:r w:rsidRPr="7E0DB884" w:rsidR="7E0DB884">
        <w:rPr>
          <w:b w:val="1"/>
          <w:bCs w:val="1"/>
          <w:color w:val="auto"/>
        </w:rPr>
        <w:t xml:space="preserve"> </w:t>
      </w:r>
      <w:r w:rsidRPr="7E0DB884" w:rsidR="7E0DB884">
        <w:rPr>
          <w:b w:val="1"/>
          <w:bCs w:val="1"/>
          <w:color w:val="auto"/>
        </w:rPr>
        <w:t>Giovann</w:t>
      </w:r>
      <w:r w:rsidRPr="7E0DB884" w:rsidR="7E0DB884">
        <w:rPr>
          <w:b w:val="1"/>
          <w:bCs w:val="1"/>
          <w:color w:val="auto"/>
        </w:rPr>
        <w:t>a</w:t>
      </w:r>
      <w:r w:rsidRPr="7E0DB884" w:rsidR="7E0DB884">
        <w:rPr>
          <w:color w:val="00B0F0"/>
        </w:rPr>
        <w:t xml:space="preserve"> </w:t>
      </w:r>
      <w:r w:rsidR="7E0DB884">
        <w:rPr/>
        <w:t>som kommer ansluta när basketen är över.</w:t>
      </w:r>
    </w:p>
    <w:p w:rsidR="003271C4" w:rsidRDefault="003271C4" w14:paraId="07D8FC86" w14:textId="376FD549">
      <w:r>
        <w:t>Vi ledare gör detta helt ideellt för att vi tycker det är fantastiskt kul att umgås och få se spelarna utvecklas!</w:t>
      </w:r>
    </w:p>
    <w:p w:rsidR="003271C4" w:rsidRDefault="003271C4" w14:paraId="0B62292C" w14:textId="72E285B5">
      <w:r w:rsidRPr="00B44032">
        <w:rPr>
          <w:highlight w:val="yellow"/>
        </w:rPr>
        <w:t>Mål &amp; vision:</w:t>
      </w:r>
    </w:p>
    <w:p w:rsidRPr="00E85211" w:rsidR="00E85211" w:rsidP="7E0DB884" w:rsidRDefault="003271C4" w14:paraId="5E845956" w14:textId="78511B22" w14:noSpellErr="1">
      <w:pPr>
        <w:rPr>
          <w:b w:val="1"/>
          <w:bCs w:val="1"/>
          <w:color w:val="auto"/>
        </w:rPr>
      </w:pPr>
      <w:r w:rsidR="7E0DB884">
        <w:rPr/>
        <w:t xml:space="preserve">Viktigt att spelarna tycker det är kul med fotboll, och att dom känner att dom utvecklas efter sin förmåga. </w:t>
      </w:r>
      <w:r w:rsidRPr="7E0DB884" w:rsidR="7E0DB884">
        <w:rPr>
          <w:b w:val="1"/>
          <w:bCs w:val="1"/>
          <w:color w:val="auto"/>
        </w:rPr>
        <w:t xml:space="preserve">Vi kommer i år </w:t>
      </w:r>
      <w:r w:rsidRPr="7E0DB884" w:rsidR="7E0DB884">
        <w:rPr>
          <w:b w:val="1"/>
          <w:bCs w:val="1"/>
          <w:color w:val="auto"/>
        </w:rPr>
        <w:t xml:space="preserve">därför </w:t>
      </w:r>
      <w:r w:rsidRPr="7E0DB884" w:rsidR="7E0DB884">
        <w:rPr>
          <w:b w:val="1"/>
          <w:bCs w:val="1"/>
          <w:color w:val="auto"/>
        </w:rPr>
        <w:t>att nivåindela gruppen</w:t>
      </w:r>
      <w:r w:rsidRPr="7E0DB884" w:rsidR="7E0DB884">
        <w:rPr>
          <w:b w:val="1"/>
          <w:bCs w:val="1"/>
          <w:color w:val="auto"/>
        </w:rPr>
        <w:t xml:space="preserve"> (oavsett vilket år spelaren är född)</w:t>
      </w:r>
      <w:r w:rsidRPr="7E0DB884" w:rsidR="7E0DB884">
        <w:rPr>
          <w:b w:val="1"/>
          <w:bCs w:val="1"/>
          <w:color w:val="auto"/>
        </w:rPr>
        <w:t xml:space="preserve">, både på träningar och matcher där målet är att alla ska träna och spela med de som är på </w:t>
      </w:r>
      <w:r w:rsidRPr="7E0DB884" w:rsidR="7E0DB884">
        <w:rPr>
          <w:b w:val="1"/>
          <w:bCs w:val="1"/>
          <w:color w:val="auto"/>
        </w:rPr>
        <w:t xml:space="preserve">ungefär </w:t>
      </w:r>
      <w:r w:rsidRPr="7E0DB884" w:rsidR="7E0DB884">
        <w:rPr>
          <w:b w:val="1"/>
          <w:bCs w:val="1"/>
          <w:color w:val="auto"/>
        </w:rPr>
        <w:t>samma nivå.</w:t>
      </w:r>
    </w:p>
    <w:p w:rsidR="003271C4" w:rsidP="003271C4" w:rsidRDefault="003271C4" w14:paraId="2567036E" w14:textId="32E6D1B1" w14:noSpellErr="1">
      <w:r w:rsidR="7E0DB884">
        <w:rPr/>
        <w:t xml:space="preserve">Vi har anmält 3 </w:t>
      </w:r>
      <w:r w:rsidR="7E0DB884">
        <w:rPr/>
        <w:t>lag ,</w:t>
      </w:r>
      <w:r w:rsidR="7E0DB884">
        <w:rPr/>
        <w:t xml:space="preserve"> 1 i nivå svart och 2 i nivå röd. Nytt för i år är att resultat skall rapporteras till förbundet som kommer hålla koll på att man är i rätt grupp. Målet är att det skall vara så jämna matcher som möjligt.</w:t>
      </w:r>
      <w:r w:rsidR="7E0DB884">
        <w:rPr/>
        <w:t xml:space="preserve"> </w:t>
      </w:r>
      <w:r w:rsidRPr="7E0DB884" w:rsidR="7E0DB884">
        <w:rPr>
          <w:color w:val="auto"/>
        </w:rPr>
        <w:t>Efter vårsäsongen kan förbundet flytta lag som hamnat på ”fel” nivå.</w:t>
      </w:r>
    </w:p>
    <w:p w:rsidR="003271C4" w:rsidP="003271C4" w:rsidRDefault="003271C4" w14:paraId="14A72214" w14:textId="3D1B2CF7">
      <w:r>
        <w:t>Planstorlek är stor 7manna i år.</w:t>
      </w:r>
    </w:p>
    <w:p w:rsidR="003271C4" w:rsidP="003271C4" w:rsidRDefault="003271C4" w14:paraId="41E51BF1" w14:textId="4DFBAAFC">
      <w:r>
        <w:t>Om vi tycker att någon enskild spelare inte sköter sig så kommer vi ta kontakt med vårdnadshavare om vi känner att hen inte tar till sig av det vi säger.</w:t>
      </w:r>
    </w:p>
    <w:p w:rsidR="00D607F0" w:rsidP="005E1C88" w:rsidRDefault="005E1C88" w14:paraId="7D9C29D2" w14:textId="0EC504FA" w14:noSpellErr="1">
      <w:r w:rsidRPr="7E0DB884" w:rsidR="7E0DB884">
        <w:rPr>
          <w:highlight w:val="yellow"/>
        </w:rPr>
        <w:t>Laget.se</w:t>
      </w:r>
      <w:r w:rsidR="7E0DB884">
        <w:rPr/>
        <w:t xml:space="preserve"> är kanalen där vi kommunicerar matchkallelser. Viktigt att ni svarar snabbt, både gällandes deltar/deltar ej så vi kan planera upplägget för match. </w:t>
      </w:r>
      <w:r w:rsidR="7E0DB884">
        <w:rPr/>
        <w:t>Härvaro</w:t>
      </w:r>
      <w:r w:rsidR="7E0DB884">
        <w:rPr/>
        <w:t xml:space="preserve"> och </w:t>
      </w:r>
      <w:r w:rsidR="7E0DB884">
        <w:rPr/>
        <w:t>närvaro</w:t>
      </w:r>
      <w:r w:rsidR="7E0DB884">
        <w:rPr/>
        <w:t xml:space="preserve"> är grundande för </w:t>
      </w:r>
      <w:r w:rsidR="7E0DB884">
        <w:rPr/>
        <w:t>kallelse</w:t>
      </w:r>
      <w:r w:rsidR="7E0DB884">
        <w:rPr/>
        <w:t xml:space="preserve"> till match. </w:t>
      </w:r>
      <w:r w:rsidRPr="7E0DB884" w:rsidR="7E0DB884">
        <w:rPr>
          <w:color w:val="auto"/>
        </w:rPr>
        <w:t xml:space="preserve">Så tränar man inte </w:t>
      </w:r>
      <w:r w:rsidRPr="7E0DB884" w:rsidR="7E0DB884">
        <w:rPr>
          <w:color w:val="auto"/>
        </w:rPr>
        <w:t>riskerar</w:t>
      </w:r>
      <w:r w:rsidRPr="7E0DB884" w:rsidR="7E0DB884">
        <w:rPr>
          <w:color w:val="auto"/>
        </w:rPr>
        <w:t xml:space="preserve"> man således </w:t>
      </w:r>
      <w:r w:rsidRPr="7E0DB884" w:rsidR="7E0DB884">
        <w:rPr>
          <w:color w:val="auto"/>
        </w:rPr>
        <w:t xml:space="preserve">att </w:t>
      </w:r>
      <w:r w:rsidRPr="7E0DB884" w:rsidR="7E0DB884">
        <w:rPr>
          <w:color w:val="auto"/>
        </w:rPr>
        <w:t>inte</w:t>
      </w:r>
      <w:r w:rsidRPr="7E0DB884" w:rsidR="7E0DB884">
        <w:rPr>
          <w:color w:val="auto"/>
        </w:rPr>
        <w:t xml:space="preserve"> bli</w:t>
      </w:r>
      <w:r w:rsidRPr="7E0DB884" w:rsidR="7E0DB884">
        <w:rPr>
          <w:color w:val="auto"/>
        </w:rPr>
        <w:t xml:space="preserve"> kallad</w:t>
      </w:r>
      <w:r w:rsidRPr="7E0DB884" w:rsidR="7E0DB884">
        <w:rPr>
          <w:color w:val="auto"/>
        </w:rPr>
        <w:t>.</w:t>
      </w:r>
      <w:r w:rsidR="7E0DB884">
        <w:rPr/>
        <w:t xml:space="preserve"> Vi kommer skicka ut kallelserna efter måndagens träning och stopptid kommer vara på onsdag</w:t>
      </w:r>
      <w:r w:rsidR="7E0DB884">
        <w:rPr/>
        <w:t xml:space="preserve"> </w:t>
      </w:r>
      <w:r w:rsidR="7E0DB884">
        <w:rPr/>
        <w:t xml:space="preserve">kväll </w:t>
      </w:r>
      <w:r w:rsidR="7E0DB884">
        <w:rPr/>
        <w:t>.</w:t>
      </w:r>
    </w:p>
    <w:p w:rsidR="000961A1" w:rsidP="005E1C88" w:rsidRDefault="000961A1" w14:paraId="4A8961AE" w14:textId="07DA7E44">
      <w:r w:rsidR="7E0DB884">
        <w:rPr/>
        <w:t xml:space="preserve">Vi har även en </w:t>
      </w:r>
      <w:r w:rsidRPr="7E0DB884" w:rsidR="7E0DB884">
        <w:rPr>
          <w:highlight w:val="yellow"/>
        </w:rPr>
        <w:t>Whats</w:t>
      </w:r>
      <w:r w:rsidRPr="7E0DB884" w:rsidR="7E0DB884">
        <w:rPr>
          <w:highlight w:val="yellow"/>
        </w:rPr>
        <w:t xml:space="preserve"> </w:t>
      </w:r>
      <w:r w:rsidRPr="7E0DB884" w:rsidR="7E0DB884">
        <w:rPr>
          <w:highlight w:val="yellow"/>
        </w:rPr>
        <w:t>Up</w:t>
      </w:r>
      <w:r w:rsidRPr="7E0DB884" w:rsidR="7E0DB884">
        <w:rPr>
          <w:highlight w:val="yellow"/>
        </w:rPr>
        <w:t>-grupp</w:t>
      </w:r>
      <w:r w:rsidR="7E0DB884">
        <w:rPr/>
        <w:t xml:space="preserve"> där vi gärna ser att ni meddelar om ert barn INTE kommer på träning så vi kan </w:t>
      </w:r>
      <w:r w:rsidRPr="7E0DB884" w:rsidR="7E0DB884">
        <w:rPr>
          <w:color w:val="auto"/>
        </w:rPr>
        <w:t>pla</w:t>
      </w:r>
      <w:r w:rsidRPr="7E0DB884" w:rsidR="7E0DB884">
        <w:rPr>
          <w:color w:val="auto"/>
        </w:rPr>
        <w:t>n</w:t>
      </w:r>
      <w:r w:rsidRPr="7E0DB884" w:rsidR="7E0DB884">
        <w:rPr>
          <w:color w:val="auto"/>
        </w:rPr>
        <w:t>era</w:t>
      </w:r>
      <w:r w:rsidRPr="7E0DB884" w:rsidR="7E0DB884">
        <w:rPr>
          <w:color w:val="00B0F0"/>
        </w:rPr>
        <w:t xml:space="preserve"> </w:t>
      </w:r>
      <w:r w:rsidR="7E0DB884">
        <w:rPr/>
        <w:t>ett bra upplägg baserat på antal spelare som kommer.</w:t>
      </w:r>
    </w:p>
    <w:p w:rsidR="000961A1" w:rsidP="005E1C88" w:rsidRDefault="000961A1" w14:paraId="2DABCE51" w14:textId="77777777"/>
    <w:p w:rsidR="005E1C88" w:rsidP="005E1C88" w:rsidRDefault="000961A1" w14:paraId="544620B5" w14:textId="1F444E41">
      <w:r w:rsidRPr="005D0D85">
        <w:rPr>
          <w:highlight w:val="yellow"/>
        </w:rPr>
        <w:t>28-30 juni är det cup</w:t>
      </w:r>
      <w:r>
        <w:t xml:space="preserve"> i Linköping där det beslöts att mammor sover med barnen.</w:t>
      </w:r>
    </w:p>
    <w:p w:rsidR="005D0D85" w:rsidP="005E1C88" w:rsidRDefault="005D0D85" w14:paraId="41B5286F" w14:textId="77777777"/>
    <w:p w:rsidR="005E1C88" w:rsidP="005E1C88" w:rsidRDefault="005E1C88" w14:paraId="17634E76" w14:textId="1AFF4248">
      <w:r w:rsidRPr="005D0D85">
        <w:rPr>
          <w:highlight w:val="yellow"/>
        </w:rPr>
        <w:t>När det är match:</w:t>
      </w:r>
    </w:p>
    <w:p w:rsidR="005E1C88" w:rsidP="005E1C88" w:rsidRDefault="005E1C88" w14:paraId="7BEFD9D8" w14:textId="0386AAB9">
      <w:r>
        <w:t xml:space="preserve">Spelarna </w:t>
      </w:r>
      <w:r w:rsidR="00C8096E">
        <w:t>l</w:t>
      </w:r>
      <w:r>
        <w:t>ånar under säsong matchställ: det består av tröja, shorts och strumpor. Allt utom strumpor lämnas in efter sista matchen förutom strumporna som man behåller.</w:t>
      </w:r>
    </w:p>
    <w:p w:rsidR="005E1C88" w:rsidP="005E1C88" w:rsidRDefault="005E1C88" w14:paraId="55966B19" w14:textId="0AA5835A">
      <w:r w:rsidRPr="00DF33A3">
        <w:rPr>
          <w:highlight w:val="yellow"/>
        </w:rPr>
        <w:t>Ej inlämnade matchställ debiteras 500:-.</w:t>
      </w:r>
    </w:p>
    <w:p w:rsidR="005E1C88" w:rsidP="005E1C88" w:rsidRDefault="005E1C88" w14:paraId="225BC968" w14:textId="0996CACB">
      <w:r>
        <w:t>Då det är tuffa tider för föreningen så önskar vi att ni är aktsamma om ställen så de håller så länge som möjligt.</w:t>
      </w:r>
    </w:p>
    <w:p w:rsidR="005E1C88" w:rsidP="005E1C88" w:rsidRDefault="005E1C88" w14:paraId="6E877468" w14:textId="77777777"/>
    <w:p w:rsidR="000961A1" w:rsidP="005E1C88" w:rsidRDefault="005E1C88" w14:paraId="1CE90565" w14:textId="6F0560A8">
      <w:r>
        <w:t xml:space="preserve">Vid hemmamatcher behöver vi ha </w:t>
      </w:r>
      <w:r w:rsidRPr="00DF33A3">
        <w:rPr>
          <w:highlight w:val="yellow"/>
        </w:rPr>
        <w:t>matchvärd</w:t>
      </w:r>
      <w:r>
        <w:t xml:space="preserve"> och </w:t>
      </w:r>
      <w:r w:rsidR="000961A1">
        <w:t xml:space="preserve">de flesta föräldrar verkade vara överens om att det kallas </w:t>
      </w:r>
      <w:r w:rsidR="00DF33A3">
        <w:t>vi</w:t>
      </w:r>
      <w:r w:rsidR="000961A1">
        <w:t xml:space="preserve"> till.</w:t>
      </w:r>
    </w:p>
    <w:p w:rsidR="000961A1" w:rsidP="005E1C88" w:rsidRDefault="000961A1" w14:paraId="7D74D9A4" w14:textId="06CE6F27">
      <w:r>
        <w:lastRenderedPageBreak/>
        <w:t xml:space="preserve">Vi kommer även ha </w:t>
      </w:r>
      <w:r w:rsidRPr="00B9648F">
        <w:rPr>
          <w:highlight w:val="yellow"/>
        </w:rPr>
        <w:t>kiosktjänst</w:t>
      </w:r>
      <w:r>
        <w:t xml:space="preserve"> i gång på våren och 1 gång på hösten. Tider fördelas på ett schema och kan man inte så löser man själv det med annan förälder.</w:t>
      </w:r>
    </w:p>
    <w:p w:rsidR="005E1C88" w:rsidP="005E1C88" w:rsidRDefault="009B67EA" w14:paraId="60253715" w14:textId="635680FB">
      <w:r>
        <w:t>Föräldrars roll vid match</w:t>
      </w:r>
      <w:r w:rsidR="00A438C4">
        <w:t>:</w:t>
      </w:r>
    </w:p>
    <w:p w:rsidR="009D69BD" w:rsidP="005E1C88" w:rsidRDefault="009D69BD" w14:paraId="5FA8E670" w14:textId="4FAA898E">
      <w:r w:rsidRPr="009D69BD">
        <w:rPr>
          <w:noProof/>
        </w:rPr>
        <w:drawing>
          <wp:inline distT="0" distB="0" distL="0" distR="0" wp14:anchorId="5C6BE500" wp14:editId="3C514CC0">
            <wp:extent cx="5760720" cy="2840355"/>
            <wp:effectExtent l="0" t="0" r="0" b="0"/>
            <wp:docPr id="1275174811" name="Bildobjekt 1" descr="En bild som visar text, skärmbild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174811" name="Bildobjekt 1" descr="En bild som visar text, skärmbild, person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88" w:rsidP="005E1C88" w:rsidRDefault="005E1C88" w14:paraId="54220B25" w14:textId="77777777"/>
    <w:p w:rsidR="005E1C88" w:rsidP="003271C4" w:rsidRDefault="00F37C22" w14:paraId="6FFC22E5" w14:textId="65CA1EFA">
      <w:r w:rsidRPr="00F37C22">
        <w:rPr>
          <w:noProof/>
        </w:rPr>
        <w:drawing>
          <wp:inline distT="0" distB="0" distL="0" distR="0" wp14:anchorId="161349EB" wp14:editId="0A1FE33F">
            <wp:extent cx="5760720" cy="2931795"/>
            <wp:effectExtent l="0" t="0" r="0" b="1905"/>
            <wp:docPr id="915160839" name="Bildobjekt 1" descr="En bild som visar text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160839" name="Bildobjekt 1" descr="En bild som visar text, skärmbild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88" w:rsidP="003271C4" w:rsidRDefault="005E1C88" w14:paraId="74A6DF82" w14:textId="77777777"/>
    <w:p w:rsidR="005E1C88" w:rsidP="003271C4" w:rsidRDefault="00F37C22" w14:paraId="2DEC5298" w14:textId="3A44D5B6" w14:noSpellErr="1">
      <w:r w:rsidR="7E0DB884">
        <w:rPr/>
        <w:t xml:space="preserve">Sist men inte </w:t>
      </w:r>
      <w:r w:rsidR="7E0DB884">
        <w:rPr/>
        <w:t>minst ,</w:t>
      </w:r>
      <w:r w:rsidR="7E0DB884">
        <w:rPr/>
        <w:t xml:space="preserve"> har </w:t>
      </w:r>
      <w:r w:rsidR="7E0DB884">
        <w:rPr/>
        <w:t>ni</w:t>
      </w:r>
      <w:r w:rsidRPr="7E0DB884" w:rsidR="7E0DB884">
        <w:rPr>
          <w:color w:val="auto"/>
        </w:rPr>
        <w:t xml:space="preserve"> </w:t>
      </w:r>
      <w:r w:rsidRPr="7E0DB884" w:rsidR="7E0DB884">
        <w:rPr>
          <w:color w:val="auto"/>
        </w:rPr>
        <w:t>föräldra</w:t>
      </w:r>
      <w:r w:rsidRPr="7E0DB884" w:rsidR="7E0DB884">
        <w:rPr>
          <w:color w:val="auto"/>
        </w:rPr>
        <w:t>r</w:t>
      </w:r>
      <w:r w:rsidRPr="7E0DB884" w:rsidR="7E0DB884">
        <w:rPr>
          <w:color w:val="00B0F0"/>
        </w:rPr>
        <w:t xml:space="preserve"> </w:t>
      </w:r>
      <w:r w:rsidR="7E0DB884">
        <w:rPr/>
        <w:t>tankar eller funderingar så hör av er till någon av oss ledare direkt</w:t>
      </w:r>
      <w:r w:rsidR="7E0DB884">
        <w:rPr/>
        <w:t>!</w:t>
      </w:r>
    </w:p>
    <w:p w:rsidR="00240C19" w:rsidP="003271C4" w:rsidRDefault="00240C19" w14:paraId="2693FF5D" w14:textId="42BD22C4">
      <w:r>
        <w:t>Nu kör vi!!</w:t>
      </w:r>
    </w:p>
    <w:p w:rsidRPr="003271C4" w:rsidR="00F37C22" w:rsidP="003271C4" w:rsidRDefault="00F2592B" w14:paraId="185736DA" w14:textId="5E5A2B69">
      <w:r w:rsidRPr="00F2592B">
        <w:rPr>
          <w:noProof/>
        </w:rPr>
        <w:drawing>
          <wp:inline distT="0" distB="0" distL="0" distR="0" wp14:anchorId="569B2D52" wp14:editId="1A26968E">
            <wp:extent cx="3181794" cy="933580"/>
            <wp:effectExtent l="0" t="0" r="0" b="0"/>
            <wp:docPr id="194501829" name="Bildobjekt 1" descr="En bild som visar Electric blue, logotyp, Teckensnitt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01829" name="Bildobjekt 1" descr="En bild som visar Electric blue, logotyp, Teckensnitt, skärmbild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3271C4" w:rsidR="00F37C22" w:rsidSect="00E85211">
      <w:pgSz w:w="11906" w:h="16838" w:orient="portrait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C4"/>
    <w:rsid w:val="000961A1"/>
    <w:rsid w:val="001D7B41"/>
    <w:rsid w:val="00240C19"/>
    <w:rsid w:val="003271C4"/>
    <w:rsid w:val="003B410C"/>
    <w:rsid w:val="00524A54"/>
    <w:rsid w:val="005D0D85"/>
    <w:rsid w:val="005E1C88"/>
    <w:rsid w:val="006716CF"/>
    <w:rsid w:val="006A1E05"/>
    <w:rsid w:val="00853713"/>
    <w:rsid w:val="009B67EA"/>
    <w:rsid w:val="009D69BD"/>
    <w:rsid w:val="00A438C4"/>
    <w:rsid w:val="00AF7AFF"/>
    <w:rsid w:val="00B44032"/>
    <w:rsid w:val="00B9648F"/>
    <w:rsid w:val="00C27016"/>
    <w:rsid w:val="00C8096E"/>
    <w:rsid w:val="00D34998"/>
    <w:rsid w:val="00D607F0"/>
    <w:rsid w:val="00DF33A3"/>
    <w:rsid w:val="00E85211"/>
    <w:rsid w:val="00ED29D6"/>
    <w:rsid w:val="00F2592B"/>
    <w:rsid w:val="00F37C22"/>
    <w:rsid w:val="72BD2641"/>
    <w:rsid w:val="7E0DB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B8A2"/>
  <w15:chartTrackingRefBased/>
  <w15:docId w15:val="{9311DC48-7A63-459F-901A-46A071A8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Pihl</dc:creator>
  <keywords/>
  <dc:description/>
  <lastModifiedBy>Charlotte Elgebrant</lastModifiedBy>
  <revision>4</revision>
  <dcterms:created xsi:type="dcterms:W3CDTF">2024-04-23T06:45:00.0000000Z</dcterms:created>
  <dcterms:modified xsi:type="dcterms:W3CDTF">2024-04-23T10:39:35.8162855Z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etDate">
    <vt:lpwstr>2024-04-23T06:45:51Z</vt:lpwstr>
  </property>
  <property fmtid="{D5CDD505-2E9C-101B-9397-08002B2CF9AE}" pid="4" name="MSIP_Label_a7f2ec83-e677-438d-afb7-4c7c0dbc872b_Method">
    <vt:lpwstr>Standard</vt:lpwstr>
  </property>
  <property fmtid="{D5CDD505-2E9C-101B-9397-08002B2CF9AE}" pid="5" name="MSIP_Label_a7f2ec83-e677-438d-afb7-4c7c0dbc872b_Name">
    <vt:lpwstr>a7f2ec83-e677-438d-afb7-4c7c0dbc872b</vt:lpwstr>
  </property>
  <property fmtid="{D5CDD505-2E9C-101B-9397-08002B2CF9AE}" pid="6" name="MSIP_Label_a7f2ec83-e677-438d-afb7-4c7c0dbc872b_SiteId">
    <vt:lpwstr>3bc062e4-ac9d-4c17-b4dd-3aad637ff1ac</vt:lpwstr>
  </property>
  <property fmtid="{D5CDD505-2E9C-101B-9397-08002B2CF9AE}" pid="7" name="MSIP_Label_a7f2ec83-e677-438d-afb7-4c7c0dbc872b_ActionId">
    <vt:lpwstr>b1286f24-8e37-431c-bb2b-b28f8f924ac4</vt:lpwstr>
  </property>
  <property fmtid="{D5CDD505-2E9C-101B-9397-08002B2CF9AE}" pid="8" name="MSIP_Label_a7f2ec83-e677-438d-afb7-4c7c0dbc872b_ContentBits">
    <vt:lpwstr>0</vt:lpwstr>
  </property>
</Properties>
</file>