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B69D" w14:textId="77777777" w:rsidR="008D18FF" w:rsidRPr="00207296" w:rsidRDefault="008D18FF" w:rsidP="008D18FF">
      <w:pPr>
        <w:pStyle w:val="Default"/>
        <w:rPr>
          <w:rFonts w:asciiTheme="minorHAnsi" w:hAnsiTheme="minorHAnsi" w:cstheme="minorHAnsi"/>
        </w:rPr>
      </w:pPr>
    </w:p>
    <w:p w14:paraId="3ADAA666" w14:textId="77777777" w:rsidR="008D18FF" w:rsidRPr="00207296" w:rsidRDefault="00131A99" w:rsidP="00131A99">
      <w:pPr>
        <w:pStyle w:val="Default"/>
        <w:jc w:val="center"/>
        <w:rPr>
          <w:rFonts w:asciiTheme="minorHAnsi" w:hAnsiTheme="minorHAnsi" w:cstheme="minorHAnsi"/>
          <w:color w:val="auto"/>
        </w:rPr>
      </w:pPr>
      <w:r w:rsidRPr="00207296">
        <w:rPr>
          <w:rFonts w:asciiTheme="minorHAnsi" w:hAnsiTheme="minorHAnsi" w:cstheme="minorHAnsi"/>
          <w:noProof/>
          <w:lang w:eastAsia="sv-SE"/>
        </w:rPr>
        <w:drawing>
          <wp:inline distT="0" distB="0" distL="0" distR="0" wp14:anchorId="2E5B78C4" wp14:editId="0634B0AE">
            <wp:extent cx="714375" cy="812176"/>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ärmklipp.PNG"/>
                    <pic:cNvPicPr/>
                  </pic:nvPicPr>
                  <pic:blipFill>
                    <a:blip r:embed="rId8">
                      <a:extLst>
                        <a:ext uri="{28A0092B-C50C-407E-A947-70E740481C1C}">
                          <a14:useLocalDpi xmlns:a14="http://schemas.microsoft.com/office/drawing/2010/main" val="0"/>
                        </a:ext>
                      </a:extLst>
                    </a:blip>
                    <a:stretch>
                      <a:fillRect/>
                    </a:stretch>
                  </pic:blipFill>
                  <pic:spPr>
                    <a:xfrm>
                      <a:off x="0" y="0"/>
                      <a:ext cx="720479" cy="819116"/>
                    </a:xfrm>
                    <a:prstGeom prst="rect">
                      <a:avLst/>
                    </a:prstGeom>
                  </pic:spPr>
                </pic:pic>
              </a:graphicData>
            </a:graphic>
          </wp:inline>
        </w:drawing>
      </w:r>
      <w:r w:rsidRPr="00207296">
        <w:rPr>
          <w:rFonts w:asciiTheme="minorHAnsi" w:hAnsiTheme="minorHAnsi" w:cstheme="minorHAnsi"/>
          <w:color w:val="auto"/>
        </w:rPr>
        <w:tab/>
      </w:r>
      <w:r w:rsidRPr="00207296">
        <w:rPr>
          <w:rFonts w:asciiTheme="minorHAnsi" w:hAnsiTheme="minorHAnsi" w:cstheme="minorHAnsi"/>
          <w:color w:val="auto"/>
        </w:rPr>
        <w:tab/>
      </w:r>
      <w:r w:rsidRPr="00207296">
        <w:rPr>
          <w:rFonts w:asciiTheme="minorHAnsi" w:hAnsiTheme="minorHAnsi" w:cstheme="minorHAnsi"/>
          <w:color w:val="auto"/>
        </w:rPr>
        <w:tab/>
      </w:r>
      <w:r w:rsidRPr="00207296">
        <w:rPr>
          <w:rFonts w:asciiTheme="minorHAnsi" w:hAnsiTheme="minorHAnsi" w:cstheme="minorHAnsi"/>
          <w:color w:val="auto"/>
        </w:rPr>
        <w:tab/>
      </w:r>
      <w:r w:rsidRPr="00207296">
        <w:rPr>
          <w:rFonts w:asciiTheme="minorHAnsi" w:hAnsiTheme="minorHAnsi" w:cstheme="minorHAnsi"/>
          <w:color w:val="auto"/>
        </w:rPr>
        <w:tab/>
      </w:r>
      <w:r w:rsidRPr="00207296">
        <w:rPr>
          <w:rFonts w:asciiTheme="minorHAnsi" w:hAnsiTheme="minorHAnsi" w:cstheme="minorHAnsi"/>
          <w:color w:val="auto"/>
        </w:rPr>
        <w:tab/>
      </w:r>
      <w:r w:rsidRPr="00207296">
        <w:rPr>
          <w:rFonts w:asciiTheme="minorHAnsi" w:hAnsiTheme="minorHAnsi" w:cstheme="minorHAnsi"/>
          <w:noProof/>
          <w:color w:val="auto"/>
          <w:sz w:val="23"/>
          <w:szCs w:val="23"/>
          <w:lang w:eastAsia="sv-SE"/>
        </w:rPr>
        <w:drawing>
          <wp:inline distT="0" distB="0" distL="0" distR="0" wp14:anchorId="2E6AA80A" wp14:editId="4CBD58E4">
            <wp:extent cx="741872" cy="1071047"/>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1.png"/>
                    <pic:cNvPicPr/>
                  </pic:nvPicPr>
                  <pic:blipFill>
                    <a:blip r:embed="rId9">
                      <a:extLst>
                        <a:ext uri="{28A0092B-C50C-407E-A947-70E740481C1C}">
                          <a14:useLocalDpi xmlns:a14="http://schemas.microsoft.com/office/drawing/2010/main" val="0"/>
                        </a:ext>
                      </a:extLst>
                    </a:blip>
                    <a:stretch>
                      <a:fillRect/>
                    </a:stretch>
                  </pic:blipFill>
                  <pic:spPr>
                    <a:xfrm>
                      <a:off x="0" y="0"/>
                      <a:ext cx="746114" cy="1077171"/>
                    </a:xfrm>
                    <a:prstGeom prst="rect">
                      <a:avLst/>
                    </a:prstGeom>
                  </pic:spPr>
                </pic:pic>
              </a:graphicData>
            </a:graphic>
          </wp:inline>
        </w:drawing>
      </w:r>
    </w:p>
    <w:p w14:paraId="712E74F0" w14:textId="77777777" w:rsidR="00131A99" w:rsidRPr="00207296" w:rsidRDefault="00131A99" w:rsidP="00131A99">
      <w:pPr>
        <w:pStyle w:val="Default"/>
        <w:jc w:val="center"/>
        <w:rPr>
          <w:rFonts w:asciiTheme="minorHAnsi" w:hAnsiTheme="minorHAnsi" w:cstheme="minorHAnsi"/>
          <w:color w:val="auto"/>
        </w:rPr>
      </w:pPr>
    </w:p>
    <w:p w14:paraId="1E490BE2" w14:textId="77777777" w:rsidR="008D18FF" w:rsidRPr="00D07AD7" w:rsidRDefault="00131A99" w:rsidP="008D18FF">
      <w:pPr>
        <w:pStyle w:val="Default"/>
        <w:rPr>
          <w:rFonts w:asciiTheme="minorHAnsi" w:hAnsiTheme="minorHAnsi" w:cstheme="minorHAnsi"/>
          <w:color w:val="auto"/>
          <w:sz w:val="22"/>
          <w:szCs w:val="22"/>
        </w:rPr>
      </w:pPr>
      <w:r w:rsidRPr="00D07AD7">
        <w:rPr>
          <w:rFonts w:asciiTheme="minorHAnsi" w:hAnsiTheme="minorHAnsi" w:cstheme="minorHAnsi"/>
          <w:color w:val="auto"/>
          <w:sz w:val="22"/>
          <w:szCs w:val="22"/>
        </w:rPr>
        <w:t>SVENSKA FOTBOLLFÖRBUNDET</w:t>
      </w:r>
      <w:r w:rsidRPr="00D07AD7">
        <w:rPr>
          <w:rFonts w:asciiTheme="minorHAnsi" w:hAnsiTheme="minorHAnsi" w:cstheme="minorHAnsi"/>
          <w:color w:val="auto"/>
          <w:sz w:val="22"/>
          <w:szCs w:val="22"/>
        </w:rPr>
        <w:tab/>
      </w:r>
      <w:r w:rsidR="008D18FF" w:rsidRPr="00D07AD7">
        <w:rPr>
          <w:rFonts w:asciiTheme="minorHAnsi" w:hAnsiTheme="minorHAnsi" w:cstheme="minorHAnsi"/>
          <w:color w:val="auto"/>
          <w:sz w:val="22"/>
          <w:szCs w:val="22"/>
        </w:rPr>
        <w:tab/>
        <w:t xml:space="preserve"> </w:t>
      </w:r>
    </w:p>
    <w:p w14:paraId="38E69F39" w14:textId="77777777" w:rsidR="004E697F" w:rsidRPr="00D07AD7" w:rsidRDefault="008D18FF" w:rsidP="008D18FF">
      <w:pPr>
        <w:pStyle w:val="Default"/>
        <w:rPr>
          <w:rFonts w:asciiTheme="minorHAnsi" w:hAnsiTheme="minorHAnsi" w:cstheme="minorHAnsi"/>
          <w:color w:val="auto"/>
          <w:sz w:val="22"/>
          <w:szCs w:val="22"/>
        </w:rPr>
      </w:pPr>
      <w:r w:rsidRPr="00D07AD7">
        <w:rPr>
          <w:rFonts w:asciiTheme="minorHAnsi" w:hAnsiTheme="minorHAnsi" w:cstheme="minorHAnsi"/>
          <w:color w:val="auto"/>
          <w:sz w:val="22"/>
          <w:szCs w:val="22"/>
        </w:rPr>
        <w:t xml:space="preserve">Domarkommittén </w:t>
      </w:r>
    </w:p>
    <w:p w14:paraId="4F204306" w14:textId="757BB8C6" w:rsidR="008D18FF" w:rsidRPr="00D07AD7" w:rsidRDefault="00031C3D" w:rsidP="008D18FF">
      <w:pPr>
        <w:pStyle w:val="Default"/>
        <w:rPr>
          <w:rFonts w:asciiTheme="minorHAnsi" w:hAnsiTheme="minorHAnsi" w:cstheme="minorHAnsi"/>
          <w:color w:val="auto"/>
          <w:sz w:val="22"/>
          <w:szCs w:val="22"/>
        </w:rPr>
      </w:pPr>
      <w:r w:rsidRPr="00D07AD7">
        <w:rPr>
          <w:rFonts w:asciiTheme="minorHAnsi" w:hAnsiTheme="minorHAnsi" w:cstheme="minorHAnsi"/>
          <w:color w:val="auto"/>
          <w:sz w:val="22"/>
          <w:szCs w:val="22"/>
        </w:rPr>
        <w:t>2022-</w:t>
      </w:r>
      <w:r w:rsidR="00625479">
        <w:rPr>
          <w:rFonts w:asciiTheme="minorHAnsi" w:hAnsiTheme="minorHAnsi" w:cstheme="minorHAnsi"/>
          <w:color w:val="auto"/>
          <w:sz w:val="22"/>
          <w:szCs w:val="22"/>
        </w:rPr>
        <w:t>01</w:t>
      </w:r>
      <w:r w:rsidR="004E697F" w:rsidRPr="00D07AD7">
        <w:rPr>
          <w:rFonts w:asciiTheme="minorHAnsi" w:hAnsiTheme="minorHAnsi" w:cstheme="minorHAnsi"/>
          <w:color w:val="auto"/>
          <w:sz w:val="22"/>
          <w:szCs w:val="22"/>
        </w:rPr>
        <w:t>-</w:t>
      </w:r>
      <w:r w:rsidR="00625479">
        <w:rPr>
          <w:rFonts w:asciiTheme="minorHAnsi" w:hAnsiTheme="minorHAnsi" w:cstheme="minorHAnsi"/>
          <w:color w:val="auto"/>
          <w:sz w:val="22"/>
          <w:szCs w:val="22"/>
        </w:rPr>
        <w:t>10</w:t>
      </w:r>
    </w:p>
    <w:p w14:paraId="72FD3571" w14:textId="3E11A505" w:rsidR="008D18FF" w:rsidRPr="00207296" w:rsidRDefault="008D18FF" w:rsidP="008D18FF">
      <w:pPr>
        <w:pStyle w:val="Default"/>
        <w:rPr>
          <w:rFonts w:asciiTheme="minorHAnsi" w:hAnsiTheme="minorHAnsi" w:cstheme="minorHAnsi"/>
          <w:color w:val="auto"/>
          <w:sz w:val="23"/>
          <w:szCs w:val="23"/>
        </w:rPr>
      </w:pPr>
    </w:p>
    <w:p w14:paraId="3EB1B0DD" w14:textId="77777777" w:rsidR="00800BD4" w:rsidRPr="00207296" w:rsidRDefault="008D18FF" w:rsidP="00800BD4">
      <w:pPr>
        <w:pStyle w:val="Default"/>
        <w:jc w:val="center"/>
        <w:rPr>
          <w:rFonts w:asciiTheme="minorHAnsi" w:hAnsiTheme="minorHAnsi" w:cstheme="minorHAnsi"/>
          <w:color w:val="auto"/>
          <w:sz w:val="72"/>
          <w:szCs w:val="72"/>
        </w:rPr>
      </w:pPr>
      <w:r w:rsidRPr="00207296">
        <w:rPr>
          <w:rFonts w:asciiTheme="minorHAnsi" w:hAnsiTheme="minorHAnsi" w:cstheme="minorHAnsi"/>
          <w:color w:val="auto"/>
          <w:sz w:val="72"/>
          <w:szCs w:val="72"/>
        </w:rPr>
        <w:t xml:space="preserve">PM </w:t>
      </w:r>
    </w:p>
    <w:p w14:paraId="2D0D1D06" w14:textId="1282CAFB" w:rsidR="002C6F87" w:rsidRPr="00207296" w:rsidRDefault="008D18FF" w:rsidP="00800BD4">
      <w:pPr>
        <w:pStyle w:val="Default"/>
        <w:jc w:val="center"/>
        <w:rPr>
          <w:rFonts w:asciiTheme="minorHAnsi" w:hAnsiTheme="minorHAnsi" w:cstheme="minorHAnsi"/>
          <w:i/>
          <w:iCs/>
          <w:color w:val="auto"/>
          <w:sz w:val="72"/>
          <w:szCs w:val="72"/>
        </w:rPr>
      </w:pPr>
      <w:r w:rsidRPr="00207296">
        <w:rPr>
          <w:rFonts w:asciiTheme="minorHAnsi" w:hAnsiTheme="minorHAnsi" w:cstheme="minorHAnsi"/>
          <w:i/>
          <w:iCs/>
          <w:color w:val="auto"/>
          <w:sz w:val="72"/>
          <w:szCs w:val="72"/>
        </w:rPr>
        <w:t>Teknisk instruktion för assisterande domare</w:t>
      </w:r>
    </w:p>
    <w:p w14:paraId="2894140E" w14:textId="77777777" w:rsidR="008D18FF" w:rsidRPr="00207296" w:rsidRDefault="008D18FF" w:rsidP="008D18FF">
      <w:pPr>
        <w:pStyle w:val="Default"/>
        <w:rPr>
          <w:rFonts w:asciiTheme="minorHAnsi" w:hAnsiTheme="minorHAnsi" w:cstheme="minorHAnsi"/>
          <w:color w:val="auto"/>
          <w:sz w:val="72"/>
          <w:szCs w:val="72"/>
        </w:rPr>
      </w:pPr>
    </w:p>
    <w:p w14:paraId="53D21E59" w14:textId="0BB89140" w:rsidR="008D18FF" w:rsidRPr="00207296" w:rsidRDefault="0066195F" w:rsidP="008D18FF">
      <w:pPr>
        <w:pStyle w:val="Default"/>
        <w:jc w:val="center"/>
        <w:rPr>
          <w:rFonts w:asciiTheme="minorHAnsi" w:hAnsiTheme="minorHAnsi" w:cstheme="minorHAnsi"/>
          <w:color w:val="auto"/>
          <w:sz w:val="72"/>
          <w:szCs w:val="72"/>
        </w:rPr>
      </w:pPr>
      <w:r w:rsidRPr="00207296">
        <w:rPr>
          <w:rFonts w:asciiTheme="minorHAnsi" w:hAnsiTheme="minorHAnsi" w:cstheme="minorHAnsi"/>
          <w:noProof/>
          <w:color w:val="auto"/>
          <w:sz w:val="16"/>
          <w:szCs w:val="16"/>
          <w:lang w:eastAsia="sv-SE"/>
        </w:rPr>
        <mc:AlternateContent>
          <mc:Choice Requires="wps">
            <w:drawing>
              <wp:anchor distT="0" distB="0" distL="114300" distR="114300" simplePos="0" relativeHeight="251663360" behindDoc="0" locked="0" layoutInCell="1" allowOverlap="1" wp14:anchorId="42A8FEEB" wp14:editId="4B7E459A">
                <wp:simplePos x="0" y="0"/>
                <wp:positionH relativeFrom="column">
                  <wp:posOffset>1444625</wp:posOffset>
                </wp:positionH>
                <wp:positionV relativeFrom="paragraph">
                  <wp:posOffset>4329430</wp:posOffset>
                </wp:positionV>
                <wp:extent cx="3397250" cy="254000"/>
                <wp:effectExtent l="0" t="0" r="12700" b="12700"/>
                <wp:wrapNone/>
                <wp:docPr id="6" name="Rektangel 6"/>
                <wp:cNvGraphicFramePr/>
                <a:graphic xmlns:a="http://schemas.openxmlformats.org/drawingml/2006/main">
                  <a:graphicData uri="http://schemas.microsoft.com/office/word/2010/wordprocessingShape">
                    <wps:wsp>
                      <wps:cNvSpPr/>
                      <wps:spPr>
                        <a:xfrm>
                          <a:off x="0" y="0"/>
                          <a:ext cx="3397250" cy="25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B8938" id="Rektangel 6" o:spid="_x0000_s1026" style="position:absolute;margin-left:113.75pt;margin-top:340.9pt;width:267.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" fillcolor="white [3212]" strokecolor="white [3212]" strokeweight="1pt"/>
            </w:pict>
          </mc:Fallback>
        </mc:AlternateContent>
      </w:r>
      <w:r w:rsidRPr="00207296">
        <w:rPr>
          <w:rFonts w:asciiTheme="minorHAnsi" w:hAnsiTheme="minorHAnsi" w:cstheme="minorHAnsi"/>
          <w:noProof/>
          <w:color w:val="auto"/>
          <w:sz w:val="16"/>
          <w:szCs w:val="16"/>
          <w:lang w:eastAsia="sv-SE"/>
        </w:rPr>
        <mc:AlternateContent>
          <mc:Choice Requires="wps">
            <w:drawing>
              <wp:anchor distT="0" distB="0" distL="114300" distR="114300" simplePos="0" relativeHeight="251661312" behindDoc="0" locked="0" layoutInCell="1" allowOverlap="1" wp14:anchorId="3EC3E8AA" wp14:editId="62821876">
                <wp:simplePos x="0" y="0"/>
                <wp:positionH relativeFrom="column">
                  <wp:posOffset>1558925</wp:posOffset>
                </wp:positionH>
                <wp:positionV relativeFrom="paragraph">
                  <wp:posOffset>2760980</wp:posOffset>
                </wp:positionV>
                <wp:extent cx="3397250" cy="254000"/>
                <wp:effectExtent l="0" t="0" r="12700" b="12700"/>
                <wp:wrapNone/>
                <wp:docPr id="5" name="Rektangel 5"/>
                <wp:cNvGraphicFramePr/>
                <a:graphic xmlns:a="http://schemas.openxmlformats.org/drawingml/2006/main">
                  <a:graphicData uri="http://schemas.microsoft.com/office/word/2010/wordprocessingShape">
                    <wps:wsp>
                      <wps:cNvSpPr/>
                      <wps:spPr>
                        <a:xfrm>
                          <a:off x="0" y="0"/>
                          <a:ext cx="3397250" cy="25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A98D7" id="Rektangel 5" o:spid="_x0000_s1026" style="position:absolute;margin-left:122.75pt;margin-top:217.4pt;width:267.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" fillcolor="white [3212]" strokecolor="white [3212]" strokeweight="1pt"/>
            </w:pict>
          </mc:Fallback>
        </mc:AlternateContent>
      </w:r>
      <w:r w:rsidRPr="00207296">
        <w:rPr>
          <w:rFonts w:asciiTheme="minorHAnsi" w:hAnsiTheme="minorHAnsi" w:cstheme="minorHAnsi"/>
          <w:noProof/>
          <w:color w:val="auto"/>
          <w:sz w:val="16"/>
          <w:szCs w:val="16"/>
          <w:lang w:eastAsia="sv-SE"/>
        </w:rPr>
        <mc:AlternateContent>
          <mc:Choice Requires="wps">
            <w:drawing>
              <wp:anchor distT="0" distB="0" distL="114300" distR="114300" simplePos="0" relativeHeight="251659264" behindDoc="0" locked="0" layoutInCell="1" allowOverlap="1" wp14:anchorId="36FCADD2" wp14:editId="0E4CF20E">
                <wp:simplePos x="0" y="0"/>
                <wp:positionH relativeFrom="column">
                  <wp:posOffset>1292225</wp:posOffset>
                </wp:positionH>
                <wp:positionV relativeFrom="paragraph">
                  <wp:posOffset>1141730</wp:posOffset>
                </wp:positionV>
                <wp:extent cx="3397250" cy="254000"/>
                <wp:effectExtent l="0" t="0" r="12700" b="12700"/>
                <wp:wrapNone/>
                <wp:docPr id="3" name="Rektangel 3"/>
                <wp:cNvGraphicFramePr/>
                <a:graphic xmlns:a="http://schemas.openxmlformats.org/drawingml/2006/main">
                  <a:graphicData uri="http://schemas.microsoft.com/office/word/2010/wordprocessingShape">
                    <wps:wsp>
                      <wps:cNvSpPr/>
                      <wps:spPr>
                        <a:xfrm>
                          <a:off x="0" y="0"/>
                          <a:ext cx="3397250" cy="25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94515" id="Rektangel 3" o:spid="_x0000_s1026" style="position:absolute;margin-left:101.75pt;margin-top:89.9pt;width:267.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" fillcolor="white [3212]" strokecolor="white [3212]" strokeweight="1pt"/>
            </w:pict>
          </mc:Fallback>
        </mc:AlternateContent>
      </w:r>
      <w:r w:rsidR="004E697F" w:rsidRPr="00207296">
        <w:rPr>
          <w:rFonts w:asciiTheme="minorHAnsi" w:hAnsiTheme="minorHAnsi" w:cstheme="minorHAnsi"/>
          <w:noProof/>
          <w:lang w:eastAsia="sv-SE"/>
        </w:rPr>
        <w:drawing>
          <wp:inline distT="0" distB="0" distL="0" distR="0" wp14:anchorId="049EE2A3" wp14:editId="6DA3C035">
            <wp:extent cx="3312489" cy="4714875"/>
            <wp:effectExtent l="0" t="0" r="2540" b="0"/>
            <wp:docPr id="11" name="Bildobjekt 11" descr="Law 6 - The Other Match Officials | I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6 - The Other Match Officials | IFA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5793" cy="4719578"/>
                    </a:xfrm>
                    <a:prstGeom prst="rect">
                      <a:avLst/>
                    </a:prstGeom>
                    <a:noFill/>
                    <a:ln>
                      <a:noFill/>
                    </a:ln>
                  </pic:spPr>
                </pic:pic>
              </a:graphicData>
            </a:graphic>
          </wp:inline>
        </w:drawing>
      </w:r>
    </w:p>
    <w:p w14:paraId="3EE31E30" w14:textId="09FCAFF6" w:rsidR="008D18FF" w:rsidRPr="00207296" w:rsidRDefault="008D18FF" w:rsidP="008D18FF">
      <w:pPr>
        <w:pStyle w:val="Default"/>
        <w:rPr>
          <w:rFonts w:asciiTheme="minorHAnsi" w:hAnsiTheme="minorHAnsi" w:cstheme="minorHAnsi"/>
          <w:color w:val="auto"/>
          <w:sz w:val="72"/>
          <w:szCs w:val="72"/>
        </w:rPr>
      </w:pPr>
    </w:p>
    <w:p w14:paraId="5BC1B3B8" w14:textId="77777777" w:rsidR="008D18FF" w:rsidRPr="00207296" w:rsidRDefault="008D18FF" w:rsidP="008D18FF">
      <w:pPr>
        <w:pStyle w:val="Default"/>
        <w:rPr>
          <w:rFonts w:asciiTheme="minorHAnsi" w:hAnsiTheme="minorHAnsi" w:cstheme="minorHAnsi"/>
          <w:b/>
          <w:bCs/>
          <w:color w:val="auto"/>
          <w:sz w:val="28"/>
          <w:szCs w:val="28"/>
        </w:rPr>
      </w:pPr>
    </w:p>
    <w:p w14:paraId="3F453E74" w14:textId="77777777" w:rsidR="000B486D" w:rsidRPr="00207296" w:rsidRDefault="000B486D" w:rsidP="008D18FF">
      <w:pPr>
        <w:pStyle w:val="Default"/>
        <w:rPr>
          <w:rFonts w:asciiTheme="minorHAnsi" w:hAnsiTheme="minorHAnsi" w:cstheme="minorHAnsi"/>
          <w:b/>
          <w:bCs/>
          <w:color w:val="auto"/>
          <w:sz w:val="28"/>
          <w:szCs w:val="28"/>
        </w:rPr>
      </w:pPr>
    </w:p>
    <w:sdt>
      <w:sdtPr>
        <w:rPr>
          <w:rFonts w:asciiTheme="minorHAnsi" w:eastAsiaTheme="minorHAnsi" w:hAnsiTheme="minorHAnsi" w:cstheme="minorHAnsi"/>
          <w:color w:val="auto"/>
          <w:sz w:val="22"/>
          <w:szCs w:val="22"/>
          <w:lang w:eastAsia="en-US"/>
        </w:rPr>
        <w:id w:val="-260459905"/>
        <w:docPartObj>
          <w:docPartGallery w:val="Table of Contents"/>
          <w:docPartUnique/>
        </w:docPartObj>
      </w:sdtPr>
      <w:sdtEndPr>
        <w:rPr>
          <w:b/>
          <w:bCs/>
        </w:rPr>
      </w:sdtEndPr>
      <w:sdtContent>
        <w:p w14:paraId="3302E1C1" w14:textId="1D81F60A" w:rsidR="00800BD4" w:rsidRPr="00207296" w:rsidRDefault="00800BD4">
          <w:pPr>
            <w:pStyle w:val="Innehllsfrteckningsrubrik"/>
            <w:rPr>
              <w:rFonts w:asciiTheme="minorHAnsi" w:hAnsiTheme="minorHAnsi" w:cstheme="minorHAnsi"/>
            </w:rPr>
          </w:pPr>
          <w:r w:rsidRPr="00207296">
            <w:rPr>
              <w:rFonts w:asciiTheme="minorHAnsi" w:hAnsiTheme="minorHAnsi" w:cstheme="minorHAnsi"/>
            </w:rPr>
            <w:t>Innehåll</w:t>
          </w:r>
        </w:p>
        <w:p w14:paraId="7C0E1C31" w14:textId="7A9F7B15" w:rsidR="00F63E0F" w:rsidRDefault="00800BD4">
          <w:pPr>
            <w:pStyle w:val="Innehll1"/>
            <w:tabs>
              <w:tab w:val="right" w:leader="dot" w:pos="9398"/>
            </w:tabs>
            <w:rPr>
              <w:rFonts w:eastAsiaTheme="minorEastAsia"/>
              <w:noProof/>
              <w:lang w:eastAsia="sv-SE"/>
            </w:rPr>
          </w:pPr>
          <w:r w:rsidRPr="00207296">
            <w:rPr>
              <w:rFonts w:cstheme="minorHAnsi"/>
            </w:rPr>
            <w:fldChar w:fldCharType="begin"/>
          </w:r>
          <w:r w:rsidRPr="00207296">
            <w:rPr>
              <w:rFonts w:cstheme="minorHAnsi"/>
            </w:rPr>
            <w:instrText xml:space="preserve"> TOC \o "1-3" \h \z \u </w:instrText>
          </w:r>
          <w:r w:rsidRPr="00207296">
            <w:rPr>
              <w:rFonts w:cstheme="minorHAnsi"/>
            </w:rPr>
            <w:fldChar w:fldCharType="separate"/>
          </w:r>
          <w:hyperlink w:anchor="_Toc124331154" w:history="1">
            <w:r w:rsidR="00F63E0F" w:rsidRPr="003D20FE">
              <w:rPr>
                <w:rStyle w:val="Hyperlnk"/>
                <w:rFonts w:cstheme="minorHAnsi"/>
                <w:noProof/>
              </w:rPr>
              <w:t>Inledning</w:t>
            </w:r>
            <w:r w:rsidR="00F63E0F">
              <w:rPr>
                <w:noProof/>
                <w:webHidden/>
              </w:rPr>
              <w:tab/>
            </w:r>
            <w:r w:rsidR="00F63E0F">
              <w:rPr>
                <w:noProof/>
                <w:webHidden/>
              </w:rPr>
              <w:fldChar w:fldCharType="begin"/>
            </w:r>
            <w:r w:rsidR="00F63E0F">
              <w:rPr>
                <w:noProof/>
                <w:webHidden/>
              </w:rPr>
              <w:instrText xml:space="preserve"> PAGEREF _Toc124331154 \h </w:instrText>
            </w:r>
            <w:r w:rsidR="00F63E0F">
              <w:rPr>
                <w:noProof/>
                <w:webHidden/>
              </w:rPr>
            </w:r>
            <w:r w:rsidR="00F63E0F">
              <w:rPr>
                <w:noProof/>
                <w:webHidden/>
              </w:rPr>
              <w:fldChar w:fldCharType="separate"/>
            </w:r>
            <w:r w:rsidR="00F63E0F">
              <w:rPr>
                <w:noProof/>
                <w:webHidden/>
              </w:rPr>
              <w:t>2</w:t>
            </w:r>
            <w:r w:rsidR="00F63E0F">
              <w:rPr>
                <w:noProof/>
                <w:webHidden/>
              </w:rPr>
              <w:fldChar w:fldCharType="end"/>
            </w:r>
          </w:hyperlink>
        </w:p>
        <w:p w14:paraId="445C7684" w14:textId="29DFA4F6" w:rsidR="00F63E0F" w:rsidRDefault="00000000">
          <w:pPr>
            <w:pStyle w:val="Innehll1"/>
            <w:tabs>
              <w:tab w:val="right" w:leader="dot" w:pos="9398"/>
            </w:tabs>
            <w:rPr>
              <w:rFonts w:eastAsiaTheme="minorEastAsia"/>
              <w:noProof/>
              <w:lang w:eastAsia="sv-SE"/>
            </w:rPr>
          </w:pPr>
          <w:hyperlink w:anchor="_Toc124331155" w:history="1">
            <w:r w:rsidR="00F63E0F" w:rsidRPr="003D20FE">
              <w:rPr>
                <w:rStyle w:val="Hyperlnk"/>
                <w:rFonts w:cstheme="minorHAnsi"/>
                <w:noProof/>
              </w:rPr>
              <w:t>Förflyttningar</w:t>
            </w:r>
            <w:r w:rsidR="00F63E0F">
              <w:rPr>
                <w:noProof/>
                <w:webHidden/>
              </w:rPr>
              <w:tab/>
            </w:r>
            <w:r w:rsidR="00F63E0F">
              <w:rPr>
                <w:noProof/>
                <w:webHidden/>
              </w:rPr>
              <w:fldChar w:fldCharType="begin"/>
            </w:r>
            <w:r w:rsidR="00F63E0F">
              <w:rPr>
                <w:noProof/>
                <w:webHidden/>
              </w:rPr>
              <w:instrText xml:space="preserve"> PAGEREF _Toc124331155 \h </w:instrText>
            </w:r>
            <w:r w:rsidR="00F63E0F">
              <w:rPr>
                <w:noProof/>
                <w:webHidden/>
              </w:rPr>
            </w:r>
            <w:r w:rsidR="00F63E0F">
              <w:rPr>
                <w:noProof/>
                <w:webHidden/>
              </w:rPr>
              <w:fldChar w:fldCharType="separate"/>
            </w:r>
            <w:r w:rsidR="00F63E0F">
              <w:rPr>
                <w:noProof/>
                <w:webHidden/>
              </w:rPr>
              <w:t>3</w:t>
            </w:r>
            <w:r w:rsidR="00F63E0F">
              <w:rPr>
                <w:noProof/>
                <w:webHidden/>
              </w:rPr>
              <w:fldChar w:fldCharType="end"/>
            </w:r>
          </w:hyperlink>
        </w:p>
        <w:p w14:paraId="2A3B8364" w14:textId="219177E9" w:rsidR="00F63E0F" w:rsidRDefault="00000000">
          <w:pPr>
            <w:pStyle w:val="Innehll2"/>
            <w:tabs>
              <w:tab w:val="right" w:leader="dot" w:pos="9398"/>
            </w:tabs>
            <w:rPr>
              <w:rFonts w:eastAsiaTheme="minorEastAsia"/>
              <w:noProof/>
              <w:lang w:eastAsia="sv-SE"/>
            </w:rPr>
          </w:pPr>
          <w:hyperlink w:anchor="_Toc124331156" w:history="1">
            <w:r w:rsidR="00F63E0F" w:rsidRPr="003D20FE">
              <w:rPr>
                <w:rStyle w:val="Hyperlnk"/>
                <w:rFonts w:cstheme="minorHAnsi"/>
                <w:noProof/>
              </w:rPr>
              <w:t>A. Försvarsspel med djup</w:t>
            </w:r>
            <w:r w:rsidR="00F63E0F">
              <w:rPr>
                <w:noProof/>
                <w:webHidden/>
              </w:rPr>
              <w:tab/>
            </w:r>
            <w:r w:rsidR="00F63E0F">
              <w:rPr>
                <w:noProof/>
                <w:webHidden/>
              </w:rPr>
              <w:fldChar w:fldCharType="begin"/>
            </w:r>
            <w:r w:rsidR="00F63E0F">
              <w:rPr>
                <w:noProof/>
                <w:webHidden/>
              </w:rPr>
              <w:instrText xml:space="preserve"> PAGEREF _Toc124331156 \h </w:instrText>
            </w:r>
            <w:r w:rsidR="00F63E0F">
              <w:rPr>
                <w:noProof/>
                <w:webHidden/>
              </w:rPr>
            </w:r>
            <w:r w:rsidR="00F63E0F">
              <w:rPr>
                <w:noProof/>
                <w:webHidden/>
              </w:rPr>
              <w:fldChar w:fldCharType="separate"/>
            </w:r>
            <w:r w:rsidR="00F63E0F">
              <w:rPr>
                <w:noProof/>
                <w:webHidden/>
              </w:rPr>
              <w:t>3</w:t>
            </w:r>
            <w:r w:rsidR="00F63E0F">
              <w:rPr>
                <w:noProof/>
                <w:webHidden/>
              </w:rPr>
              <w:fldChar w:fldCharType="end"/>
            </w:r>
          </w:hyperlink>
        </w:p>
        <w:p w14:paraId="482C5A36" w14:textId="31EBEA97" w:rsidR="00F63E0F" w:rsidRDefault="00000000">
          <w:pPr>
            <w:pStyle w:val="Innehll2"/>
            <w:tabs>
              <w:tab w:val="right" w:leader="dot" w:pos="9398"/>
            </w:tabs>
            <w:rPr>
              <w:rFonts w:eastAsiaTheme="minorEastAsia"/>
              <w:noProof/>
              <w:lang w:eastAsia="sv-SE"/>
            </w:rPr>
          </w:pPr>
          <w:hyperlink w:anchor="_Toc124331157" w:history="1">
            <w:r w:rsidR="00F63E0F" w:rsidRPr="003D20FE">
              <w:rPr>
                <w:rStyle w:val="Hyperlnk"/>
                <w:rFonts w:cstheme="minorHAnsi"/>
                <w:noProof/>
              </w:rPr>
              <w:t>B. Övrigt</w:t>
            </w:r>
            <w:r w:rsidR="00F63E0F">
              <w:rPr>
                <w:noProof/>
                <w:webHidden/>
              </w:rPr>
              <w:tab/>
            </w:r>
            <w:r w:rsidR="00F63E0F">
              <w:rPr>
                <w:noProof/>
                <w:webHidden/>
              </w:rPr>
              <w:fldChar w:fldCharType="begin"/>
            </w:r>
            <w:r w:rsidR="00F63E0F">
              <w:rPr>
                <w:noProof/>
                <w:webHidden/>
              </w:rPr>
              <w:instrText xml:space="preserve"> PAGEREF _Toc124331157 \h </w:instrText>
            </w:r>
            <w:r w:rsidR="00F63E0F">
              <w:rPr>
                <w:noProof/>
                <w:webHidden/>
              </w:rPr>
            </w:r>
            <w:r w:rsidR="00F63E0F">
              <w:rPr>
                <w:noProof/>
                <w:webHidden/>
              </w:rPr>
              <w:fldChar w:fldCharType="separate"/>
            </w:r>
            <w:r w:rsidR="00F63E0F">
              <w:rPr>
                <w:noProof/>
                <w:webHidden/>
              </w:rPr>
              <w:t>3</w:t>
            </w:r>
            <w:r w:rsidR="00F63E0F">
              <w:rPr>
                <w:noProof/>
                <w:webHidden/>
              </w:rPr>
              <w:fldChar w:fldCharType="end"/>
            </w:r>
          </w:hyperlink>
        </w:p>
        <w:p w14:paraId="688D9D03" w14:textId="7524CCF9" w:rsidR="00F63E0F" w:rsidRDefault="00000000">
          <w:pPr>
            <w:pStyle w:val="Innehll1"/>
            <w:tabs>
              <w:tab w:val="right" w:leader="dot" w:pos="9398"/>
            </w:tabs>
            <w:rPr>
              <w:rFonts w:eastAsiaTheme="minorEastAsia"/>
              <w:noProof/>
              <w:lang w:eastAsia="sv-SE"/>
            </w:rPr>
          </w:pPr>
          <w:hyperlink w:anchor="_Toc124331158" w:history="1">
            <w:r w:rsidR="00F63E0F" w:rsidRPr="003D20FE">
              <w:rPr>
                <w:rStyle w:val="Hyperlnk"/>
                <w:rFonts w:cstheme="minorHAnsi"/>
                <w:noProof/>
              </w:rPr>
              <w:t>Inkast</w:t>
            </w:r>
            <w:r w:rsidR="00F63E0F">
              <w:rPr>
                <w:noProof/>
                <w:webHidden/>
              </w:rPr>
              <w:tab/>
            </w:r>
            <w:r w:rsidR="00F63E0F">
              <w:rPr>
                <w:noProof/>
                <w:webHidden/>
              </w:rPr>
              <w:fldChar w:fldCharType="begin"/>
            </w:r>
            <w:r w:rsidR="00F63E0F">
              <w:rPr>
                <w:noProof/>
                <w:webHidden/>
              </w:rPr>
              <w:instrText xml:space="preserve"> PAGEREF _Toc124331158 \h </w:instrText>
            </w:r>
            <w:r w:rsidR="00F63E0F">
              <w:rPr>
                <w:noProof/>
                <w:webHidden/>
              </w:rPr>
            </w:r>
            <w:r w:rsidR="00F63E0F">
              <w:rPr>
                <w:noProof/>
                <w:webHidden/>
              </w:rPr>
              <w:fldChar w:fldCharType="separate"/>
            </w:r>
            <w:r w:rsidR="00F63E0F">
              <w:rPr>
                <w:noProof/>
                <w:webHidden/>
              </w:rPr>
              <w:t>4</w:t>
            </w:r>
            <w:r w:rsidR="00F63E0F">
              <w:rPr>
                <w:noProof/>
                <w:webHidden/>
              </w:rPr>
              <w:fldChar w:fldCharType="end"/>
            </w:r>
          </w:hyperlink>
        </w:p>
        <w:p w14:paraId="1BCD5C4D" w14:textId="1EE7ECF3" w:rsidR="00F63E0F" w:rsidRDefault="00000000">
          <w:pPr>
            <w:pStyle w:val="Innehll2"/>
            <w:tabs>
              <w:tab w:val="right" w:leader="dot" w:pos="9398"/>
            </w:tabs>
            <w:rPr>
              <w:rFonts w:eastAsiaTheme="minorEastAsia"/>
              <w:noProof/>
              <w:lang w:eastAsia="sv-SE"/>
            </w:rPr>
          </w:pPr>
          <w:hyperlink w:anchor="_Toc124331159" w:history="1">
            <w:r w:rsidR="00F63E0F" w:rsidRPr="003D20FE">
              <w:rPr>
                <w:rStyle w:val="Hyperlnk"/>
                <w:rFonts w:cstheme="minorHAnsi"/>
                <w:noProof/>
              </w:rPr>
              <w:t>Domarens diagonal</w:t>
            </w:r>
            <w:r w:rsidR="00F63E0F">
              <w:rPr>
                <w:noProof/>
                <w:webHidden/>
              </w:rPr>
              <w:tab/>
            </w:r>
            <w:r w:rsidR="00F63E0F">
              <w:rPr>
                <w:noProof/>
                <w:webHidden/>
              </w:rPr>
              <w:fldChar w:fldCharType="begin"/>
            </w:r>
            <w:r w:rsidR="00F63E0F">
              <w:rPr>
                <w:noProof/>
                <w:webHidden/>
              </w:rPr>
              <w:instrText xml:space="preserve"> PAGEREF _Toc124331159 \h </w:instrText>
            </w:r>
            <w:r w:rsidR="00F63E0F">
              <w:rPr>
                <w:noProof/>
                <w:webHidden/>
              </w:rPr>
            </w:r>
            <w:r w:rsidR="00F63E0F">
              <w:rPr>
                <w:noProof/>
                <w:webHidden/>
              </w:rPr>
              <w:fldChar w:fldCharType="separate"/>
            </w:r>
            <w:r w:rsidR="00F63E0F">
              <w:rPr>
                <w:noProof/>
                <w:webHidden/>
              </w:rPr>
              <w:t>4</w:t>
            </w:r>
            <w:r w:rsidR="00F63E0F">
              <w:rPr>
                <w:noProof/>
                <w:webHidden/>
              </w:rPr>
              <w:fldChar w:fldCharType="end"/>
            </w:r>
          </w:hyperlink>
        </w:p>
        <w:p w14:paraId="305AB224" w14:textId="24FEF5D7" w:rsidR="00F63E0F" w:rsidRDefault="00000000">
          <w:pPr>
            <w:pStyle w:val="Innehll2"/>
            <w:tabs>
              <w:tab w:val="right" w:leader="dot" w:pos="9398"/>
            </w:tabs>
            <w:rPr>
              <w:rFonts w:eastAsiaTheme="minorEastAsia"/>
              <w:noProof/>
              <w:lang w:eastAsia="sv-SE"/>
            </w:rPr>
          </w:pPr>
          <w:hyperlink w:anchor="_Toc124331160" w:history="1">
            <w:r w:rsidR="00F63E0F" w:rsidRPr="003D20FE">
              <w:rPr>
                <w:rStyle w:val="Hyperlnk"/>
                <w:rFonts w:cstheme="minorHAnsi"/>
                <w:noProof/>
              </w:rPr>
              <w:t>Egen diagonal</w:t>
            </w:r>
            <w:r w:rsidR="00F63E0F">
              <w:rPr>
                <w:noProof/>
                <w:webHidden/>
              </w:rPr>
              <w:tab/>
            </w:r>
            <w:r w:rsidR="00F63E0F">
              <w:rPr>
                <w:noProof/>
                <w:webHidden/>
              </w:rPr>
              <w:fldChar w:fldCharType="begin"/>
            </w:r>
            <w:r w:rsidR="00F63E0F">
              <w:rPr>
                <w:noProof/>
                <w:webHidden/>
              </w:rPr>
              <w:instrText xml:space="preserve"> PAGEREF _Toc124331160 \h </w:instrText>
            </w:r>
            <w:r w:rsidR="00F63E0F">
              <w:rPr>
                <w:noProof/>
                <w:webHidden/>
              </w:rPr>
            </w:r>
            <w:r w:rsidR="00F63E0F">
              <w:rPr>
                <w:noProof/>
                <w:webHidden/>
              </w:rPr>
              <w:fldChar w:fldCharType="separate"/>
            </w:r>
            <w:r w:rsidR="00F63E0F">
              <w:rPr>
                <w:noProof/>
                <w:webHidden/>
              </w:rPr>
              <w:t>4</w:t>
            </w:r>
            <w:r w:rsidR="00F63E0F">
              <w:rPr>
                <w:noProof/>
                <w:webHidden/>
              </w:rPr>
              <w:fldChar w:fldCharType="end"/>
            </w:r>
          </w:hyperlink>
        </w:p>
        <w:p w14:paraId="2270E373" w14:textId="2534071D" w:rsidR="00F63E0F" w:rsidRDefault="00000000">
          <w:pPr>
            <w:pStyle w:val="Innehll1"/>
            <w:tabs>
              <w:tab w:val="right" w:leader="dot" w:pos="9398"/>
            </w:tabs>
            <w:rPr>
              <w:rFonts w:eastAsiaTheme="minorEastAsia"/>
              <w:noProof/>
              <w:lang w:eastAsia="sv-SE"/>
            </w:rPr>
          </w:pPr>
          <w:hyperlink w:anchor="_Toc124331161" w:history="1">
            <w:r w:rsidR="00F63E0F" w:rsidRPr="003D20FE">
              <w:rPr>
                <w:rStyle w:val="Hyperlnk"/>
                <w:rFonts w:cstheme="minorHAnsi"/>
                <w:noProof/>
              </w:rPr>
              <w:t>Inspark</w:t>
            </w:r>
            <w:r w:rsidR="00F63E0F">
              <w:rPr>
                <w:noProof/>
                <w:webHidden/>
              </w:rPr>
              <w:tab/>
            </w:r>
            <w:r w:rsidR="00F63E0F">
              <w:rPr>
                <w:noProof/>
                <w:webHidden/>
              </w:rPr>
              <w:fldChar w:fldCharType="begin"/>
            </w:r>
            <w:r w:rsidR="00F63E0F">
              <w:rPr>
                <w:noProof/>
                <w:webHidden/>
              </w:rPr>
              <w:instrText xml:space="preserve"> PAGEREF _Toc124331161 \h </w:instrText>
            </w:r>
            <w:r w:rsidR="00F63E0F">
              <w:rPr>
                <w:noProof/>
                <w:webHidden/>
              </w:rPr>
            </w:r>
            <w:r w:rsidR="00F63E0F">
              <w:rPr>
                <w:noProof/>
                <w:webHidden/>
              </w:rPr>
              <w:fldChar w:fldCharType="separate"/>
            </w:r>
            <w:r w:rsidR="00F63E0F">
              <w:rPr>
                <w:noProof/>
                <w:webHidden/>
              </w:rPr>
              <w:t>5</w:t>
            </w:r>
            <w:r w:rsidR="00F63E0F">
              <w:rPr>
                <w:noProof/>
                <w:webHidden/>
              </w:rPr>
              <w:fldChar w:fldCharType="end"/>
            </w:r>
          </w:hyperlink>
        </w:p>
        <w:p w14:paraId="5FD27A7B" w14:textId="71AC9DC5" w:rsidR="00F63E0F" w:rsidRDefault="00000000">
          <w:pPr>
            <w:pStyle w:val="Innehll1"/>
            <w:tabs>
              <w:tab w:val="right" w:leader="dot" w:pos="9398"/>
            </w:tabs>
            <w:rPr>
              <w:rFonts w:eastAsiaTheme="minorEastAsia"/>
              <w:noProof/>
              <w:lang w:eastAsia="sv-SE"/>
            </w:rPr>
          </w:pPr>
          <w:hyperlink w:anchor="_Toc124331162" w:history="1">
            <w:r w:rsidR="00F63E0F" w:rsidRPr="003D20FE">
              <w:rPr>
                <w:rStyle w:val="Hyperlnk"/>
                <w:rFonts w:cstheme="minorHAnsi"/>
                <w:noProof/>
              </w:rPr>
              <w:t>Hörnspark</w:t>
            </w:r>
            <w:r w:rsidR="00F63E0F">
              <w:rPr>
                <w:noProof/>
                <w:webHidden/>
              </w:rPr>
              <w:tab/>
            </w:r>
            <w:r w:rsidR="00F63E0F">
              <w:rPr>
                <w:noProof/>
                <w:webHidden/>
              </w:rPr>
              <w:fldChar w:fldCharType="begin"/>
            </w:r>
            <w:r w:rsidR="00F63E0F">
              <w:rPr>
                <w:noProof/>
                <w:webHidden/>
              </w:rPr>
              <w:instrText xml:space="preserve"> PAGEREF _Toc124331162 \h </w:instrText>
            </w:r>
            <w:r w:rsidR="00F63E0F">
              <w:rPr>
                <w:noProof/>
                <w:webHidden/>
              </w:rPr>
            </w:r>
            <w:r w:rsidR="00F63E0F">
              <w:rPr>
                <w:noProof/>
                <w:webHidden/>
              </w:rPr>
              <w:fldChar w:fldCharType="separate"/>
            </w:r>
            <w:r w:rsidR="00F63E0F">
              <w:rPr>
                <w:noProof/>
                <w:webHidden/>
              </w:rPr>
              <w:t>6</w:t>
            </w:r>
            <w:r w:rsidR="00F63E0F">
              <w:rPr>
                <w:noProof/>
                <w:webHidden/>
              </w:rPr>
              <w:fldChar w:fldCharType="end"/>
            </w:r>
          </w:hyperlink>
        </w:p>
        <w:p w14:paraId="28B1BA5E" w14:textId="22CDC103" w:rsidR="00F63E0F" w:rsidRDefault="00000000">
          <w:pPr>
            <w:pStyle w:val="Innehll1"/>
            <w:tabs>
              <w:tab w:val="right" w:leader="dot" w:pos="9398"/>
            </w:tabs>
            <w:rPr>
              <w:rFonts w:eastAsiaTheme="minorEastAsia"/>
              <w:noProof/>
              <w:lang w:eastAsia="sv-SE"/>
            </w:rPr>
          </w:pPr>
          <w:hyperlink w:anchor="_Toc124331163" w:history="1">
            <w:r w:rsidR="00F63E0F" w:rsidRPr="003D20FE">
              <w:rPr>
                <w:rStyle w:val="Hyperlnk"/>
                <w:rFonts w:cstheme="minorHAnsi"/>
                <w:noProof/>
              </w:rPr>
              <w:t>Offside</w:t>
            </w:r>
            <w:r w:rsidR="00F63E0F">
              <w:rPr>
                <w:noProof/>
                <w:webHidden/>
              </w:rPr>
              <w:tab/>
            </w:r>
            <w:r w:rsidR="00F63E0F">
              <w:rPr>
                <w:noProof/>
                <w:webHidden/>
              </w:rPr>
              <w:fldChar w:fldCharType="begin"/>
            </w:r>
            <w:r w:rsidR="00F63E0F">
              <w:rPr>
                <w:noProof/>
                <w:webHidden/>
              </w:rPr>
              <w:instrText xml:space="preserve"> PAGEREF _Toc124331163 \h </w:instrText>
            </w:r>
            <w:r w:rsidR="00F63E0F">
              <w:rPr>
                <w:noProof/>
                <w:webHidden/>
              </w:rPr>
            </w:r>
            <w:r w:rsidR="00F63E0F">
              <w:rPr>
                <w:noProof/>
                <w:webHidden/>
              </w:rPr>
              <w:fldChar w:fldCharType="separate"/>
            </w:r>
            <w:r w:rsidR="00F63E0F">
              <w:rPr>
                <w:noProof/>
                <w:webHidden/>
              </w:rPr>
              <w:t>7</w:t>
            </w:r>
            <w:r w:rsidR="00F63E0F">
              <w:rPr>
                <w:noProof/>
                <w:webHidden/>
              </w:rPr>
              <w:fldChar w:fldCharType="end"/>
            </w:r>
          </w:hyperlink>
        </w:p>
        <w:p w14:paraId="45478163" w14:textId="56A107E9" w:rsidR="00F63E0F" w:rsidRDefault="00000000">
          <w:pPr>
            <w:pStyle w:val="Innehll1"/>
            <w:tabs>
              <w:tab w:val="right" w:leader="dot" w:pos="9398"/>
            </w:tabs>
            <w:rPr>
              <w:rFonts w:eastAsiaTheme="minorEastAsia"/>
              <w:noProof/>
              <w:lang w:eastAsia="sv-SE"/>
            </w:rPr>
          </w:pPr>
          <w:hyperlink w:anchor="_Toc124331164" w:history="1">
            <w:r w:rsidR="00F63E0F" w:rsidRPr="003D20FE">
              <w:rPr>
                <w:rStyle w:val="Hyperlnk"/>
                <w:rFonts w:cstheme="minorHAnsi"/>
                <w:noProof/>
              </w:rPr>
              <w:t>Ojust spel och olämpligt uppträdande</w:t>
            </w:r>
            <w:r w:rsidR="00F63E0F">
              <w:rPr>
                <w:noProof/>
                <w:webHidden/>
              </w:rPr>
              <w:tab/>
            </w:r>
            <w:r w:rsidR="00F63E0F">
              <w:rPr>
                <w:noProof/>
                <w:webHidden/>
              </w:rPr>
              <w:fldChar w:fldCharType="begin"/>
            </w:r>
            <w:r w:rsidR="00F63E0F">
              <w:rPr>
                <w:noProof/>
                <w:webHidden/>
              </w:rPr>
              <w:instrText xml:space="preserve"> PAGEREF _Toc124331164 \h </w:instrText>
            </w:r>
            <w:r w:rsidR="00F63E0F">
              <w:rPr>
                <w:noProof/>
                <w:webHidden/>
              </w:rPr>
            </w:r>
            <w:r w:rsidR="00F63E0F">
              <w:rPr>
                <w:noProof/>
                <w:webHidden/>
              </w:rPr>
              <w:fldChar w:fldCharType="separate"/>
            </w:r>
            <w:r w:rsidR="00F63E0F">
              <w:rPr>
                <w:noProof/>
                <w:webHidden/>
              </w:rPr>
              <w:t>8</w:t>
            </w:r>
            <w:r w:rsidR="00F63E0F">
              <w:rPr>
                <w:noProof/>
                <w:webHidden/>
              </w:rPr>
              <w:fldChar w:fldCharType="end"/>
            </w:r>
          </w:hyperlink>
        </w:p>
        <w:p w14:paraId="633B999D" w14:textId="3543A5B6" w:rsidR="00F63E0F" w:rsidRDefault="00000000">
          <w:pPr>
            <w:pStyle w:val="Innehll1"/>
            <w:tabs>
              <w:tab w:val="right" w:leader="dot" w:pos="9398"/>
            </w:tabs>
            <w:rPr>
              <w:rFonts w:eastAsiaTheme="minorEastAsia"/>
              <w:noProof/>
              <w:lang w:eastAsia="sv-SE"/>
            </w:rPr>
          </w:pPr>
          <w:hyperlink w:anchor="_Toc124331165" w:history="1">
            <w:r w:rsidR="00F63E0F" w:rsidRPr="003D20FE">
              <w:rPr>
                <w:rStyle w:val="Hyperlnk"/>
                <w:rFonts w:cstheme="minorHAnsi"/>
                <w:noProof/>
              </w:rPr>
              <w:t>Straffspark</w:t>
            </w:r>
            <w:r w:rsidR="00F63E0F">
              <w:rPr>
                <w:noProof/>
                <w:webHidden/>
              </w:rPr>
              <w:tab/>
            </w:r>
            <w:r w:rsidR="00F63E0F">
              <w:rPr>
                <w:noProof/>
                <w:webHidden/>
              </w:rPr>
              <w:fldChar w:fldCharType="begin"/>
            </w:r>
            <w:r w:rsidR="00F63E0F">
              <w:rPr>
                <w:noProof/>
                <w:webHidden/>
              </w:rPr>
              <w:instrText xml:space="preserve"> PAGEREF _Toc124331165 \h </w:instrText>
            </w:r>
            <w:r w:rsidR="00F63E0F">
              <w:rPr>
                <w:noProof/>
                <w:webHidden/>
              </w:rPr>
            </w:r>
            <w:r w:rsidR="00F63E0F">
              <w:rPr>
                <w:noProof/>
                <w:webHidden/>
              </w:rPr>
              <w:fldChar w:fldCharType="separate"/>
            </w:r>
            <w:r w:rsidR="00F63E0F">
              <w:rPr>
                <w:noProof/>
                <w:webHidden/>
              </w:rPr>
              <w:t>9</w:t>
            </w:r>
            <w:r w:rsidR="00F63E0F">
              <w:rPr>
                <w:noProof/>
                <w:webHidden/>
              </w:rPr>
              <w:fldChar w:fldCharType="end"/>
            </w:r>
          </w:hyperlink>
        </w:p>
        <w:p w14:paraId="00811666" w14:textId="57018D8B" w:rsidR="00F63E0F" w:rsidRDefault="00000000">
          <w:pPr>
            <w:pStyle w:val="Innehll1"/>
            <w:tabs>
              <w:tab w:val="right" w:leader="dot" w:pos="9398"/>
            </w:tabs>
            <w:rPr>
              <w:rFonts w:eastAsiaTheme="minorEastAsia"/>
              <w:noProof/>
              <w:lang w:eastAsia="sv-SE"/>
            </w:rPr>
          </w:pPr>
          <w:hyperlink w:anchor="_Toc124331166" w:history="1">
            <w:r w:rsidR="00F63E0F" w:rsidRPr="003D20FE">
              <w:rPr>
                <w:rStyle w:val="Hyperlnk"/>
                <w:rFonts w:cstheme="minorHAnsi"/>
                <w:noProof/>
              </w:rPr>
              <w:t>Målgodkännande</w:t>
            </w:r>
            <w:r w:rsidR="00F63E0F">
              <w:rPr>
                <w:noProof/>
                <w:webHidden/>
              </w:rPr>
              <w:tab/>
            </w:r>
            <w:r w:rsidR="00F63E0F">
              <w:rPr>
                <w:noProof/>
                <w:webHidden/>
              </w:rPr>
              <w:fldChar w:fldCharType="begin"/>
            </w:r>
            <w:r w:rsidR="00F63E0F">
              <w:rPr>
                <w:noProof/>
                <w:webHidden/>
              </w:rPr>
              <w:instrText xml:space="preserve"> PAGEREF _Toc124331166 \h </w:instrText>
            </w:r>
            <w:r w:rsidR="00F63E0F">
              <w:rPr>
                <w:noProof/>
                <w:webHidden/>
              </w:rPr>
            </w:r>
            <w:r w:rsidR="00F63E0F">
              <w:rPr>
                <w:noProof/>
                <w:webHidden/>
              </w:rPr>
              <w:fldChar w:fldCharType="separate"/>
            </w:r>
            <w:r w:rsidR="00F63E0F">
              <w:rPr>
                <w:noProof/>
                <w:webHidden/>
              </w:rPr>
              <w:t>10</w:t>
            </w:r>
            <w:r w:rsidR="00F63E0F">
              <w:rPr>
                <w:noProof/>
                <w:webHidden/>
              </w:rPr>
              <w:fldChar w:fldCharType="end"/>
            </w:r>
          </w:hyperlink>
        </w:p>
        <w:p w14:paraId="7344EBEB" w14:textId="215779D3" w:rsidR="00F63E0F" w:rsidRDefault="00000000">
          <w:pPr>
            <w:pStyle w:val="Innehll1"/>
            <w:tabs>
              <w:tab w:val="right" w:leader="dot" w:pos="9398"/>
            </w:tabs>
            <w:rPr>
              <w:rFonts w:eastAsiaTheme="minorEastAsia"/>
              <w:noProof/>
              <w:lang w:eastAsia="sv-SE"/>
            </w:rPr>
          </w:pPr>
          <w:hyperlink w:anchor="_Toc124331167" w:history="1">
            <w:r w:rsidR="00F63E0F" w:rsidRPr="003D20FE">
              <w:rPr>
                <w:rStyle w:val="Hyperlnk"/>
                <w:rFonts w:cstheme="minorHAnsi"/>
                <w:noProof/>
              </w:rPr>
              <w:t>Utspark</w:t>
            </w:r>
            <w:r w:rsidR="00F63E0F">
              <w:rPr>
                <w:noProof/>
                <w:webHidden/>
              </w:rPr>
              <w:tab/>
            </w:r>
            <w:r w:rsidR="00F63E0F">
              <w:rPr>
                <w:noProof/>
                <w:webHidden/>
              </w:rPr>
              <w:fldChar w:fldCharType="begin"/>
            </w:r>
            <w:r w:rsidR="00F63E0F">
              <w:rPr>
                <w:noProof/>
                <w:webHidden/>
              </w:rPr>
              <w:instrText xml:space="preserve"> PAGEREF _Toc124331167 \h </w:instrText>
            </w:r>
            <w:r w:rsidR="00F63E0F">
              <w:rPr>
                <w:noProof/>
                <w:webHidden/>
              </w:rPr>
            </w:r>
            <w:r w:rsidR="00F63E0F">
              <w:rPr>
                <w:noProof/>
                <w:webHidden/>
              </w:rPr>
              <w:fldChar w:fldCharType="separate"/>
            </w:r>
            <w:r w:rsidR="00F63E0F">
              <w:rPr>
                <w:noProof/>
                <w:webHidden/>
              </w:rPr>
              <w:t>10</w:t>
            </w:r>
            <w:r w:rsidR="00F63E0F">
              <w:rPr>
                <w:noProof/>
                <w:webHidden/>
              </w:rPr>
              <w:fldChar w:fldCharType="end"/>
            </w:r>
          </w:hyperlink>
        </w:p>
        <w:p w14:paraId="361B7E4C" w14:textId="00FDBD90" w:rsidR="00F63E0F" w:rsidRDefault="00000000">
          <w:pPr>
            <w:pStyle w:val="Innehll1"/>
            <w:tabs>
              <w:tab w:val="right" w:leader="dot" w:pos="9398"/>
            </w:tabs>
            <w:rPr>
              <w:rFonts w:eastAsiaTheme="minorEastAsia"/>
              <w:noProof/>
              <w:lang w:eastAsia="sv-SE"/>
            </w:rPr>
          </w:pPr>
          <w:hyperlink w:anchor="_Toc124331168" w:history="1">
            <w:r w:rsidR="00F63E0F" w:rsidRPr="003D20FE">
              <w:rPr>
                <w:rStyle w:val="Hyperlnk"/>
                <w:rFonts w:cstheme="minorHAnsi"/>
                <w:noProof/>
              </w:rPr>
              <w:t>Byte av spelare</w:t>
            </w:r>
            <w:r w:rsidR="00F63E0F">
              <w:rPr>
                <w:noProof/>
                <w:webHidden/>
              </w:rPr>
              <w:tab/>
            </w:r>
            <w:r w:rsidR="00F63E0F">
              <w:rPr>
                <w:noProof/>
                <w:webHidden/>
              </w:rPr>
              <w:fldChar w:fldCharType="begin"/>
            </w:r>
            <w:r w:rsidR="00F63E0F">
              <w:rPr>
                <w:noProof/>
                <w:webHidden/>
              </w:rPr>
              <w:instrText xml:space="preserve"> PAGEREF _Toc124331168 \h </w:instrText>
            </w:r>
            <w:r w:rsidR="00F63E0F">
              <w:rPr>
                <w:noProof/>
                <w:webHidden/>
              </w:rPr>
            </w:r>
            <w:r w:rsidR="00F63E0F">
              <w:rPr>
                <w:noProof/>
                <w:webHidden/>
              </w:rPr>
              <w:fldChar w:fldCharType="separate"/>
            </w:r>
            <w:r w:rsidR="00F63E0F">
              <w:rPr>
                <w:noProof/>
                <w:webHidden/>
              </w:rPr>
              <w:t>11</w:t>
            </w:r>
            <w:r w:rsidR="00F63E0F">
              <w:rPr>
                <w:noProof/>
                <w:webHidden/>
              </w:rPr>
              <w:fldChar w:fldCharType="end"/>
            </w:r>
          </w:hyperlink>
        </w:p>
        <w:p w14:paraId="57C90C97" w14:textId="32CED46A" w:rsidR="00F63E0F" w:rsidRDefault="00000000">
          <w:pPr>
            <w:pStyle w:val="Innehll1"/>
            <w:tabs>
              <w:tab w:val="right" w:leader="dot" w:pos="9398"/>
            </w:tabs>
            <w:rPr>
              <w:rFonts w:eastAsiaTheme="minorEastAsia"/>
              <w:noProof/>
              <w:lang w:eastAsia="sv-SE"/>
            </w:rPr>
          </w:pPr>
          <w:hyperlink w:anchor="_Toc124331169" w:history="1">
            <w:r w:rsidR="00F63E0F" w:rsidRPr="003D20FE">
              <w:rPr>
                <w:rStyle w:val="Hyperlnk"/>
                <w:rFonts w:cstheme="minorHAnsi"/>
                <w:noProof/>
              </w:rPr>
              <w:t>Tekniska området</w:t>
            </w:r>
            <w:r w:rsidR="00F63E0F">
              <w:rPr>
                <w:noProof/>
                <w:webHidden/>
              </w:rPr>
              <w:tab/>
            </w:r>
            <w:r w:rsidR="00F63E0F">
              <w:rPr>
                <w:noProof/>
                <w:webHidden/>
              </w:rPr>
              <w:fldChar w:fldCharType="begin"/>
            </w:r>
            <w:r w:rsidR="00F63E0F">
              <w:rPr>
                <w:noProof/>
                <w:webHidden/>
              </w:rPr>
              <w:instrText xml:space="preserve"> PAGEREF _Toc124331169 \h </w:instrText>
            </w:r>
            <w:r w:rsidR="00F63E0F">
              <w:rPr>
                <w:noProof/>
                <w:webHidden/>
              </w:rPr>
            </w:r>
            <w:r w:rsidR="00F63E0F">
              <w:rPr>
                <w:noProof/>
                <w:webHidden/>
              </w:rPr>
              <w:fldChar w:fldCharType="separate"/>
            </w:r>
            <w:r w:rsidR="00F63E0F">
              <w:rPr>
                <w:noProof/>
                <w:webHidden/>
              </w:rPr>
              <w:t>12</w:t>
            </w:r>
            <w:r w:rsidR="00F63E0F">
              <w:rPr>
                <w:noProof/>
                <w:webHidden/>
              </w:rPr>
              <w:fldChar w:fldCharType="end"/>
            </w:r>
          </w:hyperlink>
        </w:p>
        <w:p w14:paraId="56F4D4AC" w14:textId="7AACCBE9" w:rsidR="00F63E0F" w:rsidRDefault="00000000">
          <w:pPr>
            <w:pStyle w:val="Innehll1"/>
            <w:tabs>
              <w:tab w:val="right" w:leader="dot" w:pos="9398"/>
            </w:tabs>
            <w:rPr>
              <w:rFonts w:eastAsiaTheme="minorEastAsia"/>
              <w:noProof/>
              <w:lang w:eastAsia="sv-SE"/>
            </w:rPr>
          </w:pPr>
          <w:hyperlink w:anchor="_Toc124331170" w:history="1">
            <w:r w:rsidR="00F63E0F" w:rsidRPr="003D20FE">
              <w:rPr>
                <w:rStyle w:val="Hyperlnk"/>
                <w:rFonts w:cstheme="minorHAnsi"/>
                <w:noProof/>
              </w:rPr>
              <w:t>Straffsparkstävling</w:t>
            </w:r>
            <w:r w:rsidR="00F63E0F">
              <w:rPr>
                <w:noProof/>
                <w:webHidden/>
              </w:rPr>
              <w:tab/>
            </w:r>
            <w:r w:rsidR="00F63E0F">
              <w:rPr>
                <w:noProof/>
                <w:webHidden/>
              </w:rPr>
              <w:fldChar w:fldCharType="begin"/>
            </w:r>
            <w:r w:rsidR="00F63E0F">
              <w:rPr>
                <w:noProof/>
                <w:webHidden/>
              </w:rPr>
              <w:instrText xml:space="preserve"> PAGEREF _Toc124331170 \h </w:instrText>
            </w:r>
            <w:r w:rsidR="00F63E0F">
              <w:rPr>
                <w:noProof/>
                <w:webHidden/>
              </w:rPr>
            </w:r>
            <w:r w:rsidR="00F63E0F">
              <w:rPr>
                <w:noProof/>
                <w:webHidden/>
              </w:rPr>
              <w:fldChar w:fldCharType="separate"/>
            </w:r>
            <w:r w:rsidR="00F63E0F">
              <w:rPr>
                <w:noProof/>
                <w:webHidden/>
              </w:rPr>
              <w:t>12</w:t>
            </w:r>
            <w:r w:rsidR="00F63E0F">
              <w:rPr>
                <w:noProof/>
                <w:webHidden/>
              </w:rPr>
              <w:fldChar w:fldCharType="end"/>
            </w:r>
          </w:hyperlink>
        </w:p>
        <w:p w14:paraId="098F9FD5" w14:textId="327F2B2F" w:rsidR="00F63E0F" w:rsidRDefault="00000000">
          <w:pPr>
            <w:pStyle w:val="Innehll1"/>
            <w:tabs>
              <w:tab w:val="right" w:leader="dot" w:pos="9398"/>
            </w:tabs>
            <w:rPr>
              <w:rFonts w:eastAsiaTheme="minorEastAsia"/>
              <w:noProof/>
              <w:lang w:eastAsia="sv-SE"/>
            </w:rPr>
          </w:pPr>
          <w:hyperlink w:anchor="_Toc124331171" w:history="1">
            <w:r w:rsidR="00F63E0F" w:rsidRPr="003D20FE">
              <w:rPr>
                <w:rStyle w:val="Hyperlnk"/>
                <w:rFonts w:cstheme="minorHAnsi"/>
                <w:noProof/>
              </w:rPr>
              <w:t>Masskonfrontation</w:t>
            </w:r>
            <w:r w:rsidR="00F63E0F">
              <w:rPr>
                <w:noProof/>
                <w:webHidden/>
              </w:rPr>
              <w:tab/>
            </w:r>
            <w:r w:rsidR="00F63E0F">
              <w:rPr>
                <w:noProof/>
                <w:webHidden/>
              </w:rPr>
              <w:fldChar w:fldCharType="begin"/>
            </w:r>
            <w:r w:rsidR="00F63E0F">
              <w:rPr>
                <w:noProof/>
                <w:webHidden/>
              </w:rPr>
              <w:instrText xml:space="preserve"> PAGEREF _Toc124331171 \h </w:instrText>
            </w:r>
            <w:r w:rsidR="00F63E0F">
              <w:rPr>
                <w:noProof/>
                <w:webHidden/>
              </w:rPr>
            </w:r>
            <w:r w:rsidR="00F63E0F">
              <w:rPr>
                <w:noProof/>
                <w:webHidden/>
              </w:rPr>
              <w:fldChar w:fldCharType="separate"/>
            </w:r>
            <w:r w:rsidR="00F63E0F">
              <w:rPr>
                <w:noProof/>
                <w:webHidden/>
              </w:rPr>
              <w:t>13</w:t>
            </w:r>
            <w:r w:rsidR="00F63E0F">
              <w:rPr>
                <w:noProof/>
                <w:webHidden/>
              </w:rPr>
              <w:fldChar w:fldCharType="end"/>
            </w:r>
          </w:hyperlink>
        </w:p>
        <w:p w14:paraId="109B67AE" w14:textId="65F35D95" w:rsidR="00800BD4" w:rsidRPr="00207296" w:rsidRDefault="00800BD4">
          <w:pPr>
            <w:rPr>
              <w:rFonts w:cstheme="minorHAnsi"/>
            </w:rPr>
          </w:pPr>
          <w:r w:rsidRPr="00207296">
            <w:rPr>
              <w:rFonts w:cstheme="minorHAnsi"/>
              <w:b/>
              <w:bCs/>
            </w:rPr>
            <w:fldChar w:fldCharType="end"/>
          </w:r>
        </w:p>
      </w:sdtContent>
    </w:sdt>
    <w:p w14:paraId="3497038C" w14:textId="77777777" w:rsidR="007D682B" w:rsidRPr="00207296" w:rsidRDefault="007D682B" w:rsidP="008D18FF">
      <w:pPr>
        <w:pStyle w:val="Default"/>
        <w:rPr>
          <w:rFonts w:asciiTheme="minorHAnsi" w:hAnsiTheme="minorHAnsi" w:cstheme="minorHAnsi"/>
          <w:b/>
          <w:bCs/>
          <w:color w:val="auto"/>
          <w:sz w:val="28"/>
          <w:szCs w:val="28"/>
        </w:rPr>
      </w:pPr>
    </w:p>
    <w:p w14:paraId="7D8D27E8" w14:textId="77777777" w:rsidR="007D682B" w:rsidRPr="00207296" w:rsidRDefault="007D682B" w:rsidP="008D18FF">
      <w:pPr>
        <w:pStyle w:val="Default"/>
        <w:rPr>
          <w:rFonts w:asciiTheme="minorHAnsi" w:hAnsiTheme="minorHAnsi" w:cstheme="minorHAnsi"/>
          <w:b/>
          <w:bCs/>
          <w:color w:val="auto"/>
          <w:sz w:val="28"/>
          <w:szCs w:val="28"/>
        </w:rPr>
      </w:pPr>
    </w:p>
    <w:p w14:paraId="6C6648E6" w14:textId="77777777" w:rsidR="00793FB0" w:rsidRDefault="00793FB0" w:rsidP="007D682B">
      <w:pPr>
        <w:pStyle w:val="Rubrik1"/>
        <w:rPr>
          <w:rFonts w:asciiTheme="minorHAnsi" w:hAnsiTheme="minorHAnsi" w:cstheme="minorHAnsi"/>
        </w:rPr>
      </w:pPr>
    </w:p>
    <w:p w14:paraId="5E4F29CF" w14:textId="77777777" w:rsidR="00793FB0" w:rsidRDefault="00793FB0" w:rsidP="007D682B">
      <w:pPr>
        <w:pStyle w:val="Rubrik1"/>
        <w:rPr>
          <w:rFonts w:asciiTheme="minorHAnsi" w:hAnsiTheme="minorHAnsi" w:cstheme="minorHAnsi"/>
        </w:rPr>
      </w:pPr>
    </w:p>
    <w:p w14:paraId="37A8BE92" w14:textId="2B079E43" w:rsidR="0055598E" w:rsidRPr="00207296" w:rsidRDefault="0055598E" w:rsidP="007D682B">
      <w:pPr>
        <w:pStyle w:val="Rubrik1"/>
        <w:rPr>
          <w:rFonts w:asciiTheme="minorHAnsi" w:hAnsiTheme="minorHAnsi" w:cstheme="minorHAnsi"/>
        </w:rPr>
      </w:pPr>
      <w:bookmarkStart w:id="0" w:name="_Toc124331154"/>
      <w:r w:rsidRPr="00207296">
        <w:rPr>
          <w:rFonts w:asciiTheme="minorHAnsi" w:hAnsiTheme="minorHAnsi" w:cstheme="minorHAnsi"/>
        </w:rPr>
        <w:t>Inledning</w:t>
      </w:r>
      <w:bookmarkEnd w:id="0"/>
    </w:p>
    <w:p w14:paraId="2ED7E731" w14:textId="77777777" w:rsidR="0055598E" w:rsidRPr="00207296" w:rsidRDefault="0055598E" w:rsidP="007D682B">
      <w:pPr>
        <w:rPr>
          <w:rFonts w:cstheme="minorHAnsi"/>
        </w:rPr>
      </w:pPr>
      <w:r w:rsidRPr="00207296">
        <w:rPr>
          <w:rFonts w:cstheme="minorHAnsi"/>
        </w:rPr>
        <w:t xml:space="preserve">Denna Tekniska instruktion för AD är tänkt för alla nivåer inom Svenska Fotbollförbundets domarverksamhet. Ju högre upp i seriesystemet desto mer noggrant, inövat och repeterat är samarbetet inom ett domarteam. </w:t>
      </w:r>
    </w:p>
    <w:p w14:paraId="2BCD1034" w14:textId="77777777" w:rsidR="0055598E" w:rsidRPr="00207296" w:rsidRDefault="0055598E" w:rsidP="007D682B">
      <w:pPr>
        <w:rPr>
          <w:rFonts w:cstheme="minorHAnsi"/>
        </w:rPr>
      </w:pPr>
    </w:p>
    <w:p w14:paraId="7D4745AB" w14:textId="45243CC1" w:rsidR="00800BD4" w:rsidRPr="00207296" w:rsidRDefault="0055598E">
      <w:pPr>
        <w:rPr>
          <w:rFonts w:eastAsiaTheme="majorEastAsia" w:cstheme="minorHAnsi"/>
          <w:color w:val="2E74B5" w:themeColor="accent1" w:themeShade="BF"/>
          <w:sz w:val="32"/>
          <w:szCs w:val="32"/>
        </w:rPr>
      </w:pPr>
      <w:r w:rsidRPr="00207296">
        <w:rPr>
          <w:rFonts w:cstheme="minorHAnsi"/>
        </w:rPr>
        <w:t>Denna instruktion anger inte när och på vilket sätt muntlig kommunikation med kommunikationsutrustning bör ske när sådan utrustning används. Den är inte heller anpassad efter användning av VAR (Video Assistant Referee).</w:t>
      </w:r>
      <w:r w:rsidR="00800BD4" w:rsidRPr="00207296">
        <w:rPr>
          <w:rFonts w:cstheme="minorHAnsi"/>
        </w:rPr>
        <w:br w:type="page"/>
      </w:r>
    </w:p>
    <w:p w14:paraId="31189028" w14:textId="1A5D02F6" w:rsidR="008D18FF" w:rsidRPr="00207296" w:rsidRDefault="008D18FF" w:rsidP="007D682B">
      <w:pPr>
        <w:pStyle w:val="Rubrik1"/>
        <w:rPr>
          <w:rFonts w:asciiTheme="minorHAnsi" w:hAnsiTheme="minorHAnsi" w:cstheme="minorHAnsi"/>
        </w:rPr>
      </w:pPr>
      <w:bookmarkStart w:id="1" w:name="_Toc124331155"/>
      <w:r w:rsidRPr="00207296">
        <w:rPr>
          <w:rFonts w:asciiTheme="minorHAnsi" w:hAnsiTheme="minorHAnsi" w:cstheme="minorHAnsi"/>
        </w:rPr>
        <w:lastRenderedPageBreak/>
        <w:t>Förflyttningar</w:t>
      </w:r>
      <w:bookmarkEnd w:id="1"/>
      <w:r w:rsidRPr="00207296">
        <w:rPr>
          <w:rFonts w:asciiTheme="minorHAnsi" w:hAnsiTheme="minorHAnsi" w:cstheme="minorHAnsi"/>
        </w:rPr>
        <w:t xml:space="preserve"> </w:t>
      </w:r>
    </w:p>
    <w:p w14:paraId="372CD65E" w14:textId="24955EAB" w:rsidR="007D682B" w:rsidRPr="00207296" w:rsidRDefault="007D682B" w:rsidP="007D682B">
      <w:pPr>
        <w:pStyle w:val="Rubrik2"/>
        <w:rPr>
          <w:rFonts w:asciiTheme="minorHAnsi" w:hAnsiTheme="minorHAnsi" w:cstheme="minorHAnsi"/>
        </w:rPr>
      </w:pPr>
      <w:bookmarkStart w:id="2" w:name="_Toc124331156"/>
      <w:r w:rsidRPr="00207296">
        <w:rPr>
          <w:rFonts w:asciiTheme="minorHAnsi" w:hAnsiTheme="minorHAnsi" w:cstheme="minorHAnsi"/>
        </w:rPr>
        <w:t>A. Försvarsspel med djup</w:t>
      </w:r>
      <w:bookmarkEnd w:id="2"/>
    </w:p>
    <w:p w14:paraId="165F211B" w14:textId="397ACD90" w:rsidR="008D18FF" w:rsidRPr="00207296" w:rsidRDefault="008D18FF" w:rsidP="007D682B">
      <w:pPr>
        <w:rPr>
          <w:rFonts w:cstheme="minorHAnsi"/>
          <w:b/>
          <w:bCs/>
        </w:rPr>
      </w:pPr>
      <w:r w:rsidRPr="00207296">
        <w:rPr>
          <w:rFonts w:cstheme="minorHAnsi"/>
        </w:rPr>
        <w:t>AD följer näst siste försvarare och rör sig sidledes eller löpandes</w:t>
      </w:r>
      <w:r w:rsidR="004E697F" w:rsidRPr="00207296">
        <w:rPr>
          <w:rFonts w:cstheme="minorHAnsi"/>
        </w:rPr>
        <w:t xml:space="preserve"> framåt</w:t>
      </w:r>
      <w:r w:rsidRPr="00207296">
        <w:rPr>
          <w:rFonts w:cstheme="minorHAnsi"/>
        </w:rPr>
        <w:t xml:space="preserve"> som denne.</w:t>
      </w:r>
      <w:r w:rsidR="004E697F" w:rsidRPr="00207296">
        <w:rPr>
          <w:rFonts w:cstheme="minorHAnsi"/>
        </w:rPr>
        <w:t xml:space="preserve"> Undvik baklängeslöpningar.</w:t>
      </w:r>
      <w:r w:rsidRPr="00207296">
        <w:rPr>
          <w:rFonts w:cstheme="minorHAnsi"/>
        </w:rPr>
        <w:t xml:space="preserve"> AD skall hela tiden ha blicken inåt planen</w:t>
      </w:r>
      <w:r w:rsidR="0066195F" w:rsidRPr="00207296">
        <w:rPr>
          <w:rFonts w:cstheme="minorHAnsi"/>
        </w:rPr>
        <w:t>, och röra på huvudet mellan boll och offsidelinje</w:t>
      </w:r>
      <w:r w:rsidRPr="00207296">
        <w:rPr>
          <w:rFonts w:cstheme="minorHAnsi"/>
        </w:rPr>
        <w:t xml:space="preserve">. </w:t>
      </w:r>
    </w:p>
    <w:p w14:paraId="753A348F" w14:textId="77777777" w:rsidR="007D682B" w:rsidRPr="00207296" w:rsidRDefault="008D18FF" w:rsidP="008D18FF">
      <w:pPr>
        <w:pStyle w:val="Default"/>
        <w:rPr>
          <w:rFonts w:asciiTheme="minorHAnsi" w:hAnsiTheme="minorHAnsi" w:cstheme="minorHAnsi"/>
          <w:b/>
          <w:bCs/>
          <w:color w:val="auto"/>
          <w:sz w:val="23"/>
          <w:szCs w:val="23"/>
        </w:rPr>
      </w:pPr>
      <w:bookmarkStart w:id="3" w:name="_Toc124331157"/>
      <w:r w:rsidRPr="00207296">
        <w:rPr>
          <w:rStyle w:val="Rubrik2Char"/>
          <w:rFonts w:asciiTheme="minorHAnsi" w:hAnsiTheme="minorHAnsi" w:cstheme="minorHAnsi"/>
        </w:rPr>
        <w:t>B. Övrigt</w:t>
      </w:r>
      <w:bookmarkEnd w:id="3"/>
      <w:r w:rsidRPr="00207296">
        <w:rPr>
          <w:rFonts w:asciiTheme="minorHAnsi" w:hAnsiTheme="minorHAnsi" w:cstheme="minorHAnsi"/>
          <w:b/>
          <w:bCs/>
          <w:color w:val="auto"/>
          <w:sz w:val="23"/>
          <w:szCs w:val="23"/>
        </w:rPr>
        <w:t xml:space="preserve"> </w:t>
      </w:r>
    </w:p>
    <w:p w14:paraId="5A85C2BA" w14:textId="756BE428" w:rsidR="008D18FF" w:rsidRPr="00207296" w:rsidRDefault="008D18FF" w:rsidP="007D682B">
      <w:pPr>
        <w:rPr>
          <w:rFonts w:cstheme="minorHAnsi"/>
        </w:rPr>
      </w:pPr>
      <w:r w:rsidRPr="00207296">
        <w:rPr>
          <w:rFonts w:cstheme="minorHAnsi"/>
        </w:rPr>
        <w:t xml:space="preserve">Sidoförflyttningar längs sidlinjen med kroppen vänd in mot planen är det vanligaste rörelsemönstret för att följa försvarande lags backlinje. Små snabba </w:t>
      </w:r>
      <w:r w:rsidR="000B486D" w:rsidRPr="00207296">
        <w:rPr>
          <w:rFonts w:cstheme="minorHAnsi"/>
        </w:rPr>
        <w:t>sid</w:t>
      </w:r>
      <w:r w:rsidRPr="00207296">
        <w:rPr>
          <w:rFonts w:cstheme="minorHAnsi"/>
        </w:rPr>
        <w:t xml:space="preserve">steg med maximal koncentration. Benen isär, flaggan i </w:t>
      </w:r>
      <w:r w:rsidRPr="00207296">
        <w:rPr>
          <w:rFonts w:cstheme="minorHAnsi"/>
          <w:i/>
          <w:iCs/>
        </w:rPr>
        <w:t xml:space="preserve">vänster </w:t>
      </w:r>
      <w:r w:rsidRPr="00207296">
        <w:rPr>
          <w:rFonts w:cstheme="minorHAnsi"/>
        </w:rPr>
        <w:t xml:space="preserve">hand, hela tiden beredd till snabba </w:t>
      </w:r>
      <w:r w:rsidR="000B486D" w:rsidRPr="00207296">
        <w:rPr>
          <w:rFonts w:cstheme="minorHAnsi"/>
        </w:rPr>
        <w:t>sprinter</w:t>
      </w:r>
      <w:r w:rsidRPr="00207296">
        <w:rPr>
          <w:rFonts w:cstheme="minorHAnsi"/>
        </w:rPr>
        <w:t xml:space="preserve"> åt det ena eller andra hållet. </w:t>
      </w:r>
      <w:r w:rsidR="005649A8" w:rsidRPr="00207296">
        <w:rPr>
          <w:rFonts w:cstheme="minorHAnsi"/>
        </w:rPr>
        <w:t xml:space="preserve">Rörelse i sidled bör användas vid korta avstånd. </w:t>
      </w:r>
      <w:r w:rsidRPr="00207296">
        <w:rPr>
          <w:rFonts w:cstheme="minorHAnsi"/>
        </w:rPr>
        <w:t xml:space="preserve">Vid löpningar längs sidlinjen skall blicken hela tiden vara inåt planen och flaggan hållas i den hand som är inåt planen. </w:t>
      </w:r>
      <w:r w:rsidR="001613F7" w:rsidRPr="00207296">
        <w:rPr>
          <w:rFonts w:cstheme="minorHAnsi"/>
        </w:rPr>
        <w:t xml:space="preserve">Baklängeslöpningar </w:t>
      </w:r>
      <w:r w:rsidR="004E697F" w:rsidRPr="00207296">
        <w:rPr>
          <w:rFonts w:cstheme="minorHAnsi"/>
        </w:rPr>
        <w:t>ska</w:t>
      </w:r>
      <w:r w:rsidR="001613F7" w:rsidRPr="00207296">
        <w:rPr>
          <w:rFonts w:cstheme="minorHAnsi"/>
        </w:rPr>
        <w:t xml:space="preserve"> undvikas. </w:t>
      </w:r>
      <w:r w:rsidRPr="00207296">
        <w:rPr>
          <w:rFonts w:cstheme="minorHAnsi"/>
        </w:rPr>
        <w:t xml:space="preserve">Vid ingripande med flaggan skall AD </w:t>
      </w:r>
      <w:r w:rsidRPr="00207296">
        <w:rPr>
          <w:rFonts w:cstheme="minorHAnsi"/>
          <w:b/>
          <w:bCs/>
          <w:i/>
          <w:iCs/>
        </w:rPr>
        <w:t xml:space="preserve">stå stilla. </w:t>
      </w:r>
    </w:p>
    <w:p w14:paraId="588C4311" w14:textId="77777777" w:rsidR="008D18FF" w:rsidRPr="00207296" w:rsidRDefault="008D18FF" w:rsidP="008D18FF">
      <w:pPr>
        <w:pStyle w:val="Default"/>
        <w:rPr>
          <w:rFonts w:asciiTheme="minorHAnsi" w:hAnsiTheme="minorHAnsi" w:cstheme="minorHAnsi"/>
          <w:color w:val="auto"/>
          <w:sz w:val="23"/>
          <w:szCs w:val="23"/>
        </w:rPr>
      </w:pPr>
    </w:p>
    <w:p w14:paraId="17F5D9CA" w14:textId="3AE7A97B" w:rsidR="008D18FF" w:rsidRPr="00207296" w:rsidRDefault="00D07AD7" w:rsidP="00131A99">
      <w:pPr>
        <w:pStyle w:val="Default"/>
        <w:jc w:val="center"/>
        <w:rPr>
          <w:rFonts w:asciiTheme="minorHAnsi" w:hAnsiTheme="minorHAnsi" w:cstheme="minorHAnsi"/>
          <w:color w:val="auto"/>
        </w:rPr>
      </w:pPr>
      <w:r>
        <w:rPr>
          <w:noProof/>
          <w:lang w:eastAsia="sv-SE"/>
        </w:rPr>
        <w:drawing>
          <wp:inline distT="0" distB="0" distL="0" distR="0" wp14:anchorId="1A3A0C92" wp14:editId="3E4AACCD">
            <wp:extent cx="6050578" cy="3400425"/>
            <wp:effectExtent l="0" t="0" r="7620" b="0"/>
            <wp:docPr id="7" name="Bildobjekt 7" descr="Assisterande domare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erande domare - Wikiw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032" cy="3404052"/>
                    </a:xfrm>
                    <a:prstGeom prst="rect">
                      <a:avLst/>
                    </a:prstGeom>
                    <a:noFill/>
                    <a:ln>
                      <a:noFill/>
                    </a:ln>
                  </pic:spPr>
                </pic:pic>
              </a:graphicData>
            </a:graphic>
          </wp:inline>
        </w:drawing>
      </w:r>
    </w:p>
    <w:p w14:paraId="5AFD478F" w14:textId="115D79AD" w:rsidR="00685D9E" w:rsidRPr="00207296" w:rsidRDefault="00685D9E" w:rsidP="00685D9E">
      <w:pPr>
        <w:pStyle w:val="Default"/>
        <w:rPr>
          <w:rFonts w:asciiTheme="minorHAnsi" w:hAnsiTheme="minorHAnsi" w:cstheme="minorHAnsi"/>
          <w:b/>
          <w:bCs/>
          <w:color w:val="auto"/>
          <w:sz w:val="28"/>
          <w:szCs w:val="28"/>
        </w:rPr>
      </w:pPr>
    </w:p>
    <w:p w14:paraId="113938C4" w14:textId="290FB772" w:rsidR="00685D9E" w:rsidRPr="00207296" w:rsidRDefault="00685D9E" w:rsidP="007D682B">
      <w:pPr>
        <w:rPr>
          <w:rFonts w:cstheme="minorHAnsi"/>
          <w:b/>
          <w:bCs/>
        </w:rPr>
      </w:pPr>
      <w:r w:rsidRPr="00207296">
        <w:rPr>
          <w:rFonts w:cstheme="minorHAnsi"/>
          <w:b/>
          <w:bCs/>
        </w:rPr>
        <w:t xml:space="preserve">Tänk på att: </w:t>
      </w:r>
    </w:p>
    <w:p w14:paraId="5B4384C1" w14:textId="77777777" w:rsidR="00685D9E" w:rsidRPr="00207296" w:rsidRDefault="00685D9E" w:rsidP="00685D9E">
      <w:pPr>
        <w:pStyle w:val="Default"/>
        <w:rPr>
          <w:rFonts w:asciiTheme="minorHAnsi" w:hAnsiTheme="minorHAnsi" w:cstheme="minorHAnsi"/>
          <w:color w:val="auto"/>
          <w:sz w:val="28"/>
          <w:szCs w:val="28"/>
        </w:rPr>
      </w:pPr>
    </w:p>
    <w:p w14:paraId="7A89BD89" w14:textId="318D26DD" w:rsidR="00685D9E" w:rsidRPr="00207296" w:rsidRDefault="0066195F" w:rsidP="00FD21EA">
      <w:pPr>
        <w:pStyle w:val="Liststycke"/>
        <w:numPr>
          <w:ilvl w:val="0"/>
          <w:numId w:val="27"/>
        </w:numPr>
        <w:rPr>
          <w:rFonts w:cstheme="minorHAnsi"/>
        </w:rPr>
      </w:pPr>
      <w:r w:rsidRPr="00207296">
        <w:rPr>
          <w:rFonts w:cstheme="minorHAnsi"/>
        </w:rPr>
        <w:t>Undvik att beträda spelplanen och sidlinjen. Försök i stället att som AD röra dig utanför sidlinjen men ändå nära densamma.</w:t>
      </w:r>
    </w:p>
    <w:p w14:paraId="1ED2A14C" w14:textId="77777777" w:rsidR="00FD21EA" w:rsidRPr="00207296" w:rsidRDefault="00FD21EA">
      <w:pPr>
        <w:rPr>
          <w:rFonts w:eastAsiaTheme="majorEastAsia" w:cstheme="minorHAnsi"/>
          <w:color w:val="2E74B5" w:themeColor="accent1" w:themeShade="BF"/>
          <w:sz w:val="32"/>
          <w:szCs w:val="32"/>
        </w:rPr>
      </w:pPr>
      <w:r w:rsidRPr="00207296">
        <w:rPr>
          <w:rFonts w:cstheme="minorHAnsi"/>
        </w:rPr>
        <w:br w:type="page"/>
      </w:r>
    </w:p>
    <w:p w14:paraId="4DB0E277" w14:textId="626A307A" w:rsidR="008D18FF" w:rsidRPr="00207296" w:rsidRDefault="008D18FF" w:rsidP="007D682B">
      <w:pPr>
        <w:pStyle w:val="Rubrik1"/>
        <w:rPr>
          <w:rFonts w:asciiTheme="minorHAnsi" w:hAnsiTheme="minorHAnsi" w:cstheme="minorHAnsi"/>
        </w:rPr>
      </w:pPr>
      <w:bookmarkStart w:id="4" w:name="_Toc124331158"/>
      <w:r w:rsidRPr="00207296">
        <w:rPr>
          <w:rFonts w:asciiTheme="minorHAnsi" w:hAnsiTheme="minorHAnsi" w:cstheme="minorHAnsi"/>
        </w:rPr>
        <w:lastRenderedPageBreak/>
        <w:t>Inkast</w:t>
      </w:r>
      <w:bookmarkEnd w:id="4"/>
      <w:r w:rsidRPr="00207296">
        <w:rPr>
          <w:rFonts w:asciiTheme="minorHAnsi" w:hAnsiTheme="minorHAnsi" w:cstheme="minorHAnsi"/>
        </w:rPr>
        <w:t xml:space="preserve"> </w:t>
      </w:r>
    </w:p>
    <w:p w14:paraId="15ECBF08" w14:textId="77777777" w:rsidR="008D18FF" w:rsidRPr="00207296" w:rsidRDefault="008D18FF" w:rsidP="008D18FF">
      <w:pPr>
        <w:pStyle w:val="Default"/>
        <w:rPr>
          <w:rFonts w:asciiTheme="minorHAnsi" w:hAnsiTheme="minorHAnsi" w:cstheme="minorHAnsi"/>
          <w:b/>
          <w:bCs/>
          <w:color w:val="auto"/>
          <w:sz w:val="23"/>
          <w:szCs w:val="23"/>
        </w:rPr>
      </w:pPr>
    </w:p>
    <w:p w14:paraId="02C348A9" w14:textId="77777777" w:rsidR="008D18FF" w:rsidRPr="00207296" w:rsidRDefault="008D18FF" w:rsidP="007D682B">
      <w:pPr>
        <w:pStyle w:val="Rubrik2"/>
        <w:rPr>
          <w:rFonts w:asciiTheme="minorHAnsi" w:hAnsiTheme="minorHAnsi" w:cstheme="minorHAnsi"/>
        </w:rPr>
      </w:pPr>
      <w:bookmarkStart w:id="5" w:name="_Toc124331159"/>
      <w:r w:rsidRPr="00207296">
        <w:rPr>
          <w:rFonts w:asciiTheme="minorHAnsi" w:hAnsiTheme="minorHAnsi" w:cstheme="minorHAnsi"/>
        </w:rPr>
        <w:t>Domarens diagonal</w:t>
      </w:r>
      <w:bookmarkEnd w:id="5"/>
      <w:r w:rsidRPr="00207296">
        <w:rPr>
          <w:rFonts w:asciiTheme="minorHAnsi" w:hAnsiTheme="minorHAnsi" w:cstheme="minorHAnsi"/>
        </w:rPr>
        <w:t xml:space="preserve"> </w:t>
      </w:r>
    </w:p>
    <w:p w14:paraId="1550B670" w14:textId="4B35BCAC" w:rsidR="001C5777" w:rsidRPr="00207296" w:rsidRDefault="001C5777" w:rsidP="007D682B">
      <w:pPr>
        <w:rPr>
          <w:rFonts w:cstheme="minorHAnsi"/>
        </w:rPr>
      </w:pPr>
      <w:r w:rsidRPr="00207296">
        <w:rPr>
          <w:rFonts w:cstheme="minorHAnsi"/>
        </w:rPr>
        <w:t xml:space="preserve">Om bollen passerar sidlinjen med mer än liten marginal skall AD </w:t>
      </w:r>
      <w:r w:rsidR="005649A8" w:rsidRPr="00207296">
        <w:rPr>
          <w:rFonts w:cstheme="minorHAnsi"/>
        </w:rPr>
        <w:t>hålla</w:t>
      </w:r>
      <w:r w:rsidRPr="00207296">
        <w:rPr>
          <w:rFonts w:cstheme="minorHAnsi"/>
        </w:rPr>
        <w:t xml:space="preserve"> flaggan, utan att göra något tecken, i höger hand om AD rekommenderar inkast till anfallande lag samt i vänster hand om AD rekommenderar inkast till försvarande lag. </w:t>
      </w:r>
    </w:p>
    <w:p w14:paraId="54739657" w14:textId="77777777" w:rsidR="001C5777" w:rsidRPr="00207296" w:rsidRDefault="001C5777" w:rsidP="007D682B">
      <w:pPr>
        <w:rPr>
          <w:rFonts w:cstheme="minorHAnsi"/>
        </w:rPr>
      </w:pPr>
    </w:p>
    <w:p w14:paraId="2A98541D" w14:textId="7C98CD38" w:rsidR="002C7BE5" w:rsidRPr="00207296" w:rsidRDefault="001C5777" w:rsidP="007D682B">
      <w:pPr>
        <w:rPr>
          <w:rFonts w:cstheme="minorHAnsi"/>
        </w:rPr>
      </w:pPr>
      <w:r w:rsidRPr="00207296">
        <w:rPr>
          <w:rFonts w:cstheme="minorHAnsi"/>
        </w:rPr>
        <w:t xml:space="preserve">Efter ögonkontakt med domaren ska AD följa domaren med flaggan i </w:t>
      </w:r>
      <w:r w:rsidR="005649A8" w:rsidRPr="00207296">
        <w:rPr>
          <w:rFonts w:cstheme="minorHAnsi"/>
        </w:rPr>
        <w:t xml:space="preserve">dennes </w:t>
      </w:r>
      <w:r w:rsidRPr="00207296">
        <w:rPr>
          <w:rFonts w:cstheme="minorHAnsi"/>
        </w:rPr>
        <w:t>riktningsangivelse.</w:t>
      </w:r>
    </w:p>
    <w:p w14:paraId="0D3CC267" w14:textId="0DF6E8EA" w:rsidR="002C7BE5" w:rsidRPr="00207296" w:rsidRDefault="002C7BE5" w:rsidP="008D18FF">
      <w:pPr>
        <w:pStyle w:val="Default"/>
        <w:rPr>
          <w:rFonts w:asciiTheme="minorHAnsi" w:hAnsiTheme="minorHAnsi" w:cstheme="minorHAnsi"/>
          <w:color w:val="auto"/>
          <w:sz w:val="23"/>
          <w:szCs w:val="23"/>
        </w:rPr>
      </w:pPr>
    </w:p>
    <w:p w14:paraId="1B3A710B" w14:textId="77777777" w:rsidR="008D18FF" w:rsidRPr="00207296" w:rsidRDefault="008D18FF" w:rsidP="007D682B">
      <w:pPr>
        <w:pStyle w:val="Rubrik2"/>
        <w:rPr>
          <w:rFonts w:asciiTheme="minorHAnsi" w:hAnsiTheme="minorHAnsi" w:cstheme="minorHAnsi"/>
        </w:rPr>
      </w:pPr>
      <w:bookmarkStart w:id="6" w:name="_Toc124331160"/>
      <w:r w:rsidRPr="00207296">
        <w:rPr>
          <w:rFonts w:asciiTheme="minorHAnsi" w:hAnsiTheme="minorHAnsi" w:cstheme="minorHAnsi"/>
        </w:rPr>
        <w:t>Egen diagonal</w:t>
      </w:r>
      <w:bookmarkEnd w:id="6"/>
      <w:r w:rsidRPr="00207296">
        <w:rPr>
          <w:rFonts w:asciiTheme="minorHAnsi" w:hAnsiTheme="minorHAnsi" w:cstheme="minorHAnsi"/>
        </w:rPr>
        <w:t xml:space="preserve"> </w:t>
      </w:r>
    </w:p>
    <w:p w14:paraId="697B77DB" w14:textId="64B41FC8" w:rsidR="008D18FF" w:rsidRPr="00207296" w:rsidRDefault="008D18FF" w:rsidP="007D682B">
      <w:pPr>
        <w:rPr>
          <w:rFonts w:cstheme="minorHAnsi"/>
        </w:rPr>
      </w:pPr>
      <w:r w:rsidRPr="00207296">
        <w:rPr>
          <w:rFonts w:cstheme="minorHAnsi"/>
        </w:rPr>
        <w:t>Ange kastriktning med rätt arm utan att först markera med flaggan rakt upp. Undantag är att om bollen, med liten marginal passerat sidlinje</w:t>
      </w:r>
      <w:r w:rsidR="00207296">
        <w:rPr>
          <w:rFonts w:cstheme="minorHAnsi"/>
        </w:rPr>
        <w:t xml:space="preserve">n. Då </w:t>
      </w:r>
      <w:r w:rsidRPr="00207296">
        <w:rPr>
          <w:rFonts w:cstheme="minorHAnsi"/>
        </w:rPr>
        <w:t xml:space="preserve">skall AD först markera med flaggan rakt upp med rätt arm, därefter anges riktningen. </w:t>
      </w:r>
    </w:p>
    <w:p w14:paraId="0BB162AC" w14:textId="77777777" w:rsidR="008D18FF" w:rsidRPr="00207296" w:rsidRDefault="008D18FF" w:rsidP="008D18FF">
      <w:pPr>
        <w:pStyle w:val="Default"/>
        <w:rPr>
          <w:rFonts w:asciiTheme="minorHAnsi" w:hAnsiTheme="minorHAnsi" w:cstheme="minorHAnsi"/>
          <w:b/>
          <w:bCs/>
          <w:color w:val="auto"/>
          <w:sz w:val="28"/>
          <w:szCs w:val="28"/>
        </w:rPr>
      </w:pPr>
    </w:p>
    <w:p w14:paraId="2F2319CE" w14:textId="77777777" w:rsidR="008D18FF" w:rsidRPr="00207296" w:rsidRDefault="008D18FF" w:rsidP="007D682B">
      <w:pPr>
        <w:rPr>
          <w:rFonts w:cstheme="minorHAnsi"/>
          <w:b/>
          <w:bCs/>
        </w:rPr>
      </w:pPr>
      <w:r w:rsidRPr="00207296">
        <w:rPr>
          <w:rFonts w:cstheme="minorHAnsi"/>
          <w:b/>
          <w:bCs/>
        </w:rPr>
        <w:t xml:space="preserve">Tänk på att: </w:t>
      </w:r>
    </w:p>
    <w:p w14:paraId="1359103A" w14:textId="77777777" w:rsidR="00793FB0" w:rsidRPr="00793FB0" w:rsidRDefault="00793FB0" w:rsidP="00793FB0">
      <w:pPr>
        <w:rPr>
          <w:rFonts w:cstheme="minorHAnsi"/>
        </w:rPr>
      </w:pPr>
    </w:p>
    <w:p w14:paraId="0A1A1A7F" w14:textId="1E03D041" w:rsidR="008D18FF" w:rsidRPr="00207296" w:rsidRDefault="008D18FF" w:rsidP="00207296">
      <w:pPr>
        <w:pStyle w:val="Liststycke"/>
        <w:numPr>
          <w:ilvl w:val="0"/>
          <w:numId w:val="31"/>
        </w:numPr>
        <w:rPr>
          <w:rFonts w:cstheme="minorHAnsi"/>
        </w:rPr>
      </w:pPr>
      <w:r w:rsidRPr="00207296">
        <w:rPr>
          <w:rFonts w:cstheme="minorHAnsi"/>
        </w:rPr>
        <w:t xml:space="preserve">Ögonkontakt med domaren </w:t>
      </w:r>
    </w:p>
    <w:p w14:paraId="1AE2CC32" w14:textId="77777777" w:rsidR="00793FB0" w:rsidRPr="00793FB0" w:rsidRDefault="00793FB0" w:rsidP="00793FB0">
      <w:pPr>
        <w:pStyle w:val="Liststycke"/>
        <w:rPr>
          <w:rFonts w:cstheme="minorHAnsi"/>
          <w:sz w:val="28"/>
          <w:szCs w:val="28"/>
        </w:rPr>
      </w:pPr>
    </w:p>
    <w:p w14:paraId="26773F4C" w14:textId="672BEAFD" w:rsidR="008D18FF" w:rsidRPr="00207296" w:rsidRDefault="008D18FF" w:rsidP="00207296">
      <w:pPr>
        <w:pStyle w:val="Liststycke"/>
        <w:numPr>
          <w:ilvl w:val="0"/>
          <w:numId w:val="31"/>
        </w:numPr>
        <w:rPr>
          <w:rFonts w:cstheme="minorHAnsi"/>
          <w:sz w:val="28"/>
          <w:szCs w:val="28"/>
        </w:rPr>
      </w:pPr>
      <w:r w:rsidRPr="00207296">
        <w:rPr>
          <w:rFonts w:cstheme="minorHAnsi"/>
        </w:rPr>
        <w:t>Flaggan är en förlängning av armen och skall inte vinklas vid handleden.</w:t>
      </w:r>
    </w:p>
    <w:p w14:paraId="33C82339" w14:textId="77777777" w:rsidR="00793FB0" w:rsidRDefault="00793FB0" w:rsidP="00793FB0">
      <w:pPr>
        <w:pStyle w:val="Liststycke"/>
        <w:rPr>
          <w:rFonts w:cstheme="minorHAnsi"/>
        </w:rPr>
      </w:pPr>
    </w:p>
    <w:p w14:paraId="47C41330" w14:textId="433338E1" w:rsidR="008D18FF" w:rsidRPr="00207296" w:rsidRDefault="008D18FF" w:rsidP="00207296">
      <w:pPr>
        <w:pStyle w:val="Liststycke"/>
        <w:numPr>
          <w:ilvl w:val="0"/>
          <w:numId w:val="31"/>
        </w:numPr>
        <w:rPr>
          <w:rFonts w:cstheme="minorHAnsi"/>
        </w:rPr>
      </w:pPr>
      <w:r w:rsidRPr="00207296">
        <w:rPr>
          <w:rFonts w:cstheme="minorHAnsi"/>
        </w:rPr>
        <w:t>Tecknet visas i 45 graders vinkel</w:t>
      </w:r>
      <w:r w:rsidR="00793FB0">
        <w:rPr>
          <w:rFonts w:cstheme="minorHAnsi"/>
        </w:rPr>
        <w:t>, se figurer nedan.</w:t>
      </w:r>
    </w:p>
    <w:p w14:paraId="23105A2F" w14:textId="77777777" w:rsidR="00793FB0" w:rsidRDefault="00793FB0" w:rsidP="00793FB0">
      <w:pPr>
        <w:pStyle w:val="Liststycke"/>
        <w:rPr>
          <w:rFonts w:cstheme="minorHAnsi"/>
        </w:rPr>
      </w:pPr>
    </w:p>
    <w:p w14:paraId="4820E457" w14:textId="1F19D7BF" w:rsidR="008D18FF" w:rsidRPr="00207296" w:rsidRDefault="008D18FF" w:rsidP="00207296">
      <w:pPr>
        <w:pStyle w:val="Liststycke"/>
        <w:numPr>
          <w:ilvl w:val="0"/>
          <w:numId w:val="31"/>
        </w:numPr>
        <w:rPr>
          <w:rFonts w:cstheme="minorHAnsi"/>
        </w:rPr>
      </w:pPr>
      <w:r w:rsidRPr="00207296">
        <w:rPr>
          <w:rFonts w:cstheme="minorHAnsi"/>
        </w:rPr>
        <w:t>Flaggan skall användas som en del av kroppsspråket</w:t>
      </w:r>
      <w:r w:rsidR="00793FB0">
        <w:rPr>
          <w:rFonts w:cstheme="minorHAnsi"/>
        </w:rPr>
        <w:t>.</w:t>
      </w:r>
      <w:r w:rsidRPr="00207296">
        <w:rPr>
          <w:rFonts w:cstheme="minorHAnsi"/>
        </w:rPr>
        <w:t xml:space="preserve"> </w:t>
      </w:r>
    </w:p>
    <w:p w14:paraId="225CE548" w14:textId="77777777" w:rsidR="00793FB0" w:rsidRDefault="00793FB0" w:rsidP="00793FB0">
      <w:pPr>
        <w:pStyle w:val="Liststycke"/>
        <w:rPr>
          <w:rFonts w:cstheme="minorHAnsi"/>
        </w:rPr>
      </w:pPr>
    </w:p>
    <w:p w14:paraId="30E4B785" w14:textId="456081B5" w:rsidR="008D18FF" w:rsidRPr="00207296" w:rsidRDefault="008D18FF" w:rsidP="00207296">
      <w:pPr>
        <w:pStyle w:val="Liststycke"/>
        <w:numPr>
          <w:ilvl w:val="0"/>
          <w:numId w:val="31"/>
        </w:numPr>
        <w:rPr>
          <w:rFonts w:cstheme="minorHAnsi"/>
        </w:rPr>
      </w:pPr>
      <w:r w:rsidRPr="00207296">
        <w:rPr>
          <w:rFonts w:cstheme="minorHAnsi"/>
        </w:rPr>
        <w:t xml:space="preserve">Kroppen skall vid inkastmarkering alltid vara vänd in mot planen. </w:t>
      </w:r>
    </w:p>
    <w:p w14:paraId="5C7854C9" w14:textId="77777777" w:rsidR="00793FB0" w:rsidRDefault="00793FB0" w:rsidP="00793FB0">
      <w:pPr>
        <w:pStyle w:val="Liststycke"/>
        <w:rPr>
          <w:rFonts w:cstheme="minorHAnsi"/>
        </w:rPr>
      </w:pPr>
    </w:p>
    <w:p w14:paraId="516141F5" w14:textId="60D4BD8B" w:rsidR="008D18FF" w:rsidRPr="00207296" w:rsidRDefault="008D18FF" w:rsidP="00207296">
      <w:pPr>
        <w:pStyle w:val="Liststycke"/>
        <w:numPr>
          <w:ilvl w:val="0"/>
          <w:numId w:val="31"/>
        </w:numPr>
        <w:rPr>
          <w:rFonts w:cstheme="minorHAnsi"/>
        </w:rPr>
      </w:pPr>
      <w:r w:rsidRPr="00207296">
        <w:rPr>
          <w:rFonts w:cstheme="minorHAnsi"/>
        </w:rPr>
        <w:t xml:space="preserve">Flagghand byts framför kroppen, undantagsvis ovanför huvudet. </w:t>
      </w:r>
    </w:p>
    <w:p w14:paraId="1B2C2946" w14:textId="77777777" w:rsidR="008D18FF" w:rsidRPr="00207296" w:rsidRDefault="008D18FF" w:rsidP="008D18FF">
      <w:pPr>
        <w:pStyle w:val="Default"/>
        <w:rPr>
          <w:rFonts w:asciiTheme="minorHAnsi" w:hAnsiTheme="minorHAnsi" w:cstheme="minorHAnsi"/>
          <w:color w:val="auto"/>
          <w:sz w:val="23"/>
          <w:szCs w:val="23"/>
        </w:rPr>
      </w:pPr>
    </w:p>
    <w:p w14:paraId="08383108" w14:textId="77777777" w:rsidR="008D18FF" w:rsidRPr="00207296" w:rsidRDefault="008D18FF" w:rsidP="008D18FF">
      <w:pPr>
        <w:pStyle w:val="Default"/>
        <w:rPr>
          <w:rFonts w:asciiTheme="minorHAnsi" w:hAnsiTheme="minorHAnsi" w:cstheme="minorHAnsi"/>
          <w:b/>
          <w:bCs/>
          <w:color w:val="auto"/>
          <w:sz w:val="28"/>
          <w:szCs w:val="28"/>
        </w:rPr>
      </w:pPr>
    </w:p>
    <w:p w14:paraId="6EBDC822" w14:textId="34D74CC9" w:rsidR="008D18FF" w:rsidRPr="00207296" w:rsidRDefault="004E697F" w:rsidP="00131A99">
      <w:pPr>
        <w:pStyle w:val="Default"/>
        <w:jc w:val="center"/>
        <w:rPr>
          <w:rFonts w:asciiTheme="minorHAnsi" w:hAnsiTheme="minorHAnsi" w:cstheme="minorHAnsi"/>
          <w:b/>
          <w:bCs/>
          <w:color w:val="auto"/>
          <w:sz w:val="28"/>
          <w:szCs w:val="28"/>
        </w:rPr>
      </w:pPr>
      <w:r w:rsidRPr="00207296">
        <w:rPr>
          <w:rFonts w:asciiTheme="minorHAnsi" w:hAnsiTheme="minorHAnsi" w:cstheme="minorHAnsi"/>
          <w:noProof/>
          <w:lang w:eastAsia="sv-SE"/>
        </w:rPr>
        <w:drawing>
          <wp:inline distT="0" distB="0" distL="0" distR="0" wp14:anchorId="42A98174" wp14:editId="7168DF32">
            <wp:extent cx="4524375" cy="2428525"/>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8916" cy="2430962"/>
                    </a:xfrm>
                    <a:prstGeom prst="rect">
                      <a:avLst/>
                    </a:prstGeom>
                  </pic:spPr>
                </pic:pic>
              </a:graphicData>
            </a:graphic>
          </wp:inline>
        </w:drawing>
      </w:r>
    </w:p>
    <w:p w14:paraId="01B3C474" w14:textId="77777777" w:rsidR="008D18FF" w:rsidRPr="00207296" w:rsidRDefault="008D18FF" w:rsidP="008D18FF">
      <w:pPr>
        <w:pStyle w:val="Default"/>
        <w:rPr>
          <w:rFonts w:asciiTheme="minorHAnsi" w:hAnsiTheme="minorHAnsi" w:cstheme="minorHAnsi"/>
          <w:b/>
          <w:bCs/>
          <w:color w:val="auto"/>
          <w:sz w:val="28"/>
          <w:szCs w:val="28"/>
        </w:rPr>
      </w:pPr>
    </w:p>
    <w:p w14:paraId="6884529B" w14:textId="4013C7BF" w:rsidR="008D18FF" w:rsidRPr="00207296" w:rsidRDefault="008D18FF" w:rsidP="008D18FF">
      <w:pPr>
        <w:pStyle w:val="Default"/>
        <w:rPr>
          <w:rFonts w:asciiTheme="minorHAnsi" w:hAnsiTheme="minorHAnsi" w:cstheme="minorHAnsi"/>
          <w:b/>
          <w:bCs/>
          <w:color w:val="auto"/>
          <w:sz w:val="28"/>
          <w:szCs w:val="28"/>
        </w:rPr>
      </w:pPr>
    </w:p>
    <w:p w14:paraId="51E2CAF8" w14:textId="04916B1B" w:rsidR="007D682B" w:rsidRPr="00207296" w:rsidRDefault="007D682B" w:rsidP="008D18FF">
      <w:pPr>
        <w:pStyle w:val="Default"/>
        <w:rPr>
          <w:rFonts w:asciiTheme="minorHAnsi" w:hAnsiTheme="minorHAnsi" w:cstheme="minorHAnsi"/>
          <w:b/>
          <w:bCs/>
          <w:color w:val="auto"/>
          <w:sz w:val="28"/>
          <w:szCs w:val="28"/>
        </w:rPr>
      </w:pPr>
    </w:p>
    <w:p w14:paraId="59C6AA92" w14:textId="358A92FC" w:rsidR="007D682B" w:rsidRPr="00207296" w:rsidRDefault="007D682B" w:rsidP="008D18FF">
      <w:pPr>
        <w:pStyle w:val="Default"/>
        <w:rPr>
          <w:rFonts w:asciiTheme="minorHAnsi" w:hAnsiTheme="minorHAnsi" w:cstheme="minorHAnsi"/>
          <w:b/>
          <w:bCs/>
          <w:color w:val="auto"/>
          <w:sz w:val="28"/>
          <w:szCs w:val="28"/>
        </w:rPr>
      </w:pPr>
    </w:p>
    <w:p w14:paraId="20358F43" w14:textId="77777777" w:rsidR="007D682B" w:rsidRPr="00207296" w:rsidRDefault="007D682B" w:rsidP="008D18FF">
      <w:pPr>
        <w:pStyle w:val="Default"/>
        <w:rPr>
          <w:rFonts w:asciiTheme="minorHAnsi" w:hAnsiTheme="minorHAnsi" w:cstheme="minorHAnsi"/>
          <w:b/>
          <w:bCs/>
          <w:color w:val="auto"/>
          <w:sz w:val="28"/>
          <w:szCs w:val="28"/>
        </w:rPr>
      </w:pPr>
    </w:p>
    <w:p w14:paraId="3761F48E" w14:textId="77777777" w:rsidR="008D18FF" w:rsidRPr="00207296" w:rsidRDefault="008D18FF" w:rsidP="007D682B">
      <w:pPr>
        <w:pStyle w:val="Rubrik1"/>
        <w:rPr>
          <w:rFonts w:asciiTheme="minorHAnsi" w:hAnsiTheme="minorHAnsi" w:cstheme="minorHAnsi"/>
        </w:rPr>
      </w:pPr>
      <w:bookmarkStart w:id="7" w:name="_Toc124331161"/>
      <w:r w:rsidRPr="00207296">
        <w:rPr>
          <w:rFonts w:asciiTheme="minorHAnsi" w:hAnsiTheme="minorHAnsi" w:cstheme="minorHAnsi"/>
        </w:rPr>
        <w:t>Inspark</w:t>
      </w:r>
      <w:bookmarkEnd w:id="7"/>
      <w:r w:rsidRPr="00207296">
        <w:rPr>
          <w:rFonts w:asciiTheme="minorHAnsi" w:hAnsiTheme="minorHAnsi" w:cstheme="minorHAnsi"/>
        </w:rPr>
        <w:t xml:space="preserve"> </w:t>
      </w:r>
    </w:p>
    <w:p w14:paraId="5EB82C50" w14:textId="01236053" w:rsidR="008D18FF" w:rsidRPr="00207296" w:rsidRDefault="008D18FF" w:rsidP="007D682B">
      <w:pPr>
        <w:rPr>
          <w:rFonts w:cstheme="minorHAnsi"/>
        </w:rPr>
      </w:pPr>
      <w:r w:rsidRPr="00207296">
        <w:rPr>
          <w:rFonts w:cstheme="minorHAnsi"/>
        </w:rPr>
        <w:t xml:space="preserve">Kroppen vänd mot planen, stå helt still och peka med flaggan in mot planen i rät vinkel mot kroppen. Handbytet med flaggan från vänster till höger görs framför kroppen, när bollen gått över mållinjen. </w:t>
      </w:r>
      <w:r w:rsidR="004E697F" w:rsidRPr="00207296">
        <w:rPr>
          <w:rFonts w:cstheme="minorHAnsi"/>
        </w:rPr>
        <w:t>Ta ner flaggan, förflytta sig till straffområdeslinjen om inga utespelare befinner sig närmare mållinjen, och kontrollera därifrån att bollen placeras korrekt. Säkerställ att inga anfallare går in i straffområdet för</w:t>
      </w:r>
      <w:r w:rsidR="001C5777" w:rsidRPr="00207296">
        <w:rPr>
          <w:rFonts w:cstheme="minorHAnsi"/>
        </w:rPr>
        <w:t xml:space="preserve"> </w:t>
      </w:r>
      <w:r w:rsidR="004E697F" w:rsidRPr="00207296">
        <w:rPr>
          <w:rFonts w:cstheme="minorHAnsi"/>
        </w:rPr>
        <w:t>tidigt.</w:t>
      </w:r>
      <w:r w:rsidR="005649A8" w:rsidRPr="00207296">
        <w:rPr>
          <w:rFonts w:cstheme="minorHAnsi"/>
        </w:rPr>
        <w:t xml:space="preserve"> Om detta sker, och påverkar spelet ska AD meddela domaren genom att höja flaggan, insparken ska då tas om.</w:t>
      </w:r>
      <w:r w:rsidR="004E697F" w:rsidRPr="00207296">
        <w:rPr>
          <w:rFonts w:cstheme="minorHAnsi"/>
        </w:rPr>
        <w:t xml:space="preserve"> Därefter ta ny position </w:t>
      </w:r>
      <w:r w:rsidR="001C5777" w:rsidRPr="00207296">
        <w:rPr>
          <w:rFonts w:cstheme="minorHAnsi"/>
        </w:rPr>
        <w:t xml:space="preserve">i jämnhöjd med </w:t>
      </w:r>
      <w:r w:rsidR="004E697F" w:rsidRPr="00207296">
        <w:rPr>
          <w:rFonts w:cstheme="minorHAnsi"/>
        </w:rPr>
        <w:t>näst sista försvarare. Om en utespelare slår insparken stannar AD i linje med näst siste försvarare, som kan vara målvakten.</w:t>
      </w:r>
    </w:p>
    <w:p w14:paraId="2840F17E" w14:textId="77777777" w:rsidR="008D18FF" w:rsidRPr="00207296" w:rsidRDefault="008D18FF" w:rsidP="008D18FF">
      <w:pPr>
        <w:pStyle w:val="Default"/>
        <w:rPr>
          <w:rFonts w:asciiTheme="minorHAnsi" w:hAnsiTheme="minorHAnsi" w:cstheme="minorHAnsi"/>
          <w:color w:val="auto"/>
          <w:sz w:val="23"/>
          <w:szCs w:val="23"/>
        </w:rPr>
      </w:pPr>
    </w:p>
    <w:p w14:paraId="5E7D446A" w14:textId="77777777" w:rsidR="008D18FF" w:rsidRPr="00207296" w:rsidRDefault="008D18FF" w:rsidP="007D682B">
      <w:pPr>
        <w:rPr>
          <w:rFonts w:cstheme="minorHAnsi"/>
          <w:b/>
          <w:bCs/>
        </w:rPr>
      </w:pPr>
      <w:r w:rsidRPr="00207296">
        <w:rPr>
          <w:rFonts w:cstheme="minorHAnsi"/>
          <w:b/>
          <w:bCs/>
        </w:rPr>
        <w:t>Tänk på att:</w:t>
      </w:r>
    </w:p>
    <w:p w14:paraId="53C4A535" w14:textId="77777777" w:rsidR="008D18FF" w:rsidRPr="00207296" w:rsidRDefault="008D18FF" w:rsidP="007D682B">
      <w:pPr>
        <w:pStyle w:val="Liststycke"/>
        <w:numPr>
          <w:ilvl w:val="0"/>
          <w:numId w:val="18"/>
        </w:numPr>
        <w:rPr>
          <w:rFonts w:cstheme="minorHAnsi"/>
        </w:rPr>
      </w:pPr>
      <w:r w:rsidRPr="00207296">
        <w:rPr>
          <w:rFonts w:cstheme="minorHAnsi"/>
        </w:rPr>
        <w:t>Stå still vid markering med flaggan.</w:t>
      </w:r>
    </w:p>
    <w:p w14:paraId="5C3821FA" w14:textId="77777777" w:rsidR="00FD21EA" w:rsidRPr="00207296" w:rsidRDefault="00FD21EA" w:rsidP="00FD21EA">
      <w:pPr>
        <w:pStyle w:val="Liststycke"/>
        <w:rPr>
          <w:rFonts w:cstheme="minorHAnsi"/>
        </w:rPr>
      </w:pPr>
    </w:p>
    <w:p w14:paraId="1A15A6EE" w14:textId="213670C6" w:rsidR="008D18FF" w:rsidRPr="00207296" w:rsidRDefault="008D18FF" w:rsidP="007D682B">
      <w:pPr>
        <w:pStyle w:val="Liststycke"/>
        <w:numPr>
          <w:ilvl w:val="0"/>
          <w:numId w:val="18"/>
        </w:numPr>
        <w:rPr>
          <w:rFonts w:cstheme="minorHAnsi"/>
        </w:rPr>
      </w:pPr>
      <w:r w:rsidRPr="00207296">
        <w:rPr>
          <w:rFonts w:cstheme="minorHAnsi"/>
        </w:rPr>
        <w:t>Peka lagom länge, släpp inte ner flaggan för fort</w:t>
      </w:r>
      <w:r w:rsidR="00793FB0">
        <w:rPr>
          <w:rFonts w:cstheme="minorHAnsi"/>
        </w:rPr>
        <w:t>, se figur nedan.</w:t>
      </w:r>
    </w:p>
    <w:p w14:paraId="6F9611B4" w14:textId="77777777" w:rsidR="00FD21EA" w:rsidRPr="00207296" w:rsidRDefault="00FD21EA" w:rsidP="00FD21EA">
      <w:pPr>
        <w:pStyle w:val="Liststycke"/>
        <w:rPr>
          <w:rFonts w:cstheme="minorHAnsi"/>
        </w:rPr>
      </w:pPr>
    </w:p>
    <w:p w14:paraId="7D5CA27B" w14:textId="707C675B" w:rsidR="008D18FF" w:rsidRPr="00207296" w:rsidRDefault="008D18FF" w:rsidP="007D682B">
      <w:pPr>
        <w:pStyle w:val="Liststycke"/>
        <w:numPr>
          <w:ilvl w:val="0"/>
          <w:numId w:val="18"/>
        </w:numPr>
        <w:rPr>
          <w:rFonts w:cstheme="minorHAnsi"/>
        </w:rPr>
      </w:pPr>
      <w:r w:rsidRPr="00207296">
        <w:rPr>
          <w:rFonts w:cstheme="minorHAnsi"/>
        </w:rPr>
        <w:t>När bollen passerar mållinjen utanför målet på domarens diagonal och domaren vädjar om hjälp, vänd kroppen mot mittlinjen.</w:t>
      </w:r>
    </w:p>
    <w:p w14:paraId="7ED41D64" w14:textId="77777777" w:rsidR="00FD21EA" w:rsidRPr="00207296" w:rsidRDefault="00FD21EA" w:rsidP="00FD21EA">
      <w:pPr>
        <w:pStyle w:val="Liststycke"/>
        <w:rPr>
          <w:rFonts w:cstheme="minorHAnsi"/>
        </w:rPr>
      </w:pPr>
    </w:p>
    <w:p w14:paraId="4EEFA209" w14:textId="6B322C23" w:rsidR="008D18FF" w:rsidRPr="00207296" w:rsidRDefault="008D18FF" w:rsidP="007D682B">
      <w:pPr>
        <w:pStyle w:val="Liststycke"/>
        <w:numPr>
          <w:ilvl w:val="0"/>
          <w:numId w:val="18"/>
        </w:numPr>
        <w:rPr>
          <w:rFonts w:cstheme="minorHAnsi"/>
        </w:rPr>
      </w:pPr>
      <w:r w:rsidRPr="00207296">
        <w:rPr>
          <w:rFonts w:cstheme="minorHAnsi"/>
        </w:rPr>
        <w:t>Efter att bollen placerats för inspark, intag position i linje med näst siste försvarare</w:t>
      </w:r>
      <w:r w:rsidR="00D01E83" w:rsidRPr="00207296">
        <w:rPr>
          <w:rFonts w:cstheme="minorHAnsi"/>
        </w:rPr>
        <w:t xml:space="preserve"> eller i linje med straffområdeslinjen</w:t>
      </w:r>
      <w:r w:rsidRPr="00207296">
        <w:rPr>
          <w:rFonts w:cstheme="minorHAnsi"/>
        </w:rPr>
        <w:t>.</w:t>
      </w:r>
    </w:p>
    <w:p w14:paraId="6DEF3568" w14:textId="77777777" w:rsidR="00FD21EA" w:rsidRPr="00207296" w:rsidRDefault="00FD21EA" w:rsidP="00FD21EA">
      <w:pPr>
        <w:pStyle w:val="Liststycke"/>
        <w:rPr>
          <w:rFonts w:cstheme="minorHAnsi"/>
        </w:rPr>
      </w:pPr>
    </w:p>
    <w:p w14:paraId="503ABDEF" w14:textId="2A788E13" w:rsidR="008D18FF" w:rsidRPr="00207296" w:rsidRDefault="008D18FF" w:rsidP="007D682B">
      <w:pPr>
        <w:pStyle w:val="Liststycke"/>
        <w:numPr>
          <w:ilvl w:val="0"/>
          <w:numId w:val="18"/>
        </w:numPr>
        <w:rPr>
          <w:rFonts w:cstheme="minorHAnsi"/>
        </w:rPr>
      </w:pPr>
      <w:r w:rsidRPr="00207296">
        <w:rPr>
          <w:rFonts w:cstheme="minorHAnsi"/>
        </w:rPr>
        <w:t>Alltid håll</w:t>
      </w:r>
      <w:r w:rsidR="001C5777" w:rsidRPr="00207296">
        <w:rPr>
          <w:rFonts w:cstheme="minorHAnsi"/>
        </w:rPr>
        <w:t>a</w:t>
      </w:r>
      <w:r w:rsidRPr="00207296">
        <w:rPr>
          <w:rFonts w:cstheme="minorHAnsi"/>
        </w:rPr>
        <w:t xml:space="preserve"> blicken riktad inåt spelplanen.</w:t>
      </w:r>
    </w:p>
    <w:p w14:paraId="78955FB9" w14:textId="77777777" w:rsidR="008D18FF" w:rsidRPr="00207296" w:rsidRDefault="008D18FF" w:rsidP="008D18FF">
      <w:pPr>
        <w:pStyle w:val="Default"/>
        <w:rPr>
          <w:rFonts w:asciiTheme="minorHAnsi" w:hAnsiTheme="minorHAnsi" w:cstheme="minorHAnsi"/>
          <w:color w:val="auto"/>
          <w:sz w:val="23"/>
          <w:szCs w:val="23"/>
        </w:rPr>
      </w:pPr>
    </w:p>
    <w:p w14:paraId="15863D9C" w14:textId="77777777" w:rsidR="008D18FF" w:rsidRPr="00207296" w:rsidRDefault="008D18FF" w:rsidP="008D18FF">
      <w:pPr>
        <w:pStyle w:val="Default"/>
        <w:rPr>
          <w:rFonts w:asciiTheme="minorHAnsi" w:hAnsiTheme="minorHAnsi" w:cstheme="minorHAnsi"/>
          <w:color w:val="auto"/>
          <w:sz w:val="23"/>
          <w:szCs w:val="23"/>
        </w:rPr>
      </w:pPr>
    </w:p>
    <w:p w14:paraId="59F657D2" w14:textId="77777777" w:rsidR="008D18FF" w:rsidRPr="00207296" w:rsidRDefault="008D18FF" w:rsidP="008D18FF">
      <w:pPr>
        <w:pStyle w:val="Default"/>
        <w:rPr>
          <w:rFonts w:asciiTheme="minorHAnsi" w:hAnsiTheme="minorHAnsi" w:cstheme="minorHAnsi"/>
          <w:color w:val="auto"/>
          <w:sz w:val="23"/>
          <w:szCs w:val="23"/>
        </w:rPr>
      </w:pPr>
    </w:p>
    <w:p w14:paraId="5A93FE6F" w14:textId="2390A452" w:rsidR="008D18FF" w:rsidRPr="00207296" w:rsidRDefault="004E697F" w:rsidP="00131A99">
      <w:pPr>
        <w:pStyle w:val="Default"/>
        <w:jc w:val="center"/>
        <w:rPr>
          <w:rFonts w:asciiTheme="minorHAnsi" w:hAnsiTheme="minorHAnsi" w:cstheme="minorHAnsi"/>
          <w:color w:val="auto"/>
          <w:sz w:val="23"/>
          <w:szCs w:val="23"/>
        </w:rPr>
      </w:pPr>
      <w:r w:rsidRPr="00207296">
        <w:rPr>
          <w:rFonts w:asciiTheme="minorHAnsi" w:hAnsiTheme="minorHAnsi" w:cstheme="minorHAnsi"/>
          <w:noProof/>
          <w:lang w:eastAsia="sv-SE"/>
        </w:rPr>
        <w:drawing>
          <wp:inline distT="0" distB="0" distL="0" distR="0" wp14:anchorId="7EFCADBC" wp14:editId="3EA1FE3B">
            <wp:extent cx="2247900" cy="271462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7900" cy="2714625"/>
                    </a:xfrm>
                    <a:prstGeom prst="rect">
                      <a:avLst/>
                    </a:prstGeom>
                  </pic:spPr>
                </pic:pic>
              </a:graphicData>
            </a:graphic>
          </wp:inline>
        </w:drawing>
      </w:r>
    </w:p>
    <w:p w14:paraId="7A94DEC8" w14:textId="77777777" w:rsidR="008D18FF" w:rsidRPr="00207296" w:rsidRDefault="008D18FF" w:rsidP="008D18FF">
      <w:pPr>
        <w:pStyle w:val="Default"/>
        <w:rPr>
          <w:rFonts w:asciiTheme="minorHAnsi" w:hAnsiTheme="minorHAnsi" w:cstheme="minorHAnsi"/>
          <w:color w:val="auto"/>
          <w:sz w:val="23"/>
          <w:szCs w:val="23"/>
        </w:rPr>
      </w:pPr>
    </w:p>
    <w:p w14:paraId="3C33A587" w14:textId="77777777" w:rsidR="008D18FF" w:rsidRPr="00207296" w:rsidRDefault="008D18FF" w:rsidP="008D18FF">
      <w:pPr>
        <w:pStyle w:val="Default"/>
        <w:rPr>
          <w:rFonts w:asciiTheme="minorHAnsi" w:hAnsiTheme="minorHAnsi" w:cstheme="minorHAnsi"/>
          <w:color w:val="auto"/>
          <w:sz w:val="23"/>
          <w:szCs w:val="23"/>
        </w:rPr>
      </w:pPr>
    </w:p>
    <w:p w14:paraId="24620416" w14:textId="77777777" w:rsidR="008D18FF" w:rsidRPr="00207296" w:rsidRDefault="008D18FF" w:rsidP="008D18FF">
      <w:pPr>
        <w:pStyle w:val="Default"/>
        <w:rPr>
          <w:rFonts w:asciiTheme="minorHAnsi" w:hAnsiTheme="minorHAnsi" w:cstheme="minorHAnsi"/>
          <w:color w:val="auto"/>
          <w:sz w:val="23"/>
          <w:szCs w:val="23"/>
        </w:rPr>
      </w:pPr>
    </w:p>
    <w:p w14:paraId="5F4383E0" w14:textId="77777777" w:rsidR="008D18FF" w:rsidRPr="00207296" w:rsidRDefault="008D18FF" w:rsidP="008D18FF">
      <w:pPr>
        <w:pStyle w:val="Default"/>
        <w:rPr>
          <w:rFonts w:asciiTheme="minorHAnsi" w:hAnsiTheme="minorHAnsi" w:cstheme="minorHAnsi"/>
          <w:color w:val="auto"/>
          <w:sz w:val="23"/>
          <w:szCs w:val="23"/>
        </w:rPr>
      </w:pPr>
    </w:p>
    <w:p w14:paraId="3C2717F2" w14:textId="77777777" w:rsidR="008D18FF" w:rsidRPr="00207296" w:rsidRDefault="008D18FF" w:rsidP="008D18FF">
      <w:pPr>
        <w:pStyle w:val="Default"/>
        <w:rPr>
          <w:rFonts w:asciiTheme="minorHAnsi" w:hAnsiTheme="minorHAnsi" w:cstheme="minorHAnsi"/>
          <w:color w:val="auto"/>
          <w:sz w:val="23"/>
          <w:szCs w:val="23"/>
        </w:rPr>
      </w:pPr>
    </w:p>
    <w:p w14:paraId="42CE6426" w14:textId="77777777" w:rsidR="008D18FF" w:rsidRPr="00207296" w:rsidRDefault="008D18FF" w:rsidP="008D18FF">
      <w:pPr>
        <w:pStyle w:val="Default"/>
        <w:rPr>
          <w:rFonts w:asciiTheme="minorHAnsi" w:hAnsiTheme="minorHAnsi" w:cstheme="minorHAnsi"/>
          <w:color w:val="auto"/>
          <w:sz w:val="23"/>
          <w:szCs w:val="23"/>
        </w:rPr>
      </w:pPr>
    </w:p>
    <w:p w14:paraId="02E4D95B" w14:textId="77777777" w:rsidR="008D18FF" w:rsidRPr="00207296" w:rsidRDefault="008D18FF" w:rsidP="008D18FF">
      <w:pPr>
        <w:pStyle w:val="Default"/>
        <w:rPr>
          <w:rFonts w:asciiTheme="minorHAnsi" w:hAnsiTheme="minorHAnsi" w:cstheme="minorHAnsi"/>
          <w:color w:val="auto"/>
          <w:sz w:val="23"/>
          <w:szCs w:val="23"/>
        </w:rPr>
      </w:pPr>
    </w:p>
    <w:p w14:paraId="2073197B" w14:textId="77777777" w:rsidR="008D18FF" w:rsidRPr="00207296" w:rsidRDefault="008D18FF" w:rsidP="008D18FF">
      <w:pPr>
        <w:pStyle w:val="Default"/>
        <w:rPr>
          <w:rFonts w:asciiTheme="minorHAnsi" w:hAnsiTheme="minorHAnsi" w:cstheme="minorHAnsi"/>
          <w:color w:val="auto"/>
          <w:sz w:val="23"/>
          <w:szCs w:val="23"/>
        </w:rPr>
      </w:pPr>
    </w:p>
    <w:p w14:paraId="7AA5379C" w14:textId="77777777" w:rsidR="008D18FF" w:rsidRPr="00207296" w:rsidRDefault="008D18FF" w:rsidP="008D18FF">
      <w:pPr>
        <w:pStyle w:val="Default"/>
        <w:rPr>
          <w:rFonts w:asciiTheme="minorHAnsi" w:hAnsiTheme="minorHAnsi" w:cstheme="minorHAnsi"/>
          <w:color w:val="auto"/>
          <w:sz w:val="23"/>
          <w:szCs w:val="23"/>
        </w:rPr>
      </w:pPr>
    </w:p>
    <w:p w14:paraId="1A89DD9E" w14:textId="77777777" w:rsidR="00793FB0" w:rsidRDefault="00793FB0" w:rsidP="007D682B">
      <w:pPr>
        <w:pStyle w:val="Rubrik1"/>
        <w:rPr>
          <w:rFonts w:asciiTheme="minorHAnsi" w:hAnsiTheme="minorHAnsi" w:cstheme="minorHAnsi"/>
        </w:rPr>
      </w:pPr>
    </w:p>
    <w:p w14:paraId="2F5347CB" w14:textId="4091201D" w:rsidR="008D18FF" w:rsidRPr="00207296" w:rsidRDefault="008D18FF" w:rsidP="007D682B">
      <w:pPr>
        <w:pStyle w:val="Rubrik1"/>
        <w:rPr>
          <w:rFonts w:asciiTheme="minorHAnsi" w:hAnsiTheme="minorHAnsi" w:cstheme="minorHAnsi"/>
        </w:rPr>
      </w:pPr>
      <w:bookmarkStart w:id="8" w:name="_Toc124331162"/>
      <w:r w:rsidRPr="00207296">
        <w:rPr>
          <w:rFonts w:asciiTheme="minorHAnsi" w:hAnsiTheme="minorHAnsi" w:cstheme="minorHAnsi"/>
        </w:rPr>
        <w:t>Hörnspark</w:t>
      </w:r>
      <w:bookmarkEnd w:id="8"/>
      <w:r w:rsidRPr="00207296">
        <w:rPr>
          <w:rFonts w:asciiTheme="minorHAnsi" w:hAnsiTheme="minorHAnsi" w:cstheme="minorHAnsi"/>
        </w:rPr>
        <w:t xml:space="preserve"> </w:t>
      </w:r>
    </w:p>
    <w:p w14:paraId="038814ED" w14:textId="59269262" w:rsidR="008D18FF" w:rsidRPr="00207296" w:rsidRDefault="008D18FF" w:rsidP="007D682B">
      <w:pPr>
        <w:rPr>
          <w:rFonts w:cstheme="minorHAnsi"/>
        </w:rPr>
      </w:pPr>
      <w:r w:rsidRPr="00207296">
        <w:rPr>
          <w:rFonts w:cstheme="minorHAnsi"/>
        </w:rPr>
        <w:t xml:space="preserve">Markera hörnspark </w:t>
      </w:r>
      <w:r w:rsidR="001C5777" w:rsidRPr="00207296">
        <w:rPr>
          <w:rFonts w:cstheme="minorHAnsi"/>
        </w:rPr>
        <w:t xml:space="preserve">två </w:t>
      </w:r>
      <w:r w:rsidRPr="00207296">
        <w:rPr>
          <w:rFonts w:cstheme="minorHAnsi"/>
        </w:rPr>
        <w:t xml:space="preserve">steg från mållinjen med flaggan i höger hand, kroppen vänd in mot planen, peka med flaggan mot hörnstolpens rot. Inta position bakom hörnflaggan. Om bollen inte ligger på eller inom </w:t>
      </w:r>
      <w:r w:rsidR="005649A8" w:rsidRPr="00207296">
        <w:rPr>
          <w:rFonts w:cstheme="minorHAnsi"/>
        </w:rPr>
        <w:t>hörnområdet,</w:t>
      </w:r>
      <w:r w:rsidRPr="00207296">
        <w:rPr>
          <w:rFonts w:cstheme="minorHAnsi"/>
        </w:rPr>
        <w:t xml:space="preserve"> uppmana den spelare som skall lägga hörnsparken att rätta till bollens position. Se till att motståndarlaget intar minst 10,15</w:t>
      </w:r>
      <w:r w:rsidR="009503CB" w:rsidRPr="00207296">
        <w:rPr>
          <w:rFonts w:cstheme="minorHAnsi"/>
        </w:rPr>
        <w:t xml:space="preserve"> meters avstånd från hörnstolpen</w:t>
      </w:r>
      <w:r w:rsidRPr="00207296">
        <w:rPr>
          <w:rFonts w:cstheme="minorHAnsi"/>
        </w:rPr>
        <w:t xml:space="preserve">. </w:t>
      </w:r>
    </w:p>
    <w:p w14:paraId="16977A87" w14:textId="77777777" w:rsidR="008D18FF" w:rsidRPr="00207296" w:rsidRDefault="008D18FF" w:rsidP="007D682B">
      <w:pPr>
        <w:rPr>
          <w:rFonts w:cstheme="minorHAnsi"/>
        </w:rPr>
      </w:pPr>
    </w:p>
    <w:p w14:paraId="4C4449E2" w14:textId="2F74F9A0" w:rsidR="008D18FF" w:rsidRPr="00207296" w:rsidRDefault="008D18FF" w:rsidP="007D682B">
      <w:pPr>
        <w:rPr>
          <w:rFonts w:cstheme="minorHAnsi"/>
        </w:rPr>
      </w:pPr>
      <w:r w:rsidRPr="00207296">
        <w:rPr>
          <w:rFonts w:cstheme="minorHAnsi"/>
        </w:rPr>
        <w:t xml:space="preserve">När bollen med liten marginal passerat mållinjen och går till antingen hörnspark eller inspark skall AD markera med flaggan rakt upp. Vid hörnspark, ta två steg </w:t>
      </w:r>
      <w:r w:rsidR="00263D30" w:rsidRPr="00207296">
        <w:rPr>
          <w:rFonts w:cstheme="minorHAnsi"/>
        </w:rPr>
        <w:t xml:space="preserve">sidledes </w:t>
      </w:r>
      <w:r w:rsidRPr="00207296">
        <w:rPr>
          <w:rFonts w:cstheme="minorHAnsi"/>
        </w:rPr>
        <w:t xml:space="preserve">upp längs sidlinjen med flaggan rakt upp (undantag från stå-stilla-principen) och fäll den mot hörnstolpens rot. </w:t>
      </w:r>
    </w:p>
    <w:p w14:paraId="72D34FD2" w14:textId="77777777" w:rsidR="008D18FF" w:rsidRPr="00207296" w:rsidRDefault="008D18FF" w:rsidP="008D18FF">
      <w:pPr>
        <w:pStyle w:val="Default"/>
        <w:rPr>
          <w:rFonts w:asciiTheme="minorHAnsi" w:hAnsiTheme="minorHAnsi" w:cstheme="minorHAnsi"/>
          <w:b/>
          <w:bCs/>
          <w:color w:val="auto"/>
          <w:sz w:val="28"/>
          <w:szCs w:val="28"/>
        </w:rPr>
      </w:pPr>
    </w:p>
    <w:p w14:paraId="2FAA1AA2" w14:textId="77777777" w:rsidR="008D18FF" w:rsidRPr="00207296" w:rsidRDefault="008D18FF" w:rsidP="007D682B">
      <w:pPr>
        <w:rPr>
          <w:rFonts w:cstheme="minorHAnsi"/>
          <w:b/>
          <w:bCs/>
        </w:rPr>
      </w:pPr>
      <w:r w:rsidRPr="00207296">
        <w:rPr>
          <w:rFonts w:cstheme="minorHAnsi"/>
          <w:b/>
          <w:bCs/>
        </w:rPr>
        <w:t xml:space="preserve">Tänk på att: </w:t>
      </w:r>
    </w:p>
    <w:p w14:paraId="61B16725" w14:textId="0CE0D411" w:rsidR="008D18FF" w:rsidRPr="00207296" w:rsidRDefault="008D18FF" w:rsidP="007D682B">
      <w:pPr>
        <w:pStyle w:val="Liststycke"/>
        <w:numPr>
          <w:ilvl w:val="0"/>
          <w:numId w:val="19"/>
        </w:numPr>
        <w:rPr>
          <w:rFonts w:cstheme="minorHAnsi"/>
        </w:rPr>
      </w:pPr>
      <w:r w:rsidRPr="00207296">
        <w:rPr>
          <w:rFonts w:cstheme="minorHAnsi"/>
        </w:rPr>
        <w:t xml:space="preserve">Ögonkontakt med domaren </w:t>
      </w:r>
    </w:p>
    <w:p w14:paraId="28343844" w14:textId="77777777" w:rsidR="00FD21EA" w:rsidRPr="00207296" w:rsidRDefault="00FD21EA" w:rsidP="00FD21EA">
      <w:pPr>
        <w:pStyle w:val="Liststycke"/>
        <w:rPr>
          <w:rFonts w:cstheme="minorHAnsi"/>
        </w:rPr>
      </w:pPr>
    </w:p>
    <w:p w14:paraId="6DCEDB38" w14:textId="2974FBEE" w:rsidR="008D18FF" w:rsidRPr="00207296" w:rsidRDefault="008D18FF" w:rsidP="007D682B">
      <w:pPr>
        <w:pStyle w:val="Liststycke"/>
        <w:numPr>
          <w:ilvl w:val="0"/>
          <w:numId w:val="19"/>
        </w:numPr>
        <w:rPr>
          <w:rFonts w:cstheme="minorHAnsi"/>
        </w:rPr>
      </w:pPr>
      <w:r w:rsidRPr="00207296">
        <w:rPr>
          <w:rFonts w:cstheme="minorHAnsi"/>
        </w:rPr>
        <w:t xml:space="preserve">När bollen passerat mållinjen på domarens diagonal och domaren vädjar om hjälp, markera med kroppen vänd mot </w:t>
      </w:r>
      <w:r w:rsidR="001C5777" w:rsidRPr="00207296">
        <w:rPr>
          <w:rFonts w:cstheme="minorHAnsi"/>
        </w:rPr>
        <w:t>hörn</w:t>
      </w:r>
      <w:r w:rsidRPr="00207296">
        <w:rPr>
          <w:rFonts w:cstheme="minorHAnsi"/>
        </w:rPr>
        <w:t>flaggan om det är hörnspark, efter hörntecken från domare ger AD hörntecken med flaggan</w:t>
      </w:r>
      <w:r w:rsidR="00793FB0">
        <w:rPr>
          <w:rFonts w:cstheme="minorHAnsi"/>
        </w:rPr>
        <w:t>, se figur nedan.</w:t>
      </w:r>
      <w:r w:rsidRPr="00207296">
        <w:rPr>
          <w:rFonts w:cstheme="minorHAnsi"/>
        </w:rPr>
        <w:t xml:space="preserve"> </w:t>
      </w:r>
    </w:p>
    <w:p w14:paraId="3F9A169D" w14:textId="77777777" w:rsidR="00FD21EA" w:rsidRPr="00207296" w:rsidRDefault="00FD21EA" w:rsidP="00FD21EA">
      <w:pPr>
        <w:pStyle w:val="Liststycke"/>
        <w:rPr>
          <w:rFonts w:cstheme="minorHAnsi"/>
        </w:rPr>
      </w:pPr>
    </w:p>
    <w:p w14:paraId="33BCD8F3" w14:textId="765F42FF" w:rsidR="008D18FF" w:rsidRPr="00207296" w:rsidRDefault="008D18FF" w:rsidP="007D682B">
      <w:pPr>
        <w:pStyle w:val="Liststycke"/>
        <w:numPr>
          <w:ilvl w:val="0"/>
          <w:numId w:val="19"/>
        </w:numPr>
        <w:rPr>
          <w:rFonts w:cstheme="minorHAnsi"/>
        </w:rPr>
      </w:pPr>
      <w:r w:rsidRPr="00207296">
        <w:rPr>
          <w:rFonts w:cstheme="minorHAnsi"/>
        </w:rPr>
        <w:t xml:space="preserve">Markering för hörnspark skall göras i hörnflaggans närhet. </w:t>
      </w:r>
    </w:p>
    <w:p w14:paraId="7B1ABAD1" w14:textId="77777777" w:rsidR="00FD21EA" w:rsidRPr="00207296" w:rsidRDefault="00FD21EA" w:rsidP="00FD21EA">
      <w:pPr>
        <w:pStyle w:val="Liststycke"/>
        <w:rPr>
          <w:rFonts w:cstheme="minorHAnsi"/>
        </w:rPr>
      </w:pPr>
    </w:p>
    <w:p w14:paraId="220DBE5D" w14:textId="1562671F" w:rsidR="00077F1B" w:rsidRPr="00207296" w:rsidRDefault="00077F1B" w:rsidP="007D682B">
      <w:pPr>
        <w:pStyle w:val="Liststycke"/>
        <w:numPr>
          <w:ilvl w:val="0"/>
          <w:numId w:val="19"/>
        </w:numPr>
        <w:rPr>
          <w:rFonts w:cstheme="minorHAnsi"/>
        </w:rPr>
      </w:pPr>
      <w:r w:rsidRPr="00207296">
        <w:rPr>
          <w:rFonts w:cstheme="minorHAnsi"/>
        </w:rPr>
        <w:t xml:space="preserve">När hörnan ska läggas ska AD </w:t>
      </w:r>
      <w:r w:rsidR="001C5777" w:rsidRPr="00207296">
        <w:rPr>
          <w:rFonts w:cstheme="minorHAnsi"/>
        </w:rPr>
        <w:t xml:space="preserve">i normalfallet </w:t>
      </w:r>
      <w:r w:rsidRPr="00207296">
        <w:rPr>
          <w:rFonts w:cstheme="minorHAnsi"/>
        </w:rPr>
        <w:t>vara utanför spelplanen, bakom flaggan.</w:t>
      </w:r>
    </w:p>
    <w:p w14:paraId="1165F025" w14:textId="73AAA5BB" w:rsidR="007B7F87" w:rsidRPr="00207296" w:rsidRDefault="007B7F87" w:rsidP="001C5777">
      <w:pPr>
        <w:pStyle w:val="Default"/>
        <w:rPr>
          <w:rFonts w:asciiTheme="minorHAnsi" w:hAnsiTheme="minorHAnsi" w:cstheme="minorHAnsi"/>
          <w:color w:val="auto"/>
          <w:sz w:val="23"/>
          <w:szCs w:val="23"/>
        </w:rPr>
      </w:pPr>
    </w:p>
    <w:p w14:paraId="6EDBA170" w14:textId="77777777" w:rsidR="008D18FF" w:rsidRPr="00207296" w:rsidRDefault="008D18FF" w:rsidP="008D18FF">
      <w:pPr>
        <w:pStyle w:val="Default"/>
        <w:rPr>
          <w:rFonts w:asciiTheme="minorHAnsi" w:hAnsiTheme="minorHAnsi" w:cstheme="minorHAnsi"/>
          <w:color w:val="auto"/>
        </w:rPr>
      </w:pPr>
    </w:p>
    <w:p w14:paraId="7ACD4A9B" w14:textId="77777777" w:rsidR="008D18FF" w:rsidRPr="00207296" w:rsidRDefault="008D18FF" w:rsidP="008D18FF">
      <w:pPr>
        <w:pStyle w:val="Default"/>
        <w:rPr>
          <w:rFonts w:asciiTheme="minorHAnsi" w:hAnsiTheme="minorHAnsi" w:cstheme="minorHAnsi"/>
          <w:color w:val="auto"/>
        </w:rPr>
      </w:pPr>
    </w:p>
    <w:p w14:paraId="30B42581" w14:textId="77777777" w:rsidR="008D18FF" w:rsidRPr="00207296" w:rsidRDefault="008D18FF" w:rsidP="008D18FF">
      <w:pPr>
        <w:pStyle w:val="Default"/>
        <w:rPr>
          <w:rFonts w:asciiTheme="minorHAnsi" w:hAnsiTheme="minorHAnsi" w:cstheme="minorHAnsi"/>
          <w:color w:val="auto"/>
        </w:rPr>
      </w:pPr>
    </w:p>
    <w:p w14:paraId="0A0F8FD2" w14:textId="77777777" w:rsidR="008D18FF" w:rsidRPr="00207296" w:rsidRDefault="008D18FF" w:rsidP="008D18FF">
      <w:pPr>
        <w:pStyle w:val="Default"/>
        <w:rPr>
          <w:rFonts w:asciiTheme="minorHAnsi" w:hAnsiTheme="minorHAnsi" w:cstheme="minorHAnsi"/>
          <w:color w:val="auto"/>
        </w:rPr>
      </w:pPr>
    </w:p>
    <w:p w14:paraId="120D297C" w14:textId="04A7ABDA" w:rsidR="008D18FF" w:rsidRPr="00207296" w:rsidRDefault="004E697F" w:rsidP="00131A99">
      <w:pPr>
        <w:pStyle w:val="Default"/>
        <w:jc w:val="center"/>
        <w:rPr>
          <w:rFonts w:asciiTheme="minorHAnsi" w:hAnsiTheme="minorHAnsi" w:cstheme="minorHAnsi"/>
          <w:color w:val="auto"/>
        </w:rPr>
      </w:pPr>
      <w:r w:rsidRPr="00207296">
        <w:rPr>
          <w:rFonts w:asciiTheme="minorHAnsi" w:hAnsiTheme="minorHAnsi" w:cstheme="minorHAnsi"/>
          <w:noProof/>
          <w:lang w:eastAsia="sv-SE"/>
        </w:rPr>
        <w:drawing>
          <wp:inline distT="0" distB="0" distL="0" distR="0" wp14:anchorId="2F786E03" wp14:editId="3A213C30">
            <wp:extent cx="1943100" cy="25908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43100" cy="2590800"/>
                    </a:xfrm>
                    <a:prstGeom prst="rect">
                      <a:avLst/>
                    </a:prstGeom>
                  </pic:spPr>
                </pic:pic>
              </a:graphicData>
            </a:graphic>
          </wp:inline>
        </w:drawing>
      </w:r>
    </w:p>
    <w:p w14:paraId="084FFAE5" w14:textId="77777777" w:rsidR="00077F1B" w:rsidRPr="00207296" w:rsidRDefault="00077F1B" w:rsidP="00263D30">
      <w:pPr>
        <w:pStyle w:val="Default"/>
        <w:rPr>
          <w:rFonts w:asciiTheme="minorHAnsi" w:hAnsiTheme="minorHAnsi" w:cstheme="minorHAnsi"/>
          <w:b/>
          <w:bCs/>
          <w:color w:val="auto"/>
          <w:sz w:val="28"/>
          <w:szCs w:val="28"/>
        </w:rPr>
      </w:pPr>
    </w:p>
    <w:p w14:paraId="0B954DCD" w14:textId="77777777" w:rsidR="00077F1B" w:rsidRPr="00207296" w:rsidRDefault="00077F1B" w:rsidP="00263D30">
      <w:pPr>
        <w:pStyle w:val="Default"/>
        <w:rPr>
          <w:rFonts w:asciiTheme="minorHAnsi" w:hAnsiTheme="minorHAnsi" w:cstheme="minorHAnsi"/>
          <w:b/>
          <w:bCs/>
          <w:color w:val="auto"/>
          <w:sz w:val="28"/>
          <w:szCs w:val="28"/>
        </w:rPr>
      </w:pPr>
    </w:p>
    <w:p w14:paraId="306D15A4" w14:textId="77777777" w:rsidR="00077F1B" w:rsidRPr="00207296" w:rsidRDefault="00077F1B" w:rsidP="00263D30">
      <w:pPr>
        <w:pStyle w:val="Default"/>
        <w:rPr>
          <w:rFonts w:asciiTheme="minorHAnsi" w:hAnsiTheme="minorHAnsi" w:cstheme="minorHAnsi"/>
          <w:b/>
          <w:bCs/>
          <w:color w:val="auto"/>
          <w:sz w:val="28"/>
          <w:szCs w:val="28"/>
        </w:rPr>
      </w:pPr>
    </w:p>
    <w:p w14:paraId="3D6C032B" w14:textId="77777777" w:rsidR="00077F1B" w:rsidRPr="00207296" w:rsidRDefault="00077F1B" w:rsidP="00263D30">
      <w:pPr>
        <w:pStyle w:val="Default"/>
        <w:rPr>
          <w:rFonts w:asciiTheme="minorHAnsi" w:hAnsiTheme="minorHAnsi" w:cstheme="minorHAnsi"/>
          <w:b/>
          <w:bCs/>
          <w:color w:val="auto"/>
          <w:sz w:val="28"/>
          <w:szCs w:val="28"/>
        </w:rPr>
      </w:pPr>
    </w:p>
    <w:p w14:paraId="0028FE7F" w14:textId="77777777" w:rsidR="00077F1B" w:rsidRPr="00207296" w:rsidRDefault="00077F1B" w:rsidP="00263D30">
      <w:pPr>
        <w:pStyle w:val="Default"/>
        <w:rPr>
          <w:rFonts w:asciiTheme="minorHAnsi" w:hAnsiTheme="minorHAnsi" w:cstheme="minorHAnsi"/>
          <w:b/>
          <w:bCs/>
          <w:color w:val="auto"/>
          <w:sz w:val="28"/>
          <w:szCs w:val="28"/>
        </w:rPr>
      </w:pPr>
    </w:p>
    <w:p w14:paraId="10483F8A" w14:textId="1CCAF82C" w:rsidR="00077F1B" w:rsidRPr="00207296" w:rsidRDefault="00077F1B" w:rsidP="00263D30">
      <w:pPr>
        <w:pStyle w:val="Default"/>
        <w:rPr>
          <w:rFonts w:asciiTheme="minorHAnsi" w:hAnsiTheme="minorHAnsi" w:cstheme="minorHAnsi"/>
          <w:b/>
          <w:bCs/>
          <w:color w:val="auto"/>
          <w:sz w:val="28"/>
          <w:szCs w:val="28"/>
        </w:rPr>
      </w:pPr>
    </w:p>
    <w:p w14:paraId="319F7598" w14:textId="77777777" w:rsidR="007D682B" w:rsidRPr="00207296" w:rsidRDefault="007D682B" w:rsidP="00263D30">
      <w:pPr>
        <w:pStyle w:val="Default"/>
        <w:rPr>
          <w:rFonts w:asciiTheme="minorHAnsi" w:hAnsiTheme="minorHAnsi" w:cstheme="minorHAnsi"/>
          <w:b/>
          <w:bCs/>
          <w:color w:val="auto"/>
          <w:sz w:val="28"/>
          <w:szCs w:val="28"/>
        </w:rPr>
      </w:pPr>
    </w:p>
    <w:p w14:paraId="5B4967CF" w14:textId="3FB7FBEB" w:rsidR="00077F1B" w:rsidRPr="00207296" w:rsidRDefault="00077F1B" w:rsidP="007D682B">
      <w:pPr>
        <w:pStyle w:val="Rubrik1"/>
        <w:rPr>
          <w:rFonts w:asciiTheme="minorHAnsi" w:hAnsiTheme="minorHAnsi" w:cstheme="minorHAnsi"/>
        </w:rPr>
      </w:pPr>
      <w:bookmarkStart w:id="9" w:name="_Toc124331163"/>
      <w:r w:rsidRPr="00207296">
        <w:rPr>
          <w:rFonts w:asciiTheme="minorHAnsi" w:hAnsiTheme="minorHAnsi" w:cstheme="minorHAnsi"/>
        </w:rPr>
        <w:t>Offside</w:t>
      </w:r>
      <w:bookmarkEnd w:id="9"/>
    </w:p>
    <w:p w14:paraId="57481FBE" w14:textId="3EBA58D7" w:rsidR="00077F1B" w:rsidRPr="00207296" w:rsidRDefault="00077F1B" w:rsidP="007D682B">
      <w:pPr>
        <w:rPr>
          <w:rFonts w:cstheme="minorHAnsi"/>
        </w:rPr>
      </w:pPr>
      <w:r w:rsidRPr="00207296">
        <w:rPr>
          <w:rFonts w:cstheme="minorHAnsi"/>
        </w:rPr>
        <w:t>När AD markerat för offside ska kroppen vara vänd in mot planen.</w:t>
      </w:r>
    </w:p>
    <w:p w14:paraId="0C6D2BA3" w14:textId="2222AB12" w:rsidR="00263D30" w:rsidRPr="00D07AD7" w:rsidRDefault="00263D30" w:rsidP="007D682B">
      <w:pPr>
        <w:rPr>
          <w:rFonts w:cstheme="minorHAnsi"/>
        </w:rPr>
      </w:pPr>
      <w:r w:rsidRPr="00D07AD7">
        <w:rPr>
          <w:rFonts w:cstheme="minorHAnsi"/>
        </w:rPr>
        <w:t>Flaggan skall, med höger hand, hållas rakt ovanför huvudet till domaren blåst av</w:t>
      </w:r>
      <w:r w:rsidR="000E785B" w:rsidRPr="00D07AD7">
        <w:rPr>
          <w:rFonts w:cstheme="minorHAnsi"/>
        </w:rPr>
        <w:t>, tydligt vinkat ned AD,</w:t>
      </w:r>
      <w:r w:rsidRPr="00D07AD7">
        <w:rPr>
          <w:rFonts w:cstheme="minorHAnsi"/>
        </w:rPr>
        <w:t xml:space="preserve"> eller till dess att bollen är helt under kontroll hos det försvarande laget</w:t>
      </w:r>
      <w:r w:rsidR="00207296" w:rsidRPr="00D07AD7">
        <w:rPr>
          <w:rFonts w:cstheme="minorHAnsi"/>
        </w:rPr>
        <w:t>, se figur 1 nedan.</w:t>
      </w:r>
    </w:p>
    <w:p w14:paraId="69D6DB1A" w14:textId="0BF77041" w:rsidR="00263D30" w:rsidRPr="00D07AD7" w:rsidRDefault="00263D30" w:rsidP="007D682B">
      <w:pPr>
        <w:rPr>
          <w:rFonts w:cstheme="minorHAnsi"/>
        </w:rPr>
      </w:pPr>
      <w:r w:rsidRPr="00D07AD7">
        <w:rPr>
          <w:rFonts w:cstheme="minorHAnsi"/>
        </w:rPr>
        <w:t>Efter domarens signal fälls flaggan för att markera om frisparken skall läggas i bortre delen av planen, i mittsektionen eller området närmast AD</w:t>
      </w:r>
      <w:r w:rsidR="00207296" w:rsidRPr="00D07AD7">
        <w:rPr>
          <w:rFonts w:cstheme="minorHAnsi"/>
        </w:rPr>
        <w:t>, se figur 2a-c nedan.</w:t>
      </w:r>
    </w:p>
    <w:p w14:paraId="58164258" w14:textId="2E9A1926" w:rsidR="00263D30" w:rsidRPr="00D07AD7" w:rsidRDefault="00263D30" w:rsidP="007D682B">
      <w:pPr>
        <w:rPr>
          <w:rFonts w:cstheme="minorHAnsi"/>
        </w:rPr>
      </w:pPr>
      <w:r w:rsidRPr="00D07AD7">
        <w:rPr>
          <w:rFonts w:cstheme="minorHAnsi"/>
        </w:rPr>
        <w:t>Inga förklarande tecken med vänster arm skall</w:t>
      </w:r>
      <w:r w:rsidR="004E697F" w:rsidRPr="00D07AD7">
        <w:rPr>
          <w:rFonts w:cstheme="minorHAnsi"/>
        </w:rPr>
        <w:t xml:space="preserve"> läggas till eller </w:t>
      </w:r>
      <w:r w:rsidR="00077F1B" w:rsidRPr="00D07AD7">
        <w:rPr>
          <w:rFonts w:cstheme="minorHAnsi"/>
        </w:rPr>
        <w:t>göras</w:t>
      </w:r>
      <w:r w:rsidR="00207296" w:rsidRPr="00D07AD7">
        <w:rPr>
          <w:rFonts w:cstheme="minorHAnsi"/>
        </w:rPr>
        <w:t>.</w:t>
      </w:r>
    </w:p>
    <w:p w14:paraId="0B74F1DC" w14:textId="77777777" w:rsidR="00263D30" w:rsidRPr="00D07AD7" w:rsidRDefault="00263D30" w:rsidP="007D682B">
      <w:pPr>
        <w:rPr>
          <w:rFonts w:cstheme="minorHAnsi"/>
        </w:rPr>
      </w:pPr>
      <w:r w:rsidRPr="00D07AD7">
        <w:rPr>
          <w:rFonts w:cstheme="minorHAnsi"/>
        </w:rPr>
        <w:t xml:space="preserve">AD skall inte lämna sin position förrän bollen ligger på korrekt plats. </w:t>
      </w:r>
    </w:p>
    <w:p w14:paraId="206F2DE9" w14:textId="77777777" w:rsidR="00263D30" w:rsidRPr="00207296" w:rsidRDefault="00263D30" w:rsidP="00263D30">
      <w:pPr>
        <w:pStyle w:val="Default"/>
        <w:rPr>
          <w:rFonts w:asciiTheme="minorHAnsi" w:hAnsiTheme="minorHAnsi" w:cstheme="minorHAnsi"/>
          <w:b/>
          <w:bCs/>
          <w:color w:val="auto"/>
          <w:sz w:val="28"/>
          <w:szCs w:val="28"/>
        </w:rPr>
      </w:pPr>
    </w:p>
    <w:p w14:paraId="644104D5" w14:textId="77777777" w:rsidR="00263D30" w:rsidRPr="00207296" w:rsidRDefault="00263D30" w:rsidP="007D682B">
      <w:pPr>
        <w:rPr>
          <w:rFonts w:cstheme="minorHAnsi"/>
          <w:b/>
          <w:bCs/>
        </w:rPr>
      </w:pPr>
      <w:r w:rsidRPr="00207296">
        <w:rPr>
          <w:rFonts w:cstheme="minorHAnsi"/>
          <w:b/>
          <w:bCs/>
        </w:rPr>
        <w:t xml:space="preserve">Tänk på att: </w:t>
      </w:r>
    </w:p>
    <w:p w14:paraId="52BF2934" w14:textId="4CEB125D" w:rsidR="00263D30" w:rsidRPr="00207296" w:rsidRDefault="00263D30" w:rsidP="00FD21EA">
      <w:pPr>
        <w:pStyle w:val="Liststycke"/>
        <w:numPr>
          <w:ilvl w:val="0"/>
          <w:numId w:val="28"/>
        </w:numPr>
        <w:rPr>
          <w:rFonts w:cstheme="minorHAnsi"/>
        </w:rPr>
      </w:pPr>
      <w:r w:rsidRPr="00207296">
        <w:rPr>
          <w:rFonts w:cstheme="minorHAnsi"/>
        </w:rPr>
        <w:t xml:space="preserve">Alltid ögonkontakt med domaren så fort markering gjorts. </w:t>
      </w:r>
    </w:p>
    <w:p w14:paraId="7252ACF5" w14:textId="77777777" w:rsidR="00FD21EA" w:rsidRPr="00207296" w:rsidRDefault="00FD21EA" w:rsidP="00FD21EA">
      <w:pPr>
        <w:pStyle w:val="Liststycke"/>
        <w:rPr>
          <w:rFonts w:cstheme="minorHAnsi"/>
        </w:rPr>
      </w:pPr>
    </w:p>
    <w:p w14:paraId="340D265F" w14:textId="1F49EE96" w:rsidR="007B7F87" w:rsidRPr="00207296" w:rsidRDefault="00263D30" w:rsidP="00FD21EA">
      <w:pPr>
        <w:pStyle w:val="Liststycke"/>
        <w:numPr>
          <w:ilvl w:val="0"/>
          <w:numId w:val="28"/>
        </w:numPr>
        <w:rPr>
          <w:rFonts w:cstheme="minorHAnsi"/>
        </w:rPr>
      </w:pPr>
      <w:r w:rsidRPr="00207296">
        <w:rPr>
          <w:rFonts w:cstheme="minorHAnsi"/>
        </w:rPr>
        <w:t xml:space="preserve">Alla tecken ges med flaggan. Flaggan ska hållas i höger hand vid teckengivning. </w:t>
      </w:r>
    </w:p>
    <w:p w14:paraId="7ACF059E" w14:textId="77777777" w:rsidR="00FD21EA" w:rsidRPr="00207296" w:rsidRDefault="00FD21EA" w:rsidP="00FD21EA">
      <w:pPr>
        <w:pStyle w:val="Liststycke"/>
        <w:rPr>
          <w:rFonts w:cstheme="minorHAnsi"/>
        </w:rPr>
      </w:pPr>
    </w:p>
    <w:p w14:paraId="35257C89" w14:textId="07F1901F" w:rsidR="00263D30" w:rsidRPr="00207296" w:rsidRDefault="00263D30" w:rsidP="00FD21EA">
      <w:pPr>
        <w:pStyle w:val="Liststycke"/>
        <w:numPr>
          <w:ilvl w:val="0"/>
          <w:numId w:val="28"/>
        </w:numPr>
        <w:rPr>
          <w:rFonts w:cstheme="minorHAnsi"/>
        </w:rPr>
      </w:pPr>
      <w:r w:rsidRPr="00207296">
        <w:rPr>
          <w:rFonts w:cstheme="minorHAnsi"/>
        </w:rPr>
        <w:t>För att lösa tolkningen av offside är nyckelorden "Vänta och se”</w:t>
      </w:r>
      <w:r w:rsidR="00793FB0">
        <w:rPr>
          <w:rFonts w:cstheme="minorHAnsi"/>
        </w:rPr>
        <w:t>.</w:t>
      </w:r>
      <w:r w:rsidRPr="00207296">
        <w:rPr>
          <w:rFonts w:cstheme="minorHAnsi"/>
        </w:rPr>
        <w:t xml:space="preserve"> </w:t>
      </w:r>
    </w:p>
    <w:p w14:paraId="68B6BC60" w14:textId="77777777" w:rsidR="00FD21EA" w:rsidRPr="00207296" w:rsidRDefault="00FD21EA" w:rsidP="00FD21EA">
      <w:pPr>
        <w:pStyle w:val="Liststycke"/>
        <w:rPr>
          <w:rFonts w:cstheme="minorHAnsi"/>
        </w:rPr>
      </w:pPr>
    </w:p>
    <w:p w14:paraId="3EB5138B" w14:textId="5932BA88" w:rsidR="007B7F87" w:rsidRPr="00207296" w:rsidRDefault="001C5777" w:rsidP="00FD21EA">
      <w:pPr>
        <w:pStyle w:val="Liststycke"/>
        <w:numPr>
          <w:ilvl w:val="0"/>
          <w:numId w:val="28"/>
        </w:numPr>
        <w:rPr>
          <w:rFonts w:cstheme="minorHAnsi"/>
        </w:rPr>
      </w:pPr>
      <w:r w:rsidRPr="00207296">
        <w:rPr>
          <w:rFonts w:cstheme="minorHAnsi"/>
        </w:rPr>
        <w:t>Vinka endast offside vid bestraffningsbar offsideförseelse</w:t>
      </w:r>
      <w:r w:rsidR="00793FB0">
        <w:rPr>
          <w:rFonts w:cstheme="minorHAnsi"/>
        </w:rPr>
        <w:t>.</w:t>
      </w:r>
    </w:p>
    <w:p w14:paraId="77D7DBFF" w14:textId="2F1FCC5C" w:rsidR="007B7F87" w:rsidRPr="00207296" w:rsidRDefault="007B7F87" w:rsidP="00263D30">
      <w:pPr>
        <w:pStyle w:val="Default"/>
        <w:rPr>
          <w:rFonts w:asciiTheme="minorHAnsi" w:hAnsiTheme="minorHAnsi" w:cstheme="minorHAnsi"/>
          <w:color w:val="auto"/>
          <w:sz w:val="23"/>
          <w:szCs w:val="23"/>
        </w:rPr>
      </w:pPr>
    </w:p>
    <w:p w14:paraId="71EFAFAC" w14:textId="77777777" w:rsidR="007B7F87" w:rsidRPr="00207296" w:rsidRDefault="007B7F87" w:rsidP="00263D30">
      <w:pPr>
        <w:pStyle w:val="Default"/>
        <w:rPr>
          <w:rFonts w:asciiTheme="minorHAnsi" w:hAnsiTheme="minorHAnsi" w:cstheme="minorHAnsi"/>
          <w:color w:val="auto"/>
          <w:sz w:val="23"/>
          <w:szCs w:val="23"/>
        </w:rPr>
      </w:pPr>
    </w:p>
    <w:p w14:paraId="7A275494" w14:textId="77777777" w:rsidR="00263D30" w:rsidRPr="00207296" w:rsidRDefault="00263D30" w:rsidP="00263D30">
      <w:pPr>
        <w:pStyle w:val="Default"/>
        <w:rPr>
          <w:rFonts w:asciiTheme="minorHAnsi" w:hAnsiTheme="minorHAnsi" w:cstheme="minorHAnsi"/>
          <w:color w:val="auto"/>
          <w:sz w:val="23"/>
          <w:szCs w:val="23"/>
        </w:rPr>
      </w:pPr>
    </w:p>
    <w:p w14:paraId="51E4B68A" w14:textId="77777777" w:rsidR="00263D30" w:rsidRPr="00207296" w:rsidRDefault="00263D30" w:rsidP="00263D30">
      <w:pPr>
        <w:pStyle w:val="Default"/>
        <w:rPr>
          <w:rFonts w:asciiTheme="minorHAnsi" w:hAnsiTheme="minorHAnsi" w:cstheme="minorHAnsi"/>
          <w:b/>
          <w:bCs/>
          <w:color w:val="auto"/>
          <w:sz w:val="28"/>
          <w:szCs w:val="28"/>
        </w:rPr>
      </w:pPr>
    </w:p>
    <w:p w14:paraId="4E3BA0E0" w14:textId="77777777" w:rsidR="00263D30" w:rsidRPr="00207296" w:rsidRDefault="00263D30" w:rsidP="00263D30">
      <w:pPr>
        <w:pStyle w:val="Default"/>
        <w:rPr>
          <w:rFonts w:asciiTheme="minorHAnsi" w:hAnsiTheme="minorHAnsi" w:cstheme="minorHAnsi"/>
          <w:b/>
          <w:bCs/>
          <w:color w:val="auto"/>
          <w:sz w:val="28"/>
          <w:szCs w:val="28"/>
        </w:rPr>
      </w:pPr>
    </w:p>
    <w:p w14:paraId="60979BEC" w14:textId="1DA93B9B" w:rsidR="00263D30" w:rsidRPr="00207296" w:rsidRDefault="00077F1B" w:rsidP="00263D30">
      <w:pPr>
        <w:pStyle w:val="Default"/>
        <w:rPr>
          <w:rFonts w:asciiTheme="minorHAnsi" w:hAnsiTheme="minorHAnsi" w:cstheme="minorHAnsi"/>
          <w:b/>
          <w:bCs/>
          <w:color w:val="auto"/>
          <w:sz w:val="28"/>
          <w:szCs w:val="28"/>
        </w:rPr>
      </w:pPr>
      <w:r w:rsidRPr="00207296">
        <w:rPr>
          <w:rFonts w:asciiTheme="minorHAnsi" w:hAnsiTheme="minorHAnsi" w:cstheme="minorHAnsi"/>
          <w:noProof/>
        </w:rPr>
        <w:t xml:space="preserve"> </w:t>
      </w:r>
      <w:r w:rsidRPr="00207296">
        <w:rPr>
          <w:rFonts w:asciiTheme="minorHAnsi" w:hAnsiTheme="minorHAnsi" w:cstheme="minorHAnsi"/>
          <w:noProof/>
          <w:lang w:eastAsia="sv-SE"/>
        </w:rPr>
        <w:drawing>
          <wp:inline distT="0" distB="0" distL="0" distR="0" wp14:anchorId="1E06A9A5" wp14:editId="2CBCC972">
            <wp:extent cx="5974080" cy="2257425"/>
            <wp:effectExtent l="0" t="0" r="7620"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4080" cy="2257425"/>
                    </a:xfrm>
                    <a:prstGeom prst="rect">
                      <a:avLst/>
                    </a:prstGeom>
                  </pic:spPr>
                </pic:pic>
              </a:graphicData>
            </a:graphic>
          </wp:inline>
        </w:drawing>
      </w:r>
    </w:p>
    <w:p w14:paraId="334591D0" w14:textId="77777777" w:rsidR="00263D30" w:rsidRPr="00207296" w:rsidRDefault="00263D30" w:rsidP="00263D30">
      <w:pPr>
        <w:pStyle w:val="Default"/>
        <w:rPr>
          <w:rFonts w:asciiTheme="minorHAnsi" w:hAnsiTheme="minorHAnsi" w:cstheme="minorHAnsi"/>
          <w:b/>
          <w:bCs/>
          <w:color w:val="auto"/>
          <w:sz w:val="28"/>
          <w:szCs w:val="28"/>
        </w:rPr>
      </w:pPr>
    </w:p>
    <w:p w14:paraId="0EF7B3AE" w14:textId="77777777" w:rsidR="00263D30" w:rsidRPr="00207296" w:rsidRDefault="00263D30" w:rsidP="00263D30">
      <w:pPr>
        <w:pStyle w:val="Default"/>
        <w:rPr>
          <w:rFonts w:asciiTheme="minorHAnsi" w:hAnsiTheme="minorHAnsi" w:cstheme="minorHAnsi"/>
          <w:b/>
          <w:bCs/>
          <w:color w:val="auto"/>
          <w:sz w:val="28"/>
          <w:szCs w:val="28"/>
        </w:rPr>
      </w:pPr>
    </w:p>
    <w:p w14:paraId="4FB4C8E4" w14:textId="77777777" w:rsidR="00263D30" w:rsidRPr="00207296" w:rsidRDefault="00263D30" w:rsidP="00263D30">
      <w:pPr>
        <w:pStyle w:val="Default"/>
        <w:rPr>
          <w:rFonts w:asciiTheme="minorHAnsi" w:hAnsiTheme="minorHAnsi" w:cstheme="minorHAnsi"/>
          <w:b/>
          <w:bCs/>
          <w:color w:val="auto"/>
          <w:sz w:val="28"/>
          <w:szCs w:val="28"/>
        </w:rPr>
      </w:pPr>
    </w:p>
    <w:p w14:paraId="658BB2E2" w14:textId="77777777" w:rsidR="00263D30" w:rsidRPr="00207296" w:rsidRDefault="00263D30" w:rsidP="00263D30">
      <w:pPr>
        <w:pStyle w:val="Default"/>
        <w:rPr>
          <w:rFonts w:asciiTheme="minorHAnsi" w:hAnsiTheme="minorHAnsi" w:cstheme="minorHAnsi"/>
          <w:b/>
          <w:bCs/>
          <w:color w:val="auto"/>
          <w:sz w:val="28"/>
          <w:szCs w:val="28"/>
        </w:rPr>
      </w:pPr>
    </w:p>
    <w:p w14:paraId="3B5A830F" w14:textId="77777777" w:rsidR="00263D30" w:rsidRPr="00207296" w:rsidRDefault="00263D30" w:rsidP="00263D30">
      <w:pPr>
        <w:pStyle w:val="Default"/>
        <w:rPr>
          <w:rFonts w:asciiTheme="minorHAnsi" w:hAnsiTheme="minorHAnsi" w:cstheme="minorHAnsi"/>
          <w:b/>
          <w:bCs/>
          <w:color w:val="auto"/>
          <w:sz w:val="28"/>
          <w:szCs w:val="28"/>
        </w:rPr>
      </w:pPr>
    </w:p>
    <w:p w14:paraId="1A62B310" w14:textId="77777777" w:rsidR="00263D30" w:rsidRPr="00207296" w:rsidRDefault="00263D30" w:rsidP="00263D30">
      <w:pPr>
        <w:pStyle w:val="Default"/>
        <w:rPr>
          <w:rFonts w:asciiTheme="minorHAnsi" w:hAnsiTheme="minorHAnsi" w:cstheme="minorHAnsi"/>
          <w:b/>
          <w:bCs/>
          <w:color w:val="auto"/>
          <w:sz w:val="28"/>
          <w:szCs w:val="28"/>
        </w:rPr>
      </w:pPr>
    </w:p>
    <w:p w14:paraId="66820063" w14:textId="77777777" w:rsidR="00FD21EA" w:rsidRPr="00207296" w:rsidRDefault="00FD21EA">
      <w:pPr>
        <w:rPr>
          <w:rFonts w:eastAsiaTheme="majorEastAsia" w:cstheme="minorHAnsi"/>
          <w:color w:val="2E74B5" w:themeColor="accent1" w:themeShade="BF"/>
          <w:sz w:val="32"/>
          <w:szCs w:val="32"/>
        </w:rPr>
      </w:pPr>
      <w:r w:rsidRPr="00207296">
        <w:rPr>
          <w:rFonts w:cstheme="minorHAnsi"/>
        </w:rPr>
        <w:br w:type="page"/>
      </w:r>
    </w:p>
    <w:p w14:paraId="42412431" w14:textId="45659E98" w:rsidR="00263D30" w:rsidRPr="00207296" w:rsidRDefault="00263D30" w:rsidP="007D682B">
      <w:pPr>
        <w:pStyle w:val="Rubrik1"/>
        <w:rPr>
          <w:rFonts w:asciiTheme="minorHAnsi" w:hAnsiTheme="minorHAnsi" w:cstheme="minorHAnsi"/>
        </w:rPr>
      </w:pPr>
      <w:bookmarkStart w:id="10" w:name="_Toc124331164"/>
      <w:r w:rsidRPr="00207296">
        <w:rPr>
          <w:rFonts w:asciiTheme="minorHAnsi" w:hAnsiTheme="minorHAnsi" w:cstheme="minorHAnsi"/>
        </w:rPr>
        <w:lastRenderedPageBreak/>
        <w:t>Ojust spel och olämpligt uppträdande</w:t>
      </w:r>
      <w:bookmarkEnd w:id="10"/>
      <w:r w:rsidRPr="00207296">
        <w:rPr>
          <w:rFonts w:asciiTheme="minorHAnsi" w:hAnsiTheme="minorHAnsi" w:cstheme="minorHAnsi"/>
        </w:rPr>
        <w:t xml:space="preserve"> </w:t>
      </w:r>
    </w:p>
    <w:p w14:paraId="2BE8B10B" w14:textId="05125593" w:rsidR="005649A8" w:rsidRPr="00207296" w:rsidRDefault="005649A8" w:rsidP="007D682B">
      <w:pPr>
        <w:rPr>
          <w:rFonts w:cstheme="minorHAnsi"/>
        </w:rPr>
      </w:pPr>
      <w:r w:rsidRPr="00207296">
        <w:rPr>
          <w:rFonts w:cstheme="minorHAnsi"/>
        </w:rPr>
        <w:t>Vinka lätt fram och tillbaka med flaggan (undvik några överdrivna och aggressiva rörelser)</w:t>
      </w:r>
      <w:r w:rsidR="00793FB0">
        <w:rPr>
          <w:rFonts w:cstheme="minorHAnsi"/>
        </w:rPr>
        <w:t xml:space="preserve">. </w:t>
      </w:r>
    </w:p>
    <w:p w14:paraId="0909D471" w14:textId="6C05A530" w:rsidR="008D18FF" w:rsidRPr="00207296" w:rsidRDefault="008D18FF" w:rsidP="007D682B">
      <w:pPr>
        <w:rPr>
          <w:rFonts w:cstheme="minorHAnsi"/>
        </w:rPr>
      </w:pPr>
      <w:r w:rsidRPr="00207296">
        <w:rPr>
          <w:rFonts w:cstheme="minorHAnsi"/>
        </w:rPr>
        <w:t xml:space="preserve">AD skall markera bergsprängarsignalen med ”rätt arm”, så att domaren får hjälp med riktning på frisparken. Detta underlättar för domaren om </w:t>
      </w:r>
      <w:r w:rsidR="001C5777" w:rsidRPr="00207296">
        <w:rPr>
          <w:rFonts w:cstheme="minorHAnsi"/>
        </w:rPr>
        <w:t>denne</w:t>
      </w:r>
      <w:r w:rsidRPr="00207296">
        <w:rPr>
          <w:rFonts w:cstheme="minorHAnsi"/>
        </w:rPr>
        <w:t xml:space="preserve"> önskar ge fördel</w:t>
      </w:r>
      <w:r w:rsidR="00793FB0">
        <w:rPr>
          <w:rFonts w:cstheme="minorHAnsi"/>
        </w:rPr>
        <w:t>,</w:t>
      </w:r>
      <w:r w:rsidRPr="00207296">
        <w:rPr>
          <w:rFonts w:cstheme="minorHAnsi"/>
        </w:rPr>
        <w:t xml:space="preserve"> </w:t>
      </w:r>
      <w:r w:rsidR="00793FB0">
        <w:rPr>
          <w:rFonts w:cstheme="minorHAnsi"/>
        </w:rPr>
        <w:t>se figur nedan.</w:t>
      </w:r>
    </w:p>
    <w:p w14:paraId="63D2BC31" w14:textId="546CF2A4" w:rsidR="008D18FF" w:rsidRPr="00207296" w:rsidRDefault="008D18FF" w:rsidP="007D682B">
      <w:pPr>
        <w:rPr>
          <w:rFonts w:cstheme="minorHAnsi"/>
        </w:rPr>
      </w:pPr>
      <w:r w:rsidRPr="00207296">
        <w:rPr>
          <w:rFonts w:cstheme="minorHAnsi"/>
        </w:rPr>
        <w:t>Om domaren följer AD:s vinkning och dömer frispark, skall AD därefter fälla flaggan 45</w:t>
      </w:r>
      <w:r w:rsidR="001C5777" w:rsidRPr="00207296">
        <w:rPr>
          <w:rFonts w:cstheme="minorHAnsi"/>
        </w:rPr>
        <w:t xml:space="preserve"> grader</w:t>
      </w:r>
      <w:r w:rsidRPr="00207296">
        <w:rPr>
          <w:rFonts w:cstheme="minorHAnsi"/>
        </w:rPr>
        <w:t xml:space="preserve"> i frisparkens riktning. </w:t>
      </w:r>
    </w:p>
    <w:p w14:paraId="268A9611" w14:textId="5790B26D" w:rsidR="008D18FF" w:rsidRPr="00207296" w:rsidRDefault="00077F1B" w:rsidP="007D682B">
      <w:pPr>
        <w:rPr>
          <w:rFonts w:cstheme="minorHAnsi"/>
        </w:rPr>
      </w:pPr>
      <w:r w:rsidRPr="00207296">
        <w:rPr>
          <w:rFonts w:cstheme="minorHAnsi"/>
        </w:rPr>
        <w:t>AD behöver inte stanna kvar och bevaka att bollen ligger på korrekt plats, om det inte föreligger något skäl till det, såsom risk för konflikt eller annat</w:t>
      </w:r>
    </w:p>
    <w:p w14:paraId="2DABE417" w14:textId="69AD0C32" w:rsidR="008D18FF" w:rsidRPr="00207296" w:rsidRDefault="008D18FF" w:rsidP="007D682B">
      <w:pPr>
        <w:rPr>
          <w:rFonts w:cstheme="minorHAnsi"/>
        </w:rPr>
      </w:pPr>
      <w:r w:rsidRPr="00207296">
        <w:rPr>
          <w:rFonts w:cstheme="minorHAnsi"/>
        </w:rPr>
        <w:t xml:space="preserve">AD är skyldig att ingripa med flaggsignal om </w:t>
      </w:r>
      <w:r w:rsidR="001C5777" w:rsidRPr="00207296">
        <w:rPr>
          <w:rFonts w:cstheme="minorHAnsi"/>
        </w:rPr>
        <w:t xml:space="preserve">denne </w:t>
      </w:r>
      <w:r w:rsidRPr="00207296">
        <w:rPr>
          <w:rFonts w:cstheme="minorHAnsi"/>
        </w:rPr>
        <w:t xml:space="preserve">ser en </w:t>
      </w:r>
      <w:r w:rsidRPr="00207296">
        <w:rPr>
          <w:rFonts w:cstheme="minorHAnsi"/>
          <w:b/>
          <w:bCs/>
        </w:rPr>
        <w:t xml:space="preserve">klar </w:t>
      </w:r>
      <w:r w:rsidRPr="00207296">
        <w:rPr>
          <w:rFonts w:cstheme="minorHAnsi"/>
        </w:rPr>
        <w:t>förseelse som domaren inte uppfattar. Detta gäller om AD har en bättre position än domaren och gäller även innanför straffområdet</w:t>
      </w:r>
      <w:r w:rsidR="00EB3283" w:rsidRPr="00207296">
        <w:rPr>
          <w:rFonts w:cstheme="minorHAnsi"/>
        </w:rPr>
        <w:t xml:space="preserve">, där det dock bör ske </w:t>
      </w:r>
      <w:r w:rsidR="00EB3283" w:rsidRPr="00207296">
        <w:rPr>
          <w:rFonts w:cstheme="minorHAnsi"/>
          <w:b/>
        </w:rPr>
        <w:t>endast vid</w:t>
      </w:r>
      <w:r w:rsidR="00EB3283" w:rsidRPr="00207296">
        <w:rPr>
          <w:rFonts w:cstheme="minorHAnsi"/>
        </w:rPr>
        <w:t xml:space="preserve"> </w:t>
      </w:r>
      <w:r w:rsidR="00EB3283" w:rsidRPr="00207296">
        <w:rPr>
          <w:rFonts w:cstheme="minorHAnsi"/>
          <w:b/>
        </w:rPr>
        <w:t>mycket klara</w:t>
      </w:r>
      <w:r w:rsidR="00EB3283" w:rsidRPr="00207296">
        <w:rPr>
          <w:rFonts w:cstheme="minorHAnsi"/>
        </w:rPr>
        <w:t xml:space="preserve"> förseelser.</w:t>
      </w:r>
    </w:p>
    <w:p w14:paraId="3A63F1E8" w14:textId="07CC1670" w:rsidR="008D18FF" w:rsidRPr="00207296" w:rsidRDefault="008D18FF" w:rsidP="007D682B">
      <w:pPr>
        <w:rPr>
          <w:rFonts w:cstheme="minorHAnsi"/>
        </w:rPr>
      </w:pPr>
      <w:r w:rsidRPr="00207296">
        <w:rPr>
          <w:rFonts w:cstheme="minorHAnsi"/>
        </w:rPr>
        <w:t xml:space="preserve">AD måste hålla kvar sin flaggsignal tills </w:t>
      </w:r>
      <w:r w:rsidR="001C5777" w:rsidRPr="00207296">
        <w:rPr>
          <w:rFonts w:cstheme="minorHAnsi"/>
        </w:rPr>
        <w:t xml:space="preserve">denne </w:t>
      </w:r>
      <w:r w:rsidRPr="00207296">
        <w:rPr>
          <w:rFonts w:cstheme="minorHAnsi"/>
        </w:rPr>
        <w:t xml:space="preserve">upptäcks av domaren eller tills det andra laget fått en klar fördel av bollen. </w:t>
      </w:r>
    </w:p>
    <w:p w14:paraId="20DB4DDA" w14:textId="09D85A63" w:rsidR="007D682B" w:rsidRPr="00207296" w:rsidRDefault="008D18FF" w:rsidP="007D682B">
      <w:pPr>
        <w:rPr>
          <w:rFonts w:cstheme="minorHAnsi"/>
        </w:rPr>
      </w:pPr>
      <w:r w:rsidRPr="00207296">
        <w:rPr>
          <w:rFonts w:cstheme="minorHAnsi"/>
        </w:rPr>
        <w:t xml:space="preserve">AD kan hjälpa till med </w:t>
      </w:r>
      <w:r w:rsidR="00FD21EA" w:rsidRPr="00207296">
        <w:rPr>
          <w:rFonts w:cstheme="minorHAnsi"/>
        </w:rPr>
        <w:t>9,15-metersavståndet</w:t>
      </w:r>
      <w:r w:rsidRPr="00207296">
        <w:rPr>
          <w:rFonts w:cstheme="minorHAnsi"/>
        </w:rPr>
        <w:t xml:space="preserve"> vid frisparkar nära sin egen sidlinje om domaren så önskar. </w:t>
      </w:r>
    </w:p>
    <w:p w14:paraId="7B87E954" w14:textId="39E85395" w:rsidR="008D18FF" w:rsidRPr="00207296" w:rsidRDefault="00375025" w:rsidP="007D682B">
      <w:pPr>
        <w:rPr>
          <w:rFonts w:cstheme="minorHAnsi"/>
        </w:rPr>
      </w:pPr>
      <w:r w:rsidRPr="00207296">
        <w:rPr>
          <w:rFonts w:cstheme="minorHAnsi"/>
        </w:rPr>
        <w:t>AD rekomme</w:t>
      </w:r>
      <w:r w:rsidR="00EB3283" w:rsidRPr="00207296">
        <w:rPr>
          <w:rFonts w:cstheme="minorHAnsi"/>
        </w:rPr>
        <w:t>nderas att INTE stega avståndet, och bör undvika att beträda spelplanen.</w:t>
      </w:r>
    </w:p>
    <w:p w14:paraId="6C084CDD" w14:textId="1DD783E2" w:rsidR="008D18FF" w:rsidRPr="00207296" w:rsidRDefault="008D18FF" w:rsidP="007D682B">
      <w:pPr>
        <w:rPr>
          <w:rFonts w:cstheme="minorHAnsi"/>
        </w:rPr>
      </w:pPr>
      <w:r w:rsidRPr="00207296">
        <w:rPr>
          <w:rFonts w:cstheme="minorHAnsi"/>
        </w:rPr>
        <w:t xml:space="preserve">Vid frispark i närheten av straffområdet skall AD i första hand bevaka offsiden. </w:t>
      </w:r>
      <w:r w:rsidR="00AB72A9" w:rsidRPr="00207296">
        <w:rPr>
          <w:rFonts w:cstheme="minorHAnsi"/>
        </w:rPr>
        <w:t xml:space="preserve">AD </w:t>
      </w:r>
      <w:r w:rsidRPr="00207296">
        <w:rPr>
          <w:rFonts w:cstheme="minorHAnsi"/>
        </w:rPr>
        <w:t xml:space="preserve">skall även ha uppmärksamhet över mållinjen. </w:t>
      </w:r>
    </w:p>
    <w:p w14:paraId="1579AA88" w14:textId="77777777" w:rsidR="006D3BE7" w:rsidRPr="00207296" w:rsidRDefault="006D3BE7" w:rsidP="008D18FF">
      <w:pPr>
        <w:pStyle w:val="Default"/>
        <w:rPr>
          <w:rFonts w:asciiTheme="minorHAnsi" w:hAnsiTheme="minorHAnsi" w:cstheme="minorHAnsi"/>
          <w:color w:val="auto"/>
          <w:sz w:val="23"/>
          <w:szCs w:val="23"/>
        </w:rPr>
      </w:pPr>
    </w:p>
    <w:p w14:paraId="778FDAC6" w14:textId="77777777" w:rsidR="006D3BE7" w:rsidRPr="00207296" w:rsidRDefault="006D3BE7" w:rsidP="007D682B">
      <w:pPr>
        <w:rPr>
          <w:rFonts w:cstheme="minorHAnsi"/>
          <w:b/>
          <w:bCs/>
        </w:rPr>
      </w:pPr>
      <w:r w:rsidRPr="00207296">
        <w:rPr>
          <w:rFonts w:cstheme="minorHAnsi"/>
          <w:b/>
          <w:bCs/>
        </w:rPr>
        <w:t>Tänk på att:</w:t>
      </w:r>
    </w:p>
    <w:p w14:paraId="64C8E70C" w14:textId="77777777" w:rsidR="006D3BE7" w:rsidRPr="00207296" w:rsidRDefault="006D3BE7" w:rsidP="008D18FF">
      <w:pPr>
        <w:pStyle w:val="Default"/>
        <w:rPr>
          <w:rFonts w:asciiTheme="minorHAnsi" w:hAnsiTheme="minorHAnsi" w:cstheme="minorHAnsi"/>
          <w:color w:val="auto"/>
          <w:sz w:val="23"/>
          <w:szCs w:val="23"/>
        </w:rPr>
      </w:pPr>
    </w:p>
    <w:p w14:paraId="0A54A0C9" w14:textId="77777777" w:rsidR="006D3BE7" w:rsidRPr="00207296" w:rsidRDefault="006D3BE7" w:rsidP="00FD21EA">
      <w:pPr>
        <w:pStyle w:val="Liststycke"/>
        <w:numPr>
          <w:ilvl w:val="0"/>
          <w:numId w:val="29"/>
        </w:numPr>
        <w:rPr>
          <w:rFonts w:cstheme="minorHAnsi"/>
        </w:rPr>
      </w:pPr>
      <w:r w:rsidRPr="00207296">
        <w:rPr>
          <w:rFonts w:cstheme="minorHAnsi"/>
        </w:rPr>
        <w:t>AD byter flagghand framför kroppen, i undantagsfall ovanför huvudet.</w:t>
      </w:r>
    </w:p>
    <w:p w14:paraId="6BA9084C" w14:textId="77777777" w:rsidR="00131A99" w:rsidRPr="00207296" w:rsidRDefault="00131A99" w:rsidP="00131A99">
      <w:pPr>
        <w:pStyle w:val="Default"/>
        <w:rPr>
          <w:rFonts w:asciiTheme="minorHAnsi" w:hAnsiTheme="minorHAnsi" w:cstheme="minorHAnsi"/>
          <w:color w:val="auto"/>
          <w:sz w:val="23"/>
          <w:szCs w:val="23"/>
        </w:rPr>
      </w:pPr>
    </w:p>
    <w:p w14:paraId="4EB03E2D" w14:textId="230FADEC" w:rsidR="00131A99" w:rsidRPr="00207296" w:rsidRDefault="00077F1B" w:rsidP="00131A99">
      <w:pPr>
        <w:pStyle w:val="Default"/>
        <w:rPr>
          <w:rFonts w:asciiTheme="minorHAnsi" w:hAnsiTheme="minorHAnsi" w:cstheme="minorHAnsi"/>
          <w:color w:val="auto"/>
          <w:sz w:val="23"/>
          <w:szCs w:val="23"/>
        </w:rPr>
      </w:pPr>
      <w:r w:rsidRPr="00207296">
        <w:rPr>
          <w:rFonts w:asciiTheme="minorHAnsi" w:hAnsiTheme="minorHAnsi" w:cstheme="minorHAnsi"/>
          <w:noProof/>
          <w:lang w:eastAsia="sv-SE"/>
        </w:rPr>
        <w:drawing>
          <wp:inline distT="0" distB="0" distL="0" distR="0" wp14:anchorId="2B900B8E" wp14:editId="6D7B90F1">
            <wp:extent cx="5314950" cy="3103245"/>
            <wp:effectExtent l="0" t="0" r="0" b="190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17173" cy="3104543"/>
                    </a:xfrm>
                    <a:prstGeom prst="rect">
                      <a:avLst/>
                    </a:prstGeom>
                  </pic:spPr>
                </pic:pic>
              </a:graphicData>
            </a:graphic>
          </wp:inline>
        </w:drawing>
      </w:r>
    </w:p>
    <w:p w14:paraId="17E4891D" w14:textId="77777777" w:rsidR="007D682B" w:rsidRPr="00207296" w:rsidRDefault="007D682B">
      <w:pPr>
        <w:rPr>
          <w:rFonts w:eastAsiaTheme="majorEastAsia" w:cstheme="minorHAnsi"/>
          <w:color w:val="2E74B5" w:themeColor="accent1" w:themeShade="BF"/>
          <w:sz w:val="32"/>
          <w:szCs w:val="32"/>
        </w:rPr>
      </w:pPr>
      <w:r w:rsidRPr="00207296">
        <w:rPr>
          <w:rFonts w:cstheme="minorHAnsi"/>
        </w:rPr>
        <w:br w:type="page"/>
      </w:r>
    </w:p>
    <w:p w14:paraId="5A4E13D8" w14:textId="43EDE12E" w:rsidR="008D18FF" w:rsidRPr="00207296" w:rsidRDefault="008D18FF" w:rsidP="007D682B">
      <w:pPr>
        <w:pStyle w:val="Rubrik1"/>
        <w:rPr>
          <w:rFonts w:asciiTheme="minorHAnsi" w:hAnsiTheme="minorHAnsi" w:cstheme="minorHAnsi"/>
        </w:rPr>
      </w:pPr>
      <w:bookmarkStart w:id="11" w:name="_Toc124331165"/>
      <w:r w:rsidRPr="00207296">
        <w:rPr>
          <w:rFonts w:asciiTheme="minorHAnsi" w:hAnsiTheme="minorHAnsi" w:cstheme="minorHAnsi"/>
        </w:rPr>
        <w:lastRenderedPageBreak/>
        <w:t>Straffspark</w:t>
      </w:r>
      <w:bookmarkEnd w:id="11"/>
      <w:r w:rsidRPr="00207296">
        <w:rPr>
          <w:rFonts w:asciiTheme="minorHAnsi" w:hAnsiTheme="minorHAnsi" w:cstheme="minorHAnsi"/>
        </w:rPr>
        <w:t xml:space="preserve"> </w:t>
      </w:r>
    </w:p>
    <w:p w14:paraId="7BB6168E" w14:textId="77777777" w:rsidR="008D18FF" w:rsidRPr="00207296" w:rsidRDefault="008D18FF" w:rsidP="007D682B">
      <w:pPr>
        <w:rPr>
          <w:rFonts w:cstheme="minorHAnsi"/>
        </w:rPr>
      </w:pPr>
      <w:r w:rsidRPr="00207296">
        <w:rPr>
          <w:rFonts w:cstheme="minorHAnsi"/>
        </w:rPr>
        <w:t>Domaren blåser för en ojusthet i närheten av straffområdeslinjen:</w:t>
      </w:r>
    </w:p>
    <w:p w14:paraId="408DB07F" w14:textId="588E9A93" w:rsidR="008D18FF" w:rsidRPr="00207296" w:rsidRDefault="008D18FF" w:rsidP="007D682B">
      <w:pPr>
        <w:rPr>
          <w:rFonts w:cstheme="minorHAnsi"/>
        </w:rPr>
      </w:pPr>
      <w:r w:rsidRPr="00207296">
        <w:rPr>
          <w:rFonts w:cstheme="minorHAnsi"/>
        </w:rPr>
        <w:t xml:space="preserve">AD stannar så snabbt som möjligt och vänder kroppen inåt planen för att söka kontakt med domaren. Ingen flaggning. </w:t>
      </w:r>
      <w:r w:rsidR="00AB72A9" w:rsidRPr="00207296">
        <w:rPr>
          <w:rFonts w:cstheme="minorHAnsi"/>
        </w:rPr>
        <w:t xml:space="preserve">Efter ögonkontakt med domaren vänder AD kroppen mot mittlinjen samt tar ett par steg mot mittlinjen för att visa att ojustheten skedde utanför straffområdet. Om ojustheten skedde innanför straffområdet vänder AD kroppen mot hörnflaggan samt tar ett par steg mot hörnflaggan </w:t>
      </w:r>
      <w:r w:rsidRPr="00207296">
        <w:rPr>
          <w:rFonts w:cstheme="minorHAnsi"/>
        </w:rPr>
        <w:t xml:space="preserve">AD signalerar för en klar straffspark med bergsprängarsignal. </w:t>
      </w:r>
    </w:p>
    <w:p w14:paraId="4B2E3790" w14:textId="6FB9B327" w:rsidR="008D18FF" w:rsidRPr="00207296" w:rsidRDefault="008D18FF" w:rsidP="007D682B">
      <w:pPr>
        <w:rPr>
          <w:rFonts w:cstheme="minorHAnsi"/>
        </w:rPr>
      </w:pPr>
      <w:r w:rsidRPr="00207296">
        <w:rPr>
          <w:rFonts w:cstheme="minorHAnsi"/>
        </w:rPr>
        <w:t>Efter domarens signal förflyttar sig AD snabbt ner till mållinjen</w:t>
      </w:r>
      <w:r w:rsidR="0048279B" w:rsidRPr="00207296">
        <w:rPr>
          <w:rFonts w:cstheme="minorHAnsi"/>
        </w:rPr>
        <w:t xml:space="preserve"> och placerar sig</w:t>
      </w:r>
      <w:r w:rsidR="00AB72A9" w:rsidRPr="00207296">
        <w:rPr>
          <w:rFonts w:cstheme="minorHAnsi"/>
        </w:rPr>
        <w:t xml:space="preserve"> omedelbart</w:t>
      </w:r>
      <w:r w:rsidR="0048279B" w:rsidRPr="00207296">
        <w:rPr>
          <w:rFonts w:cstheme="minorHAnsi"/>
        </w:rPr>
        <w:t xml:space="preserve"> </w:t>
      </w:r>
      <w:r w:rsidR="00375025" w:rsidRPr="00207296">
        <w:rPr>
          <w:rFonts w:cstheme="minorHAnsi"/>
        </w:rPr>
        <w:t xml:space="preserve">FRAMFÖR </w:t>
      </w:r>
      <w:r w:rsidR="0048279B" w:rsidRPr="00207296">
        <w:rPr>
          <w:rFonts w:cstheme="minorHAnsi"/>
        </w:rPr>
        <w:t>hörnflaggan. När allt är lugnt så rör sig AD</w:t>
      </w:r>
      <w:r w:rsidRPr="00207296">
        <w:rPr>
          <w:rFonts w:cstheme="minorHAnsi"/>
        </w:rPr>
        <w:t xml:space="preserve"> mot den punkt där straffom</w:t>
      </w:r>
      <w:r w:rsidR="0048279B" w:rsidRPr="00207296">
        <w:rPr>
          <w:rFonts w:cstheme="minorHAnsi"/>
        </w:rPr>
        <w:t xml:space="preserve">rådeslinjen och mållinjen möts </w:t>
      </w:r>
      <w:r w:rsidR="00176AF7" w:rsidRPr="00207296">
        <w:rPr>
          <w:rFonts w:cstheme="minorHAnsi"/>
        </w:rPr>
        <w:t>(</w:t>
      </w:r>
      <w:r w:rsidR="00123E56" w:rsidRPr="00207296">
        <w:rPr>
          <w:rFonts w:cstheme="minorHAnsi"/>
        </w:rPr>
        <w:t>det s.k. krysset</w:t>
      </w:r>
      <w:r w:rsidR="00176AF7" w:rsidRPr="00207296">
        <w:rPr>
          <w:rFonts w:cstheme="minorHAnsi"/>
        </w:rPr>
        <w:t>)</w:t>
      </w:r>
      <w:r w:rsidR="00123E56" w:rsidRPr="00207296">
        <w:rPr>
          <w:rFonts w:cstheme="minorHAnsi"/>
        </w:rPr>
        <w:t xml:space="preserve"> </w:t>
      </w:r>
      <w:r w:rsidR="0048279B" w:rsidRPr="00207296">
        <w:rPr>
          <w:rFonts w:cstheme="minorHAnsi"/>
        </w:rPr>
        <w:t>för att vara domaren behjälplig vid straffsparkens utförande.</w:t>
      </w:r>
    </w:p>
    <w:p w14:paraId="4C31C2F2" w14:textId="77777777" w:rsidR="008D18FF" w:rsidRPr="00207296" w:rsidRDefault="008D18FF" w:rsidP="007D682B">
      <w:pPr>
        <w:rPr>
          <w:rFonts w:cstheme="minorHAnsi"/>
          <w:b/>
          <w:bCs/>
        </w:rPr>
      </w:pPr>
      <w:r w:rsidRPr="00207296">
        <w:rPr>
          <w:rFonts w:cstheme="minorHAnsi"/>
          <w:b/>
          <w:bCs/>
        </w:rPr>
        <w:t xml:space="preserve">Tänk på att: </w:t>
      </w:r>
    </w:p>
    <w:p w14:paraId="15EABE26" w14:textId="45E5CE37" w:rsidR="008D18FF" w:rsidRPr="00207296" w:rsidRDefault="008D18FF" w:rsidP="007D682B">
      <w:pPr>
        <w:pStyle w:val="Liststycke"/>
        <w:numPr>
          <w:ilvl w:val="0"/>
          <w:numId w:val="21"/>
        </w:numPr>
        <w:rPr>
          <w:rFonts w:cstheme="minorHAnsi"/>
        </w:rPr>
      </w:pPr>
      <w:r w:rsidRPr="00207296">
        <w:rPr>
          <w:rFonts w:cstheme="minorHAnsi"/>
        </w:rPr>
        <w:t xml:space="preserve">AD måste alltid ha ögonkontakt med domaren innan plats anges. </w:t>
      </w:r>
    </w:p>
    <w:p w14:paraId="34E902FE" w14:textId="77777777" w:rsidR="007D682B" w:rsidRPr="00207296" w:rsidRDefault="007D682B" w:rsidP="007D682B">
      <w:pPr>
        <w:pStyle w:val="Liststycke"/>
        <w:rPr>
          <w:rFonts w:cstheme="minorHAnsi"/>
        </w:rPr>
      </w:pPr>
    </w:p>
    <w:p w14:paraId="698D65E2" w14:textId="681F22C8" w:rsidR="008D18FF" w:rsidRPr="00207296" w:rsidRDefault="008D18FF" w:rsidP="007D682B">
      <w:pPr>
        <w:pStyle w:val="Liststycke"/>
        <w:numPr>
          <w:ilvl w:val="0"/>
          <w:numId w:val="21"/>
        </w:numPr>
        <w:rPr>
          <w:rFonts w:cstheme="minorHAnsi"/>
        </w:rPr>
      </w:pPr>
      <w:r w:rsidRPr="00207296">
        <w:rPr>
          <w:rFonts w:cstheme="minorHAnsi"/>
        </w:rPr>
        <w:t xml:space="preserve">AD måste alltid ha ögonkontakt med domaren efter det att </w:t>
      </w:r>
      <w:r w:rsidR="00AB72A9" w:rsidRPr="00207296">
        <w:rPr>
          <w:rFonts w:cstheme="minorHAnsi"/>
        </w:rPr>
        <w:t>denne</w:t>
      </w:r>
      <w:r w:rsidRPr="00207296">
        <w:rPr>
          <w:rFonts w:cstheme="minorHAnsi"/>
        </w:rPr>
        <w:t xml:space="preserve"> signalerat för en förseelse. </w:t>
      </w:r>
    </w:p>
    <w:p w14:paraId="16718F7C" w14:textId="77777777" w:rsidR="007D682B" w:rsidRPr="00207296" w:rsidRDefault="007D682B" w:rsidP="007D682B">
      <w:pPr>
        <w:pStyle w:val="Liststycke"/>
        <w:rPr>
          <w:rFonts w:cstheme="minorHAnsi"/>
        </w:rPr>
      </w:pPr>
    </w:p>
    <w:p w14:paraId="708A8423" w14:textId="0E37EFF7" w:rsidR="008D18FF" w:rsidRPr="00207296" w:rsidRDefault="008D18FF" w:rsidP="007D682B">
      <w:pPr>
        <w:pStyle w:val="Liststycke"/>
        <w:numPr>
          <w:ilvl w:val="0"/>
          <w:numId w:val="21"/>
        </w:numPr>
        <w:rPr>
          <w:rFonts w:cstheme="minorHAnsi"/>
        </w:rPr>
      </w:pPr>
      <w:r w:rsidRPr="00207296">
        <w:rPr>
          <w:rFonts w:cstheme="minorHAnsi"/>
        </w:rPr>
        <w:t xml:space="preserve">AD:s ingripande vid ojustheter innanför straffområdet skall göras vid </w:t>
      </w:r>
      <w:r w:rsidR="00207296">
        <w:rPr>
          <w:rFonts w:cstheme="minorHAnsi"/>
          <w:b/>
          <w:bCs/>
        </w:rPr>
        <w:t xml:space="preserve">mycket </w:t>
      </w:r>
      <w:r w:rsidRPr="00207296">
        <w:rPr>
          <w:rFonts w:cstheme="minorHAnsi"/>
          <w:b/>
          <w:bCs/>
        </w:rPr>
        <w:t xml:space="preserve">klara </w:t>
      </w:r>
      <w:r w:rsidRPr="00207296">
        <w:rPr>
          <w:rFonts w:cstheme="minorHAnsi"/>
        </w:rPr>
        <w:t xml:space="preserve">ojustheter då domaren ej agerar. </w:t>
      </w:r>
    </w:p>
    <w:p w14:paraId="406EBAEA" w14:textId="77777777" w:rsidR="007D682B" w:rsidRPr="00207296" w:rsidRDefault="007D682B" w:rsidP="007D682B">
      <w:pPr>
        <w:pStyle w:val="Liststycke"/>
        <w:rPr>
          <w:rFonts w:cstheme="minorHAnsi"/>
        </w:rPr>
      </w:pPr>
    </w:p>
    <w:p w14:paraId="0CFC2848" w14:textId="1D9A384E" w:rsidR="008D18FF" w:rsidRPr="00207296" w:rsidRDefault="008D18FF" w:rsidP="007D682B">
      <w:pPr>
        <w:pStyle w:val="Liststycke"/>
        <w:numPr>
          <w:ilvl w:val="0"/>
          <w:numId w:val="21"/>
        </w:numPr>
        <w:rPr>
          <w:rFonts w:cstheme="minorHAnsi"/>
        </w:rPr>
      </w:pPr>
      <w:r w:rsidRPr="00207296">
        <w:rPr>
          <w:rFonts w:cstheme="minorHAnsi"/>
        </w:rPr>
        <w:t xml:space="preserve">AD:s position vid straffspark är vid den punkt där straffområdeslinjen och mållinjen möts. </w:t>
      </w:r>
    </w:p>
    <w:p w14:paraId="32519C80" w14:textId="77777777" w:rsidR="007D682B" w:rsidRPr="00207296" w:rsidRDefault="007D682B" w:rsidP="007D682B">
      <w:pPr>
        <w:pStyle w:val="Liststycke"/>
        <w:rPr>
          <w:rFonts w:cstheme="minorHAnsi"/>
        </w:rPr>
      </w:pPr>
    </w:p>
    <w:p w14:paraId="186B1FB6" w14:textId="77756705" w:rsidR="00176AF7" w:rsidRPr="00207296" w:rsidRDefault="00176AF7" w:rsidP="007D682B">
      <w:pPr>
        <w:pStyle w:val="Liststycke"/>
        <w:numPr>
          <w:ilvl w:val="0"/>
          <w:numId w:val="21"/>
        </w:numPr>
        <w:rPr>
          <w:rFonts w:cstheme="minorHAnsi"/>
        </w:rPr>
      </w:pPr>
      <w:r w:rsidRPr="00207296">
        <w:rPr>
          <w:rFonts w:cstheme="minorHAnsi"/>
        </w:rPr>
        <w:t xml:space="preserve">AD:s uppgift är </w:t>
      </w:r>
      <w:r w:rsidR="006621CF" w:rsidRPr="00207296">
        <w:rPr>
          <w:rFonts w:cstheme="minorHAnsi"/>
        </w:rPr>
        <w:t>bland annat</w:t>
      </w:r>
      <w:r w:rsidRPr="00207296">
        <w:rPr>
          <w:rFonts w:cstheme="minorHAnsi"/>
        </w:rPr>
        <w:t xml:space="preserve"> att se om målvakten rör sig framåt från mållinjen innan straffsparken slagits. Om målvakten gör så och straffen ska slås om meddelar AD domaren antingen muntligen eller genom att höja flaggan.</w:t>
      </w:r>
    </w:p>
    <w:p w14:paraId="5AC51AF4" w14:textId="77777777" w:rsidR="007D682B" w:rsidRPr="00207296" w:rsidRDefault="007D682B" w:rsidP="007D682B">
      <w:pPr>
        <w:pStyle w:val="Liststycke"/>
        <w:rPr>
          <w:rFonts w:cstheme="minorHAnsi"/>
        </w:rPr>
      </w:pPr>
    </w:p>
    <w:p w14:paraId="22B929C9" w14:textId="7FEDA44D" w:rsidR="008D18FF" w:rsidRPr="00207296" w:rsidRDefault="008D18FF" w:rsidP="007D682B">
      <w:pPr>
        <w:pStyle w:val="Liststycke"/>
        <w:numPr>
          <w:ilvl w:val="0"/>
          <w:numId w:val="21"/>
        </w:numPr>
        <w:rPr>
          <w:rFonts w:cstheme="minorHAnsi"/>
        </w:rPr>
      </w:pPr>
      <w:r w:rsidRPr="00207296">
        <w:rPr>
          <w:rFonts w:cstheme="minorHAnsi"/>
        </w:rPr>
        <w:t xml:space="preserve">AD:s uppgift är att kontrollera </w:t>
      </w:r>
      <w:r w:rsidR="00AB72A9" w:rsidRPr="00207296">
        <w:rPr>
          <w:rFonts w:cstheme="minorHAnsi"/>
        </w:rPr>
        <w:t>om</w:t>
      </w:r>
      <w:r w:rsidRPr="00207296">
        <w:rPr>
          <w:rFonts w:cstheme="minorHAnsi"/>
        </w:rPr>
        <w:t xml:space="preserve"> bollen passerat mållinjen. </w:t>
      </w:r>
      <w:r w:rsidR="00375025" w:rsidRPr="00207296">
        <w:rPr>
          <w:rFonts w:cstheme="minorHAnsi"/>
        </w:rPr>
        <w:t xml:space="preserve">Om så är fallet, utförs en målsignal med blicken </w:t>
      </w:r>
      <w:r w:rsidR="00EB3283" w:rsidRPr="00207296">
        <w:rPr>
          <w:rFonts w:cstheme="minorHAnsi"/>
        </w:rPr>
        <w:t xml:space="preserve">riktad </w:t>
      </w:r>
      <w:r w:rsidR="00375025" w:rsidRPr="00207296">
        <w:rPr>
          <w:rFonts w:cstheme="minorHAnsi"/>
        </w:rPr>
        <w:t>mot spelplanen</w:t>
      </w:r>
      <w:r w:rsidR="00AB72A9" w:rsidRPr="00207296">
        <w:rPr>
          <w:rFonts w:cstheme="minorHAnsi"/>
        </w:rPr>
        <w:t xml:space="preserve"> om det är mål och annars utförs flaggsignal för inspark eller hörna utifrån dessa instruktioner</w:t>
      </w:r>
      <w:r w:rsidR="00375025" w:rsidRPr="00207296">
        <w:rPr>
          <w:rFonts w:cstheme="minorHAnsi"/>
        </w:rPr>
        <w:t>.</w:t>
      </w:r>
    </w:p>
    <w:p w14:paraId="3484BF4A" w14:textId="56A7DB94" w:rsidR="007D682B" w:rsidRPr="00207296" w:rsidRDefault="007D682B">
      <w:pPr>
        <w:rPr>
          <w:rFonts w:cstheme="minorHAnsi"/>
          <w:sz w:val="24"/>
          <w:szCs w:val="24"/>
        </w:rPr>
      </w:pPr>
      <w:r w:rsidRPr="00207296">
        <w:rPr>
          <w:rFonts w:cstheme="minorHAnsi"/>
        </w:rPr>
        <w:br w:type="page"/>
      </w:r>
    </w:p>
    <w:p w14:paraId="009FADE9" w14:textId="77777777" w:rsidR="008D18FF" w:rsidRPr="00207296" w:rsidRDefault="008D18FF" w:rsidP="008D18FF">
      <w:pPr>
        <w:pStyle w:val="Default"/>
        <w:rPr>
          <w:rFonts w:asciiTheme="minorHAnsi" w:hAnsiTheme="minorHAnsi" w:cstheme="minorHAnsi"/>
          <w:color w:val="auto"/>
        </w:rPr>
      </w:pPr>
    </w:p>
    <w:p w14:paraId="63AB475B" w14:textId="77777777" w:rsidR="008D18FF" w:rsidRPr="00207296" w:rsidRDefault="008D18FF" w:rsidP="007D682B">
      <w:pPr>
        <w:pStyle w:val="Rubrik1"/>
        <w:rPr>
          <w:rFonts w:asciiTheme="minorHAnsi" w:hAnsiTheme="minorHAnsi" w:cstheme="minorHAnsi"/>
        </w:rPr>
      </w:pPr>
      <w:bookmarkStart w:id="12" w:name="_Toc124331166"/>
      <w:r w:rsidRPr="00207296">
        <w:rPr>
          <w:rFonts w:asciiTheme="minorHAnsi" w:hAnsiTheme="minorHAnsi" w:cstheme="minorHAnsi"/>
        </w:rPr>
        <w:t>Målgodkännande</w:t>
      </w:r>
      <w:bookmarkEnd w:id="12"/>
      <w:r w:rsidRPr="00207296">
        <w:rPr>
          <w:rFonts w:asciiTheme="minorHAnsi" w:hAnsiTheme="minorHAnsi" w:cstheme="minorHAnsi"/>
        </w:rPr>
        <w:t xml:space="preserve"> </w:t>
      </w:r>
    </w:p>
    <w:p w14:paraId="14CD9E2C" w14:textId="301D109A" w:rsidR="008D18FF" w:rsidRPr="00207296" w:rsidRDefault="008D18FF" w:rsidP="007D682B">
      <w:pPr>
        <w:rPr>
          <w:rFonts w:cstheme="minorHAnsi"/>
        </w:rPr>
      </w:pPr>
      <w:r w:rsidRPr="00207296">
        <w:rPr>
          <w:rFonts w:cstheme="minorHAnsi"/>
        </w:rPr>
        <w:t>Domaren blåser en signal. AD godkänner målet genom att först kontrollera att det inte finns risk för konfrontation och därefter</w:t>
      </w:r>
      <w:r w:rsidR="00F63E0F">
        <w:rPr>
          <w:rFonts w:cstheme="minorHAnsi"/>
        </w:rPr>
        <w:t xml:space="preserve"> söka ögonkontakt med domaren och </w:t>
      </w:r>
      <w:r w:rsidRPr="00207296">
        <w:rPr>
          <w:rFonts w:cstheme="minorHAnsi"/>
        </w:rPr>
        <w:t xml:space="preserve">förflytta sig snabbt i riktning mot mittlinjen ca 10 – 15 meter, utan flaggning, och med blicken hela tiden vänd in mot planen för att kunna se eventuella situationer, som uppkommer efter att målet gjorts. </w:t>
      </w:r>
    </w:p>
    <w:p w14:paraId="53D847D9" w14:textId="233DC2EE" w:rsidR="008D18FF" w:rsidRPr="00207296" w:rsidRDefault="000E785B" w:rsidP="007D682B">
      <w:pPr>
        <w:rPr>
          <w:rFonts w:cstheme="minorHAnsi"/>
        </w:rPr>
      </w:pPr>
      <w:r>
        <w:rPr>
          <w:rFonts w:cstheme="minorHAnsi"/>
        </w:rPr>
        <w:t xml:space="preserve">När </w:t>
      </w:r>
      <w:r w:rsidR="008D18FF" w:rsidRPr="00207296">
        <w:rPr>
          <w:rFonts w:cstheme="minorHAnsi"/>
        </w:rPr>
        <w:t>AD står på mållinjen och ser att bollen precis passerat mållinjen</w:t>
      </w:r>
      <w:r>
        <w:rPr>
          <w:rFonts w:cstheme="minorHAnsi"/>
        </w:rPr>
        <w:t xml:space="preserve"> (dvs. det ska dömas mål) och ut igen markerar</w:t>
      </w:r>
      <w:r w:rsidR="008D18FF" w:rsidRPr="00207296">
        <w:rPr>
          <w:rFonts w:cstheme="minorHAnsi"/>
        </w:rPr>
        <w:t xml:space="preserve"> AD med flaggan rakt upp, med höger hand. Domaren blåser en signal, AD tar ned flaggan och springer i riktning mot mittlinjen</w:t>
      </w:r>
      <w:r w:rsidR="00375025" w:rsidRPr="00207296">
        <w:rPr>
          <w:rFonts w:cstheme="minorHAnsi"/>
        </w:rPr>
        <w:t xml:space="preserve"> ca </w:t>
      </w:r>
      <w:r w:rsidR="00AB72A9" w:rsidRPr="00207296">
        <w:rPr>
          <w:rFonts w:cstheme="minorHAnsi"/>
        </w:rPr>
        <w:t>10–15</w:t>
      </w:r>
      <w:r w:rsidR="00375025" w:rsidRPr="00207296">
        <w:rPr>
          <w:rFonts w:cstheme="minorHAnsi"/>
        </w:rPr>
        <w:t xml:space="preserve"> meter</w:t>
      </w:r>
      <w:r w:rsidR="008D18FF" w:rsidRPr="00207296">
        <w:rPr>
          <w:rFonts w:cstheme="minorHAnsi"/>
        </w:rPr>
        <w:t xml:space="preserve"> med blicken hela tiden vänd in mot planen för att kunna se eventuella situationer. </w:t>
      </w:r>
    </w:p>
    <w:p w14:paraId="2B4933B7" w14:textId="77777777" w:rsidR="008D18FF" w:rsidRPr="00207296" w:rsidRDefault="008D18FF" w:rsidP="008D18FF">
      <w:pPr>
        <w:pStyle w:val="Default"/>
        <w:rPr>
          <w:rFonts w:asciiTheme="minorHAnsi" w:hAnsiTheme="minorHAnsi" w:cstheme="minorHAnsi"/>
          <w:color w:val="auto"/>
          <w:sz w:val="23"/>
          <w:szCs w:val="23"/>
        </w:rPr>
      </w:pPr>
    </w:p>
    <w:p w14:paraId="3251ABD4" w14:textId="77777777" w:rsidR="008D18FF" w:rsidRPr="00207296" w:rsidRDefault="008D18FF" w:rsidP="00800BD4">
      <w:pPr>
        <w:rPr>
          <w:rFonts w:cstheme="minorHAnsi"/>
          <w:b/>
          <w:bCs/>
        </w:rPr>
      </w:pPr>
      <w:r w:rsidRPr="00207296">
        <w:rPr>
          <w:rFonts w:cstheme="minorHAnsi"/>
          <w:b/>
          <w:bCs/>
        </w:rPr>
        <w:t xml:space="preserve">Tänk på att: </w:t>
      </w:r>
    </w:p>
    <w:p w14:paraId="79DF6721" w14:textId="074009AD" w:rsidR="008D18FF" w:rsidRPr="00207296" w:rsidRDefault="008D18FF" w:rsidP="00800BD4">
      <w:pPr>
        <w:pStyle w:val="Liststycke"/>
        <w:numPr>
          <w:ilvl w:val="0"/>
          <w:numId w:val="22"/>
        </w:numPr>
        <w:rPr>
          <w:rFonts w:cstheme="minorHAnsi"/>
        </w:rPr>
      </w:pPr>
      <w:r w:rsidRPr="00207296">
        <w:rPr>
          <w:rFonts w:cstheme="minorHAnsi"/>
        </w:rPr>
        <w:t>Viktigt med ögonkontakten</w:t>
      </w:r>
      <w:r w:rsidR="004A5EE3">
        <w:rPr>
          <w:rFonts w:cstheme="minorHAnsi"/>
        </w:rPr>
        <w:t>.</w:t>
      </w:r>
      <w:r w:rsidRPr="00207296">
        <w:rPr>
          <w:rFonts w:cstheme="minorHAnsi"/>
        </w:rPr>
        <w:t xml:space="preserve"> </w:t>
      </w:r>
    </w:p>
    <w:p w14:paraId="308949D7" w14:textId="77777777" w:rsidR="00800BD4" w:rsidRPr="00207296" w:rsidRDefault="00800BD4" w:rsidP="00800BD4">
      <w:pPr>
        <w:pStyle w:val="Liststycke"/>
        <w:rPr>
          <w:rFonts w:cstheme="minorHAnsi"/>
        </w:rPr>
      </w:pPr>
    </w:p>
    <w:p w14:paraId="0A844392" w14:textId="5C25C87D" w:rsidR="008D18FF" w:rsidRPr="00207296" w:rsidRDefault="008D18FF" w:rsidP="00800BD4">
      <w:pPr>
        <w:pStyle w:val="Liststycke"/>
        <w:numPr>
          <w:ilvl w:val="0"/>
          <w:numId w:val="22"/>
        </w:numPr>
        <w:rPr>
          <w:rFonts w:cstheme="minorHAnsi"/>
        </w:rPr>
      </w:pPr>
      <w:r w:rsidRPr="00207296">
        <w:rPr>
          <w:rFonts w:cstheme="minorHAnsi"/>
        </w:rPr>
        <w:t xml:space="preserve">Om försvarande lag protesterar mot målgodkännandet genom att rusa ut mot AD, skall AD springa längre upp mot mitten. </w:t>
      </w:r>
    </w:p>
    <w:p w14:paraId="14C361C2" w14:textId="77777777" w:rsidR="00800BD4" w:rsidRPr="00207296" w:rsidRDefault="00800BD4" w:rsidP="00800BD4">
      <w:pPr>
        <w:pStyle w:val="Liststycke"/>
        <w:rPr>
          <w:rFonts w:cstheme="minorHAnsi"/>
        </w:rPr>
      </w:pPr>
    </w:p>
    <w:p w14:paraId="0F20F5B5" w14:textId="1DE27C33" w:rsidR="008D18FF" w:rsidRPr="00207296" w:rsidRDefault="008D18FF" w:rsidP="00800BD4">
      <w:pPr>
        <w:pStyle w:val="Liststycke"/>
        <w:numPr>
          <w:ilvl w:val="0"/>
          <w:numId w:val="22"/>
        </w:numPr>
        <w:rPr>
          <w:rFonts w:cstheme="minorHAnsi"/>
        </w:rPr>
      </w:pPr>
      <w:r w:rsidRPr="00207296">
        <w:rPr>
          <w:rFonts w:cstheme="minorHAnsi"/>
        </w:rPr>
        <w:t xml:space="preserve">AD måste hela tiden ha kontroll över vad som händer efter det att målet gjorts. </w:t>
      </w:r>
    </w:p>
    <w:p w14:paraId="199165F1" w14:textId="77777777" w:rsidR="00800BD4" w:rsidRPr="00207296" w:rsidRDefault="00800BD4" w:rsidP="00800BD4">
      <w:pPr>
        <w:pStyle w:val="Liststycke"/>
        <w:rPr>
          <w:rFonts w:cstheme="minorHAnsi"/>
        </w:rPr>
      </w:pPr>
    </w:p>
    <w:p w14:paraId="283D04FC" w14:textId="268A0FEB" w:rsidR="00006B11" w:rsidRPr="00207296" w:rsidRDefault="00006B11" w:rsidP="00800BD4">
      <w:pPr>
        <w:pStyle w:val="Liststycke"/>
        <w:numPr>
          <w:ilvl w:val="0"/>
          <w:numId w:val="22"/>
        </w:numPr>
        <w:rPr>
          <w:rFonts w:cstheme="minorHAnsi"/>
        </w:rPr>
      </w:pPr>
      <w:r w:rsidRPr="00207296">
        <w:rPr>
          <w:rFonts w:cstheme="minorHAnsi"/>
        </w:rPr>
        <w:t xml:space="preserve">Viktigt att den bortre </w:t>
      </w:r>
      <w:proofErr w:type="spellStart"/>
      <w:r w:rsidRPr="00207296">
        <w:rPr>
          <w:rFonts w:cstheme="minorHAnsi"/>
        </w:rPr>
        <w:t>AD:n</w:t>
      </w:r>
      <w:proofErr w:type="spellEnd"/>
      <w:r w:rsidRPr="00207296">
        <w:rPr>
          <w:rFonts w:cstheme="minorHAnsi"/>
        </w:rPr>
        <w:t xml:space="preserve"> inte går ner mot sitt mål för tidigt utan stannar kvar så länge som möjligt för att vara behjälplig vid eventuella konfrontationer efter målet.</w:t>
      </w:r>
    </w:p>
    <w:p w14:paraId="50EBFB84" w14:textId="77777777" w:rsidR="006D3BE7" w:rsidRPr="00207296" w:rsidRDefault="006D3BE7" w:rsidP="008D18FF">
      <w:pPr>
        <w:pStyle w:val="Default"/>
        <w:rPr>
          <w:rFonts w:asciiTheme="minorHAnsi" w:hAnsiTheme="minorHAnsi" w:cstheme="minorHAnsi"/>
          <w:b/>
          <w:color w:val="auto"/>
          <w:sz w:val="28"/>
          <w:szCs w:val="28"/>
        </w:rPr>
      </w:pPr>
    </w:p>
    <w:p w14:paraId="081CE361" w14:textId="77777777" w:rsidR="006D3BE7" w:rsidRPr="00207296" w:rsidRDefault="006D3BE7" w:rsidP="00800BD4">
      <w:pPr>
        <w:pStyle w:val="Rubrik1"/>
        <w:rPr>
          <w:rFonts w:asciiTheme="minorHAnsi" w:hAnsiTheme="minorHAnsi" w:cstheme="minorHAnsi"/>
        </w:rPr>
      </w:pPr>
      <w:bookmarkStart w:id="13" w:name="_Toc124331167"/>
      <w:r w:rsidRPr="00207296">
        <w:rPr>
          <w:rFonts w:asciiTheme="minorHAnsi" w:hAnsiTheme="minorHAnsi" w:cstheme="minorHAnsi"/>
        </w:rPr>
        <w:t>Utspark</w:t>
      </w:r>
      <w:bookmarkEnd w:id="13"/>
    </w:p>
    <w:p w14:paraId="0D45F026" w14:textId="77777777" w:rsidR="006D3BE7" w:rsidRPr="00207296" w:rsidRDefault="006D3BE7" w:rsidP="00800BD4">
      <w:pPr>
        <w:rPr>
          <w:rFonts w:cstheme="minorHAnsi"/>
          <w:b/>
        </w:rPr>
      </w:pPr>
      <w:r w:rsidRPr="00207296">
        <w:rPr>
          <w:rFonts w:cstheme="minorHAnsi"/>
        </w:rPr>
        <w:t>När målvakten fångat bollen och gör utspark skall AD hålla kontroll över målvakten inte gör sig skyldig till hands utanför straffområdet. Kontroll utförs genom att AD stannar kvar i närheten av straffområdeslinjen vid lämpligt tillfälle</w:t>
      </w:r>
      <w:r w:rsidRPr="00207296">
        <w:rPr>
          <w:rFonts w:cstheme="minorHAnsi"/>
          <w:b/>
        </w:rPr>
        <w:t>.</w:t>
      </w:r>
    </w:p>
    <w:p w14:paraId="4F1A99DA" w14:textId="77777777" w:rsidR="006D3BE7" w:rsidRPr="00207296" w:rsidRDefault="006D3BE7" w:rsidP="008D18FF">
      <w:pPr>
        <w:pStyle w:val="Default"/>
        <w:rPr>
          <w:rFonts w:asciiTheme="minorHAnsi" w:hAnsiTheme="minorHAnsi" w:cstheme="minorHAnsi"/>
          <w:b/>
          <w:color w:val="auto"/>
          <w:sz w:val="23"/>
          <w:szCs w:val="23"/>
        </w:rPr>
      </w:pPr>
    </w:p>
    <w:p w14:paraId="4A8D14F0" w14:textId="77777777" w:rsidR="006D3BE7" w:rsidRPr="00207296" w:rsidRDefault="006D3BE7" w:rsidP="00800BD4">
      <w:pPr>
        <w:rPr>
          <w:rFonts w:cstheme="minorHAnsi"/>
          <w:b/>
          <w:bCs/>
        </w:rPr>
      </w:pPr>
      <w:r w:rsidRPr="00207296">
        <w:rPr>
          <w:rFonts w:cstheme="minorHAnsi"/>
          <w:b/>
          <w:bCs/>
        </w:rPr>
        <w:t>Tänk på att:</w:t>
      </w:r>
    </w:p>
    <w:p w14:paraId="216925BD" w14:textId="77777777" w:rsidR="006D3BE7" w:rsidRPr="00207296" w:rsidRDefault="006D3BE7" w:rsidP="008D18FF">
      <w:pPr>
        <w:pStyle w:val="Default"/>
        <w:rPr>
          <w:rFonts w:asciiTheme="minorHAnsi" w:hAnsiTheme="minorHAnsi" w:cstheme="minorHAnsi"/>
          <w:b/>
          <w:color w:val="auto"/>
          <w:sz w:val="23"/>
          <w:szCs w:val="23"/>
        </w:rPr>
      </w:pPr>
    </w:p>
    <w:p w14:paraId="59D98260" w14:textId="28FD6119" w:rsidR="006D3BE7" w:rsidRPr="00207296" w:rsidRDefault="006D3BE7" w:rsidP="00800BD4">
      <w:pPr>
        <w:pStyle w:val="Liststycke"/>
        <w:numPr>
          <w:ilvl w:val="0"/>
          <w:numId w:val="23"/>
        </w:numPr>
        <w:rPr>
          <w:rFonts w:cstheme="minorHAnsi"/>
        </w:rPr>
      </w:pPr>
      <w:r w:rsidRPr="00207296">
        <w:rPr>
          <w:rFonts w:cstheme="minorHAnsi"/>
        </w:rPr>
        <w:t xml:space="preserve">AD skall även vara uppmärksam på om någon </w:t>
      </w:r>
      <w:r w:rsidR="00F17A15" w:rsidRPr="00207296">
        <w:rPr>
          <w:rFonts w:cstheme="minorHAnsi"/>
        </w:rPr>
        <w:t>anfallsspelare</w:t>
      </w:r>
      <w:r w:rsidRPr="00207296">
        <w:rPr>
          <w:rFonts w:cstheme="minorHAnsi"/>
        </w:rPr>
        <w:t xml:space="preserve"> försöker hindra målvakten att göra en snabb utspark.</w:t>
      </w:r>
    </w:p>
    <w:p w14:paraId="1B82C3DE" w14:textId="77777777" w:rsidR="00800BD4" w:rsidRPr="00207296" w:rsidRDefault="00800BD4" w:rsidP="00800BD4">
      <w:pPr>
        <w:pStyle w:val="Liststycke"/>
        <w:rPr>
          <w:rFonts w:cstheme="minorHAnsi"/>
        </w:rPr>
      </w:pPr>
    </w:p>
    <w:p w14:paraId="6E480F85" w14:textId="4C0408CE" w:rsidR="00800BD4" w:rsidRPr="00207296" w:rsidRDefault="006D3BE7" w:rsidP="00800BD4">
      <w:pPr>
        <w:pStyle w:val="Liststycke"/>
        <w:numPr>
          <w:ilvl w:val="0"/>
          <w:numId w:val="23"/>
        </w:numPr>
        <w:rPr>
          <w:rFonts w:cstheme="minorHAnsi"/>
        </w:rPr>
      </w:pPr>
      <w:r w:rsidRPr="00207296">
        <w:rPr>
          <w:rFonts w:cstheme="minorHAnsi"/>
        </w:rPr>
        <w:t xml:space="preserve">Hindrar </w:t>
      </w:r>
      <w:r w:rsidR="00F17A15" w:rsidRPr="00207296">
        <w:rPr>
          <w:rFonts w:cstheme="minorHAnsi"/>
        </w:rPr>
        <w:t>anfallsspelaren</w:t>
      </w:r>
      <w:r w:rsidRPr="00207296">
        <w:rPr>
          <w:rFonts w:cstheme="minorHAnsi"/>
        </w:rPr>
        <w:t xml:space="preserve"> </w:t>
      </w:r>
      <w:r w:rsidR="00F17A15" w:rsidRPr="00207296">
        <w:rPr>
          <w:rFonts w:cstheme="minorHAnsi"/>
        </w:rPr>
        <w:t>målvakten</w:t>
      </w:r>
      <w:r w:rsidRPr="00207296">
        <w:rPr>
          <w:rFonts w:cstheme="minorHAnsi"/>
        </w:rPr>
        <w:t xml:space="preserve"> göra en sna</w:t>
      </w:r>
      <w:r w:rsidR="00006B11" w:rsidRPr="00207296">
        <w:rPr>
          <w:rFonts w:cstheme="minorHAnsi"/>
        </w:rPr>
        <w:t xml:space="preserve">bb utspark, </w:t>
      </w:r>
      <w:r w:rsidR="008D4EBF" w:rsidRPr="00207296">
        <w:rPr>
          <w:rFonts w:cstheme="minorHAnsi"/>
        </w:rPr>
        <w:t>h</w:t>
      </w:r>
      <w:r w:rsidR="00006B11" w:rsidRPr="00207296">
        <w:rPr>
          <w:rFonts w:cstheme="minorHAnsi"/>
        </w:rPr>
        <w:t>indrar anfallsspelare</w:t>
      </w:r>
      <w:r w:rsidRPr="00207296">
        <w:rPr>
          <w:rFonts w:cstheme="minorHAnsi"/>
        </w:rPr>
        <w:t xml:space="preserve">n </w:t>
      </w:r>
      <w:r w:rsidR="008D4EBF" w:rsidRPr="00207296">
        <w:rPr>
          <w:rFonts w:cstheme="minorHAnsi"/>
        </w:rPr>
        <w:t xml:space="preserve">då </w:t>
      </w:r>
      <w:r w:rsidRPr="00207296">
        <w:rPr>
          <w:rFonts w:cstheme="minorHAnsi"/>
        </w:rPr>
        <w:t>ett lovande anfall eller inte.</w:t>
      </w:r>
    </w:p>
    <w:p w14:paraId="51D2930A" w14:textId="77777777" w:rsidR="00800BD4" w:rsidRPr="00207296" w:rsidRDefault="00800BD4" w:rsidP="00800BD4">
      <w:pPr>
        <w:pStyle w:val="Liststycke"/>
        <w:rPr>
          <w:rFonts w:cstheme="minorHAnsi"/>
        </w:rPr>
      </w:pPr>
    </w:p>
    <w:p w14:paraId="0ADB5008" w14:textId="48D3E881" w:rsidR="00150650" w:rsidRPr="00207296" w:rsidRDefault="00AB72A9" w:rsidP="00800BD4">
      <w:pPr>
        <w:pStyle w:val="Liststycke"/>
        <w:numPr>
          <w:ilvl w:val="0"/>
          <w:numId w:val="23"/>
        </w:numPr>
        <w:rPr>
          <w:rFonts w:cstheme="minorHAnsi"/>
        </w:rPr>
      </w:pPr>
      <w:r w:rsidRPr="00207296">
        <w:rPr>
          <w:rFonts w:cstheme="minorHAnsi"/>
        </w:rPr>
        <w:t>Offsidelinjen alltid är prioriterad och det är viktigt att vara i linje med näst sista försvarsspelare vid kommande offsidebedömning.</w:t>
      </w:r>
    </w:p>
    <w:p w14:paraId="07E22860" w14:textId="77777777" w:rsidR="006D3BE7" w:rsidRPr="00207296" w:rsidRDefault="006D3BE7" w:rsidP="008D18FF">
      <w:pPr>
        <w:pStyle w:val="Default"/>
        <w:rPr>
          <w:rFonts w:asciiTheme="minorHAnsi" w:hAnsiTheme="minorHAnsi" w:cstheme="minorHAnsi"/>
          <w:b/>
          <w:bCs/>
          <w:color w:val="auto"/>
          <w:sz w:val="28"/>
          <w:szCs w:val="28"/>
        </w:rPr>
      </w:pPr>
    </w:p>
    <w:p w14:paraId="0A33B1D6" w14:textId="77777777" w:rsidR="006D3BE7" w:rsidRPr="00207296" w:rsidRDefault="006D3BE7" w:rsidP="008D18FF">
      <w:pPr>
        <w:pStyle w:val="Default"/>
        <w:rPr>
          <w:rFonts w:asciiTheme="minorHAnsi" w:hAnsiTheme="minorHAnsi" w:cstheme="minorHAnsi"/>
          <w:b/>
          <w:bCs/>
          <w:color w:val="auto"/>
          <w:sz w:val="28"/>
          <w:szCs w:val="28"/>
        </w:rPr>
      </w:pPr>
    </w:p>
    <w:p w14:paraId="7C3A12BD" w14:textId="77777777" w:rsidR="006D3BE7" w:rsidRPr="00207296" w:rsidRDefault="006D3BE7" w:rsidP="008D18FF">
      <w:pPr>
        <w:pStyle w:val="Default"/>
        <w:rPr>
          <w:rFonts w:asciiTheme="minorHAnsi" w:hAnsiTheme="minorHAnsi" w:cstheme="minorHAnsi"/>
          <w:b/>
          <w:bCs/>
          <w:color w:val="auto"/>
          <w:sz w:val="28"/>
          <w:szCs w:val="28"/>
        </w:rPr>
      </w:pPr>
    </w:p>
    <w:p w14:paraId="5AEDDF1C" w14:textId="77777777" w:rsidR="006D3BE7" w:rsidRPr="00207296" w:rsidRDefault="006D3BE7" w:rsidP="008D18FF">
      <w:pPr>
        <w:pStyle w:val="Default"/>
        <w:rPr>
          <w:rFonts w:asciiTheme="minorHAnsi" w:hAnsiTheme="minorHAnsi" w:cstheme="minorHAnsi"/>
          <w:b/>
          <w:bCs/>
          <w:color w:val="auto"/>
          <w:sz w:val="28"/>
          <w:szCs w:val="28"/>
        </w:rPr>
      </w:pPr>
    </w:p>
    <w:p w14:paraId="72951826" w14:textId="77777777" w:rsidR="006D3BE7" w:rsidRPr="00207296" w:rsidRDefault="006D3BE7" w:rsidP="008D18FF">
      <w:pPr>
        <w:pStyle w:val="Default"/>
        <w:rPr>
          <w:rFonts w:asciiTheme="minorHAnsi" w:hAnsiTheme="minorHAnsi" w:cstheme="minorHAnsi"/>
          <w:b/>
          <w:bCs/>
          <w:color w:val="auto"/>
          <w:sz w:val="28"/>
          <w:szCs w:val="28"/>
        </w:rPr>
      </w:pPr>
    </w:p>
    <w:p w14:paraId="5CCC67FC" w14:textId="77777777" w:rsidR="006D3BE7" w:rsidRPr="00207296" w:rsidRDefault="006D3BE7" w:rsidP="008D18FF">
      <w:pPr>
        <w:pStyle w:val="Default"/>
        <w:rPr>
          <w:rFonts w:asciiTheme="minorHAnsi" w:hAnsiTheme="minorHAnsi" w:cstheme="minorHAnsi"/>
          <w:b/>
          <w:bCs/>
          <w:color w:val="auto"/>
          <w:sz w:val="28"/>
          <w:szCs w:val="28"/>
        </w:rPr>
      </w:pPr>
    </w:p>
    <w:p w14:paraId="28BE03E4" w14:textId="77777777" w:rsidR="006D3BE7" w:rsidRPr="00207296" w:rsidRDefault="006D3BE7" w:rsidP="008D18FF">
      <w:pPr>
        <w:pStyle w:val="Default"/>
        <w:rPr>
          <w:rFonts w:asciiTheme="minorHAnsi" w:hAnsiTheme="minorHAnsi" w:cstheme="minorHAnsi"/>
          <w:b/>
          <w:bCs/>
          <w:color w:val="auto"/>
          <w:sz w:val="28"/>
          <w:szCs w:val="28"/>
        </w:rPr>
      </w:pPr>
    </w:p>
    <w:p w14:paraId="01C4BE46" w14:textId="77777777" w:rsidR="008D18FF" w:rsidRPr="00207296" w:rsidRDefault="006D3BE7" w:rsidP="00800BD4">
      <w:pPr>
        <w:pStyle w:val="Rubrik1"/>
        <w:rPr>
          <w:rFonts w:asciiTheme="minorHAnsi" w:hAnsiTheme="minorHAnsi" w:cstheme="minorHAnsi"/>
          <w:sz w:val="23"/>
          <w:szCs w:val="23"/>
        </w:rPr>
      </w:pPr>
      <w:bookmarkStart w:id="14" w:name="_Toc124331168"/>
      <w:r w:rsidRPr="00207296">
        <w:rPr>
          <w:rFonts w:asciiTheme="minorHAnsi" w:hAnsiTheme="minorHAnsi" w:cstheme="minorHAnsi"/>
        </w:rPr>
        <w:lastRenderedPageBreak/>
        <w:t xml:space="preserve">Byte </w:t>
      </w:r>
      <w:r w:rsidR="008D18FF" w:rsidRPr="00207296">
        <w:rPr>
          <w:rFonts w:asciiTheme="minorHAnsi" w:hAnsiTheme="minorHAnsi" w:cstheme="minorHAnsi"/>
        </w:rPr>
        <w:t>av spelare</w:t>
      </w:r>
      <w:bookmarkEnd w:id="14"/>
      <w:r w:rsidR="008D18FF" w:rsidRPr="00207296">
        <w:rPr>
          <w:rFonts w:asciiTheme="minorHAnsi" w:hAnsiTheme="minorHAnsi" w:cstheme="minorHAnsi"/>
        </w:rPr>
        <w:t xml:space="preserve"> </w:t>
      </w:r>
    </w:p>
    <w:p w14:paraId="4AF0E325" w14:textId="6E4B6278" w:rsidR="008D18FF" w:rsidRPr="00207296" w:rsidRDefault="008D18FF" w:rsidP="00800BD4">
      <w:pPr>
        <w:rPr>
          <w:rFonts w:cstheme="minorHAnsi"/>
        </w:rPr>
      </w:pPr>
      <w:r w:rsidRPr="00207296">
        <w:rPr>
          <w:rFonts w:cstheme="minorHAnsi"/>
        </w:rPr>
        <w:t xml:space="preserve">AD markerar med flaggan vågrätt över huvudet, genom att hålla flaggan </w:t>
      </w:r>
      <w:r w:rsidR="00006B11" w:rsidRPr="00207296">
        <w:rPr>
          <w:rFonts w:cstheme="minorHAnsi"/>
        </w:rPr>
        <w:t xml:space="preserve">(inte i duken) </w:t>
      </w:r>
      <w:r w:rsidRPr="00207296">
        <w:rPr>
          <w:rFonts w:cstheme="minorHAnsi"/>
        </w:rPr>
        <w:t xml:space="preserve">i båda händerna. </w:t>
      </w:r>
    </w:p>
    <w:p w14:paraId="3555A0A9" w14:textId="77777777" w:rsidR="008D18FF" w:rsidRPr="00207296" w:rsidRDefault="008D18FF" w:rsidP="00800BD4">
      <w:pPr>
        <w:rPr>
          <w:rFonts w:cstheme="minorHAnsi"/>
          <w:b/>
          <w:bCs/>
        </w:rPr>
      </w:pPr>
      <w:r w:rsidRPr="00207296">
        <w:rPr>
          <w:rFonts w:cstheme="minorHAnsi"/>
          <w:b/>
          <w:bCs/>
        </w:rPr>
        <w:t xml:space="preserve">Tänk på att: </w:t>
      </w:r>
    </w:p>
    <w:p w14:paraId="17C3A214" w14:textId="3EBFDFA1" w:rsidR="008D18FF" w:rsidRPr="00D07AD7" w:rsidRDefault="008D18FF" w:rsidP="00800BD4">
      <w:pPr>
        <w:pStyle w:val="Liststycke"/>
        <w:numPr>
          <w:ilvl w:val="0"/>
          <w:numId w:val="24"/>
        </w:numPr>
        <w:rPr>
          <w:rFonts w:cstheme="minorHAnsi"/>
        </w:rPr>
      </w:pPr>
      <w:r w:rsidRPr="00D07AD7">
        <w:rPr>
          <w:rFonts w:cstheme="minorHAnsi"/>
        </w:rPr>
        <w:t>Värdera när det är lämpligt att genomföra spelarbytet</w:t>
      </w:r>
      <w:r w:rsidR="004A5EE3">
        <w:rPr>
          <w:rFonts w:cstheme="minorHAnsi"/>
        </w:rPr>
        <w:t>.</w:t>
      </w:r>
      <w:r w:rsidRPr="00D07AD7">
        <w:rPr>
          <w:rFonts w:cstheme="minorHAnsi"/>
        </w:rPr>
        <w:t xml:space="preserve"> </w:t>
      </w:r>
    </w:p>
    <w:p w14:paraId="219C94D5" w14:textId="77777777" w:rsidR="00800BD4" w:rsidRPr="00D07AD7" w:rsidRDefault="00800BD4" w:rsidP="00800BD4">
      <w:pPr>
        <w:pStyle w:val="Liststycke"/>
        <w:rPr>
          <w:rFonts w:cstheme="minorHAnsi"/>
        </w:rPr>
      </w:pPr>
    </w:p>
    <w:p w14:paraId="4F04F6C1" w14:textId="66A34BB7" w:rsidR="00150650" w:rsidRPr="00D07AD7" w:rsidRDefault="00AB72A9" w:rsidP="00800BD4">
      <w:pPr>
        <w:pStyle w:val="Liststycke"/>
        <w:numPr>
          <w:ilvl w:val="0"/>
          <w:numId w:val="24"/>
        </w:numPr>
        <w:rPr>
          <w:rFonts w:cstheme="minorHAnsi"/>
        </w:rPr>
      </w:pPr>
      <w:r w:rsidRPr="00D07AD7">
        <w:rPr>
          <w:rFonts w:cstheme="minorHAnsi"/>
        </w:rPr>
        <w:t>Se till att den eller de spelare som ska bytas in är beredda och står redo vid mittlinjen innan byte signaleras till domaren.</w:t>
      </w:r>
    </w:p>
    <w:p w14:paraId="054463A1" w14:textId="77777777" w:rsidR="00800BD4" w:rsidRPr="00D07AD7" w:rsidRDefault="00800BD4" w:rsidP="00800BD4">
      <w:pPr>
        <w:pStyle w:val="Liststycke"/>
        <w:rPr>
          <w:rFonts w:cstheme="minorHAnsi"/>
        </w:rPr>
      </w:pPr>
    </w:p>
    <w:p w14:paraId="472D96A2" w14:textId="0F0671B2" w:rsidR="008D18FF" w:rsidRPr="00D07AD7" w:rsidRDefault="008D18FF" w:rsidP="00800BD4">
      <w:pPr>
        <w:pStyle w:val="Liststycke"/>
        <w:numPr>
          <w:ilvl w:val="0"/>
          <w:numId w:val="24"/>
        </w:numPr>
        <w:rPr>
          <w:rFonts w:cstheme="minorHAnsi"/>
        </w:rPr>
      </w:pPr>
      <w:r w:rsidRPr="00D07AD7">
        <w:rPr>
          <w:rFonts w:cstheme="minorHAnsi"/>
        </w:rPr>
        <w:t xml:space="preserve">Flaggduken får inte skymma ansiktet. </w:t>
      </w:r>
    </w:p>
    <w:p w14:paraId="6A0F4A06" w14:textId="77777777" w:rsidR="00800BD4" w:rsidRPr="00D07AD7" w:rsidRDefault="00800BD4" w:rsidP="00800BD4">
      <w:pPr>
        <w:pStyle w:val="Liststycke"/>
        <w:rPr>
          <w:rFonts w:cstheme="minorHAnsi"/>
        </w:rPr>
      </w:pPr>
    </w:p>
    <w:p w14:paraId="3AF895A0" w14:textId="61F2FCA7" w:rsidR="008D18FF" w:rsidRPr="00D07AD7" w:rsidRDefault="008D18FF" w:rsidP="00800BD4">
      <w:pPr>
        <w:pStyle w:val="Liststycke"/>
        <w:numPr>
          <w:ilvl w:val="0"/>
          <w:numId w:val="24"/>
        </w:numPr>
        <w:rPr>
          <w:rFonts w:cstheme="minorHAnsi"/>
        </w:rPr>
      </w:pPr>
      <w:r w:rsidRPr="00D07AD7">
        <w:rPr>
          <w:rFonts w:cstheme="minorHAnsi"/>
        </w:rPr>
        <w:t>Tecknet skall ges av både AD 1 och AD 2, men al</w:t>
      </w:r>
      <w:r w:rsidR="00176AF7" w:rsidRPr="00D07AD7">
        <w:rPr>
          <w:rFonts w:cstheme="minorHAnsi"/>
        </w:rPr>
        <w:t>lt</w:t>
      </w:r>
      <w:r w:rsidRPr="00D07AD7">
        <w:rPr>
          <w:rFonts w:cstheme="minorHAnsi"/>
        </w:rPr>
        <w:t>i</w:t>
      </w:r>
      <w:r w:rsidR="00176AF7" w:rsidRPr="00D07AD7">
        <w:rPr>
          <w:rFonts w:cstheme="minorHAnsi"/>
        </w:rPr>
        <w:t>d</w:t>
      </w:r>
      <w:r w:rsidRPr="00D07AD7">
        <w:rPr>
          <w:rFonts w:cstheme="minorHAnsi"/>
        </w:rPr>
        <w:t xml:space="preserve"> först av AD</w:t>
      </w:r>
      <w:r w:rsidR="00176AF7" w:rsidRPr="00D07AD7">
        <w:rPr>
          <w:rFonts w:cstheme="minorHAnsi"/>
        </w:rPr>
        <w:t>1</w:t>
      </w:r>
      <w:r w:rsidR="004A5EE3">
        <w:rPr>
          <w:rFonts w:cstheme="minorHAnsi"/>
        </w:rPr>
        <w:t>.</w:t>
      </w:r>
      <w:r w:rsidRPr="00D07AD7">
        <w:rPr>
          <w:rFonts w:cstheme="minorHAnsi"/>
        </w:rPr>
        <w:t xml:space="preserve"> </w:t>
      </w:r>
    </w:p>
    <w:p w14:paraId="41D00D3A" w14:textId="77777777" w:rsidR="00800BD4" w:rsidRPr="00D07AD7" w:rsidRDefault="00800BD4" w:rsidP="00800BD4">
      <w:pPr>
        <w:pStyle w:val="Liststycke"/>
        <w:rPr>
          <w:rFonts w:cstheme="minorHAnsi"/>
        </w:rPr>
      </w:pPr>
    </w:p>
    <w:p w14:paraId="6D90ED9E" w14:textId="6797B38D" w:rsidR="008D18FF" w:rsidRPr="00D07AD7" w:rsidRDefault="008D18FF" w:rsidP="00800BD4">
      <w:pPr>
        <w:pStyle w:val="Liststycke"/>
        <w:numPr>
          <w:ilvl w:val="0"/>
          <w:numId w:val="24"/>
        </w:numPr>
        <w:rPr>
          <w:rFonts w:cstheme="minorHAnsi"/>
        </w:rPr>
      </w:pPr>
      <w:r w:rsidRPr="00D07AD7">
        <w:rPr>
          <w:rFonts w:cstheme="minorHAnsi"/>
        </w:rPr>
        <w:t xml:space="preserve">Bytet skall ske vid mittlinjen. </w:t>
      </w:r>
      <w:r w:rsidR="00006B11" w:rsidRPr="00D07AD7">
        <w:rPr>
          <w:rFonts w:cstheme="minorHAnsi"/>
        </w:rPr>
        <w:t>Dock får spelaren som lämnar plan, göra det från valfri plats.</w:t>
      </w:r>
    </w:p>
    <w:p w14:paraId="1C979D26" w14:textId="77777777" w:rsidR="00800BD4" w:rsidRPr="00D07AD7" w:rsidRDefault="00800BD4" w:rsidP="00800BD4">
      <w:pPr>
        <w:pStyle w:val="Liststycke"/>
        <w:rPr>
          <w:rFonts w:cstheme="minorHAnsi"/>
        </w:rPr>
      </w:pPr>
    </w:p>
    <w:p w14:paraId="5692380A" w14:textId="01E2777F" w:rsidR="000E785B" w:rsidRPr="00D07AD7" w:rsidRDefault="008D18FF" w:rsidP="000E785B">
      <w:pPr>
        <w:pStyle w:val="Liststycke"/>
        <w:numPr>
          <w:ilvl w:val="0"/>
          <w:numId w:val="24"/>
        </w:numPr>
        <w:rPr>
          <w:rFonts w:cstheme="minorHAnsi"/>
        </w:rPr>
      </w:pPr>
      <w:r w:rsidRPr="00D07AD7">
        <w:rPr>
          <w:rFonts w:cstheme="minorHAnsi"/>
        </w:rPr>
        <w:t xml:space="preserve">Efter utfört byte skall AD 1 snabbt återta sin plats längs sidlinjen. </w:t>
      </w:r>
    </w:p>
    <w:p w14:paraId="688878E1" w14:textId="77777777" w:rsidR="000E785B" w:rsidRPr="00D07AD7" w:rsidRDefault="000E785B" w:rsidP="000E785B">
      <w:pPr>
        <w:pStyle w:val="Liststycke"/>
        <w:rPr>
          <w:rFonts w:cstheme="minorHAnsi"/>
        </w:rPr>
      </w:pPr>
    </w:p>
    <w:p w14:paraId="662800EA" w14:textId="7F74741F" w:rsidR="005D72E7" w:rsidRPr="00D07AD7" w:rsidRDefault="008D18FF" w:rsidP="00800BD4">
      <w:pPr>
        <w:pStyle w:val="Liststycke"/>
        <w:numPr>
          <w:ilvl w:val="0"/>
          <w:numId w:val="24"/>
        </w:numPr>
        <w:rPr>
          <w:rFonts w:cstheme="minorHAnsi"/>
        </w:rPr>
      </w:pPr>
      <w:r w:rsidRPr="00D07AD7">
        <w:rPr>
          <w:rFonts w:cstheme="minorHAnsi"/>
        </w:rPr>
        <w:t xml:space="preserve">AD måste vara särskilt noggrann då flera spelare byts samtidigt. </w:t>
      </w:r>
    </w:p>
    <w:p w14:paraId="293B505D" w14:textId="77777777" w:rsidR="00800BD4" w:rsidRPr="00D07AD7" w:rsidRDefault="00800BD4" w:rsidP="00800BD4">
      <w:pPr>
        <w:pStyle w:val="Liststycke"/>
        <w:rPr>
          <w:rFonts w:cstheme="minorHAnsi"/>
        </w:rPr>
      </w:pPr>
    </w:p>
    <w:p w14:paraId="423442EB" w14:textId="38C2EE43" w:rsidR="005D72E7" w:rsidRPr="00D07AD7" w:rsidRDefault="00AB72A9" w:rsidP="00800BD4">
      <w:pPr>
        <w:pStyle w:val="Liststycke"/>
        <w:numPr>
          <w:ilvl w:val="0"/>
          <w:numId w:val="24"/>
        </w:numPr>
        <w:rPr>
          <w:rFonts w:cstheme="minorHAnsi"/>
        </w:rPr>
      </w:pPr>
      <w:r w:rsidRPr="00D07AD7">
        <w:rPr>
          <w:rFonts w:cstheme="minorHAnsi"/>
        </w:rPr>
        <w:t>När det finns fjärdedomare och flera byten ska ske vid samma spelavbrott ska AD1 vara behjälplig. Det är viktigt att tillse att ansvarsfördelningen (vem som gör vad) är säkerställd före match så att fjärdedomaren sköter bytestavlan och AD1 hanterar insläpp.</w:t>
      </w:r>
    </w:p>
    <w:p w14:paraId="474C2150" w14:textId="77777777" w:rsidR="00800BD4" w:rsidRPr="00D07AD7" w:rsidRDefault="00800BD4" w:rsidP="00800BD4">
      <w:pPr>
        <w:pStyle w:val="Liststycke"/>
        <w:rPr>
          <w:rFonts w:cstheme="minorHAnsi"/>
        </w:rPr>
      </w:pPr>
    </w:p>
    <w:p w14:paraId="2ED5DD69" w14:textId="6386D953" w:rsidR="00150650" w:rsidRPr="00D07AD7" w:rsidRDefault="00AB72A9" w:rsidP="00800BD4">
      <w:pPr>
        <w:pStyle w:val="Liststycke"/>
        <w:numPr>
          <w:ilvl w:val="0"/>
          <w:numId w:val="24"/>
        </w:numPr>
        <w:rPr>
          <w:rFonts w:cstheme="minorHAnsi"/>
        </w:rPr>
      </w:pPr>
      <w:r w:rsidRPr="00D07AD7">
        <w:rPr>
          <w:rFonts w:cstheme="minorHAnsi"/>
        </w:rPr>
        <w:t>Det är viktigt att även AD2 är behjälplig och observerar om en spelare som ska bytas ut lämnar planen på annan plats än mellan de tekniska områdena.</w:t>
      </w:r>
    </w:p>
    <w:p w14:paraId="181D28B5" w14:textId="77777777" w:rsidR="00150650" w:rsidRPr="00207296" w:rsidRDefault="00150650" w:rsidP="00150650">
      <w:pPr>
        <w:pStyle w:val="Default"/>
        <w:rPr>
          <w:rFonts w:asciiTheme="minorHAnsi" w:hAnsiTheme="minorHAnsi" w:cstheme="minorHAnsi"/>
          <w:color w:val="auto"/>
          <w:sz w:val="23"/>
          <w:szCs w:val="23"/>
        </w:rPr>
      </w:pPr>
    </w:p>
    <w:p w14:paraId="71C148A0" w14:textId="77777777" w:rsidR="008D18FF" w:rsidRPr="00207296" w:rsidRDefault="008D18FF" w:rsidP="008D18FF">
      <w:pPr>
        <w:pStyle w:val="Default"/>
        <w:rPr>
          <w:rFonts w:asciiTheme="minorHAnsi" w:hAnsiTheme="minorHAnsi" w:cstheme="minorHAnsi"/>
          <w:color w:val="auto"/>
        </w:rPr>
      </w:pPr>
    </w:p>
    <w:p w14:paraId="1F0C1B10" w14:textId="77777777" w:rsidR="00131A99" w:rsidRPr="00207296" w:rsidRDefault="00131A99" w:rsidP="008D18FF">
      <w:pPr>
        <w:pStyle w:val="Default"/>
        <w:rPr>
          <w:rFonts w:asciiTheme="minorHAnsi" w:hAnsiTheme="minorHAnsi" w:cstheme="minorHAnsi"/>
          <w:color w:val="auto"/>
        </w:rPr>
      </w:pPr>
    </w:p>
    <w:p w14:paraId="2E76EEE2" w14:textId="4FE1A316" w:rsidR="00131A99" w:rsidRPr="00207296" w:rsidRDefault="00176AF7" w:rsidP="00131A99">
      <w:pPr>
        <w:pStyle w:val="Default"/>
        <w:jc w:val="center"/>
        <w:rPr>
          <w:rFonts w:asciiTheme="minorHAnsi" w:hAnsiTheme="minorHAnsi" w:cstheme="minorHAnsi"/>
          <w:color w:val="auto"/>
        </w:rPr>
      </w:pPr>
      <w:r w:rsidRPr="00207296">
        <w:rPr>
          <w:rFonts w:asciiTheme="minorHAnsi" w:hAnsiTheme="minorHAnsi" w:cstheme="minorHAnsi"/>
          <w:noProof/>
          <w:lang w:eastAsia="sv-SE"/>
        </w:rPr>
        <w:drawing>
          <wp:inline distT="0" distB="0" distL="0" distR="0" wp14:anchorId="1E3A5D22" wp14:editId="4013A889">
            <wp:extent cx="1409700" cy="27241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09700" cy="2724150"/>
                    </a:xfrm>
                    <a:prstGeom prst="rect">
                      <a:avLst/>
                    </a:prstGeom>
                  </pic:spPr>
                </pic:pic>
              </a:graphicData>
            </a:graphic>
          </wp:inline>
        </w:drawing>
      </w:r>
    </w:p>
    <w:p w14:paraId="386541BF" w14:textId="77777777" w:rsidR="00800BD4" w:rsidRPr="00207296" w:rsidRDefault="00800BD4">
      <w:pPr>
        <w:rPr>
          <w:rFonts w:eastAsiaTheme="majorEastAsia" w:cstheme="minorHAnsi"/>
          <w:color w:val="2E74B5" w:themeColor="accent1" w:themeShade="BF"/>
          <w:sz w:val="32"/>
          <w:szCs w:val="32"/>
        </w:rPr>
      </w:pPr>
      <w:r w:rsidRPr="00207296">
        <w:rPr>
          <w:rFonts w:cstheme="minorHAnsi"/>
        </w:rPr>
        <w:br w:type="page"/>
      </w:r>
    </w:p>
    <w:p w14:paraId="23B7252D" w14:textId="6C84A971" w:rsidR="008D18FF" w:rsidRPr="00207296" w:rsidRDefault="008D18FF" w:rsidP="00800BD4">
      <w:pPr>
        <w:pStyle w:val="Rubrik1"/>
        <w:rPr>
          <w:rFonts w:asciiTheme="minorHAnsi" w:hAnsiTheme="minorHAnsi" w:cstheme="minorHAnsi"/>
        </w:rPr>
      </w:pPr>
      <w:bookmarkStart w:id="15" w:name="_Toc124331169"/>
      <w:r w:rsidRPr="00207296">
        <w:rPr>
          <w:rFonts w:asciiTheme="minorHAnsi" w:hAnsiTheme="minorHAnsi" w:cstheme="minorHAnsi"/>
        </w:rPr>
        <w:lastRenderedPageBreak/>
        <w:t>Tekniska området</w:t>
      </w:r>
      <w:bookmarkEnd w:id="15"/>
      <w:r w:rsidRPr="00207296">
        <w:rPr>
          <w:rFonts w:asciiTheme="minorHAnsi" w:hAnsiTheme="minorHAnsi" w:cstheme="minorHAnsi"/>
        </w:rPr>
        <w:t xml:space="preserve"> </w:t>
      </w:r>
    </w:p>
    <w:p w14:paraId="333326E4" w14:textId="151809BA" w:rsidR="008D18FF" w:rsidRPr="00D07AD7" w:rsidRDefault="008D18FF" w:rsidP="00800BD4">
      <w:pPr>
        <w:rPr>
          <w:rFonts w:cstheme="minorHAnsi"/>
        </w:rPr>
      </w:pPr>
      <w:r w:rsidRPr="00D07AD7">
        <w:rPr>
          <w:rFonts w:cstheme="minorHAnsi"/>
        </w:rPr>
        <w:t>AD 1 ansvarar för ordningen i det tekniska området</w:t>
      </w:r>
      <w:r w:rsidR="00AB72A9" w:rsidRPr="00D07AD7">
        <w:rPr>
          <w:rFonts w:cstheme="minorHAnsi"/>
        </w:rPr>
        <w:t>, när det inte finns fjärdedomare</w:t>
      </w:r>
      <w:r w:rsidR="006D3BE7" w:rsidRPr="00D07AD7">
        <w:rPr>
          <w:rFonts w:cstheme="minorHAnsi"/>
        </w:rPr>
        <w:t xml:space="preserve">. </w:t>
      </w:r>
      <w:r w:rsidRPr="00D07AD7">
        <w:rPr>
          <w:rFonts w:cstheme="minorHAnsi"/>
        </w:rPr>
        <w:t xml:space="preserve">Vid matcher med </w:t>
      </w:r>
      <w:r w:rsidR="00AB72A9" w:rsidRPr="00D07AD7">
        <w:rPr>
          <w:rFonts w:cstheme="minorHAnsi"/>
        </w:rPr>
        <w:t>fjärde</w:t>
      </w:r>
      <w:r w:rsidRPr="00D07AD7">
        <w:rPr>
          <w:rFonts w:cstheme="minorHAnsi"/>
        </w:rPr>
        <w:t xml:space="preserve">domare övertar den ansvaret. </w:t>
      </w:r>
    </w:p>
    <w:p w14:paraId="2F977847" w14:textId="0E123669" w:rsidR="00AB72A9" w:rsidRPr="00D07AD7" w:rsidRDefault="00AB72A9" w:rsidP="00800BD4">
      <w:pPr>
        <w:rPr>
          <w:rFonts w:cstheme="minorHAnsi"/>
        </w:rPr>
      </w:pPr>
      <w:r w:rsidRPr="00D07AD7">
        <w:rPr>
          <w:rFonts w:cstheme="minorHAnsi"/>
        </w:rPr>
        <w:t>Den av domarna (fjärdedomare eller AD1) som observerar varnings- eller utvisningsberättigade förseelser av ledare eller spelare på spelarförteckningen och som har rätt att vistas i det tekniska området ska meddela domaren detta så att varning eller utvisning kan verkställas.</w:t>
      </w:r>
    </w:p>
    <w:p w14:paraId="2950730F" w14:textId="77777777" w:rsidR="00AB72A9" w:rsidRPr="00D07AD7" w:rsidRDefault="00AB72A9" w:rsidP="00800BD4">
      <w:pPr>
        <w:rPr>
          <w:rFonts w:cstheme="minorHAnsi"/>
        </w:rPr>
      </w:pPr>
      <w:r w:rsidRPr="00D07AD7">
        <w:rPr>
          <w:rFonts w:cstheme="minorHAnsi"/>
        </w:rPr>
        <w:t>Fjärdedomaren eller AD1 kan även påkalla domarens uppmärksamhet om någon i det tekniska området behöver erinras.</w:t>
      </w:r>
    </w:p>
    <w:p w14:paraId="47BFE510" w14:textId="77777777" w:rsidR="006D3BE7" w:rsidRPr="00207296" w:rsidRDefault="006D3BE7" w:rsidP="008D18FF">
      <w:pPr>
        <w:pStyle w:val="Default"/>
        <w:rPr>
          <w:rFonts w:asciiTheme="minorHAnsi" w:hAnsiTheme="minorHAnsi" w:cstheme="minorHAnsi"/>
          <w:b/>
          <w:bCs/>
          <w:color w:val="auto"/>
          <w:sz w:val="28"/>
          <w:szCs w:val="28"/>
        </w:rPr>
      </w:pPr>
    </w:p>
    <w:p w14:paraId="075EC7E2" w14:textId="77777777" w:rsidR="005D72E7" w:rsidRPr="00D07AD7" w:rsidRDefault="005D72E7" w:rsidP="00800BD4">
      <w:pPr>
        <w:rPr>
          <w:rFonts w:cstheme="minorHAnsi"/>
          <w:b/>
          <w:bCs/>
        </w:rPr>
      </w:pPr>
      <w:r w:rsidRPr="00D07AD7">
        <w:rPr>
          <w:rFonts w:cstheme="minorHAnsi"/>
          <w:b/>
          <w:bCs/>
        </w:rPr>
        <w:t xml:space="preserve">Tänk på att: </w:t>
      </w:r>
    </w:p>
    <w:p w14:paraId="27C382B6" w14:textId="1F5A2AC2" w:rsidR="006D3BE7" w:rsidRPr="00D07AD7" w:rsidRDefault="00AB72A9" w:rsidP="00800BD4">
      <w:pPr>
        <w:rPr>
          <w:rFonts w:cstheme="minorHAnsi"/>
          <w:b/>
          <w:bCs/>
        </w:rPr>
      </w:pPr>
      <w:r w:rsidRPr="00D07AD7">
        <w:rPr>
          <w:rFonts w:cstheme="minorHAnsi"/>
        </w:rPr>
        <w:t>Var förberedd och påläst innan matchen startar beträffande hur många spelare och ledare som enligt spelarförteckningen får lov att vist</w:t>
      </w:r>
      <w:r w:rsidR="000E785B" w:rsidRPr="00D07AD7">
        <w:rPr>
          <w:rFonts w:cstheme="minorHAnsi"/>
        </w:rPr>
        <w:t>a</w:t>
      </w:r>
      <w:r w:rsidRPr="00D07AD7">
        <w:rPr>
          <w:rFonts w:cstheme="minorHAnsi"/>
        </w:rPr>
        <w:t>s i det tekniska området.</w:t>
      </w:r>
    </w:p>
    <w:p w14:paraId="127A492D" w14:textId="77777777" w:rsidR="006D3BE7" w:rsidRPr="00207296" w:rsidRDefault="006D3BE7" w:rsidP="008D18FF">
      <w:pPr>
        <w:pStyle w:val="Default"/>
        <w:rPr>
          <w:rFonts w:asciiTheme="minorHAnsi" w:hAnsiTheme="minorHAnsi" w:cstheme="minorHAnsi"/>
          <w:b/>
          <w:bCs/>
          <w:color w:val="auto"/>
          <w:sz w:val="28"/>
          <w:szCs w:val="28"/>
        </w:rPr>
      </w:pPr>
    </w:p>
    <w:p w14:paraId="7855FAA4" w14:textId="77777777" w:rsidR="008D18FF" w:rsidRPr="00207296" w:rsidRDefault="008D18FF" w:rsidP="00800BD4">
      <w:pPr>
        <w:pStyle w:val="Rubrik1"/>
        <w:rPr>
          <w:rFonts w:asciiTheme="minorHAnsi" w:hAnsiTheme="minorHAnsi" w:cstheme="minorHAnsi"/>
        </w:rPr>
      </w:pPr>
      <w:bookmarkStart w:id="16" w:name="_Toc124331170"/>
      <w:r w:rsidRPr="00207296">
        <w:rPr>
          <w:rFonts w:asciiTheme="minorHAnsi" w:hAnsiTheme="minorHAnsi" w:cstheme="minorHAnsi"/>
        </w:rPr>
        <w:t>Straffsparkstävling</w:t>
      </w:r>
      <w:bookmarkEnd w:id="16"/>
      <w:r w:rsidRPr="00207296">
        <w:rPr>
          <w:rFonts w:asciiTheme="minorHAnsi" w:hAnsiTheme="minorHAnsi" w:cstheme="minorHAnsi"/>
        </w:rPr>
        <w:t xml:space="preserve"> </w:t>
      </w:r>
    </w:p>
    <w:p w14:paraId="0701380B" w14:textId="77777777" w:rsidR="008D18FF" w:rsidRPr="00207296" w:rsidRDefault="008D18FF" w:rsidP="00800BD4">
      <w:pPr>
        <w:rPr>
          <w:rFonts w:cstheme="minorHAnsi"/>
        </w:rPr>
      </w:pPr>
      <w:r w:rsidRPr="00207296">
        <w:rPr>
          <w:rFonts w:cstheme="minorHAnsi"/>
        </w:rPr>
        <w:t xml:space="preserve">I och med domarens slutsignal skall: </w:t>
      </w:r>
    </w:p>
    <w:p w14:paraId="54CFBFEF" w14:textId="77777777" w:rsidR="008D18FF" w:rsidRPr="00207296" w:rsidRDefault="008D18FF" w:rsidP="008D18FF">
      <w:pPr>
        <w:pStyle w:val="Default"/>
        <w:rPr>
          <w:rFonts w:asciiTheme="minorHAnsi" w:hAnsiTheme="minorHAnsi" w:cstheme="minorHAnsi"/>
          <w:color w:val="auto"/>
          <w:sz w:val="23"/>
          <w:szCs w:val="23"/>
        </w:rPr>
      </w:pPr>
    </w:p>
    <w:p w14:paraId="410307AB" w14:textId="0FCB048A" w:rsidR="008D18FF" w:rsidRPr="00207296" w:rsidRDefault="008D18FF" w:rsidP="00800BD4">
      <w:pPr>
        <w:pStyle w:val="Liststycke"/>
        <w:numPr>
          <w:ilvl w:val="0"/>
          <w:numId w:val="25"/>
        </w:numPr>
        <w:rPr>
          <w:rFonts w:cstheme="minorHAnsi"/>
        </w:rPr>
      </w:pPr>
      <w:r w:rsidRPr="00207296">
        <w:rPr>
          <w:rFonts w:cstheme="minorHAnsi"/>
        </w:rPr>
        <w:t xml:space="preserve">AD 1 vända sig om och kontrollera den </w:t>
      </w:r>
      <w:r w:rsidR="0055598E" w:rsidRPr="00207296">
        <w:rPr>
          <w:rFonts w:cstheme="minorHAnsi"/>
        </w:rPr>
        <w:t>bänk som</w:t>
      </w:r>
      <w:r w:rsidRPr="00207296">
        <w:rPr>
          <w:rFonts w:cstheme="minorHAnsi"/>
        </w:rPr>
        <w:t xml:space="preserve"> står närmast </w:t>
      </w:r>
      <w:r w:rsidR="00AB72A9" w:rsidRPr="00207296">
        <w:rPr>
          <w:rFonts w:cstheme="minorHAnsi"/>
        </w:rPr>
        <w:t xml:space="preserve">dennes </w:t>
      </w:r>
      <w:r w:rsidRPr="00207296">
        <w:rPr>
          <w:rFonts w:cstheme="minorHAnsi"/>
        </w:rPr>
        <w:t xml:space="preserve">diagonal. Ingen spelare får lämna planen och ingen ersättare/avbytare får beträda planen. </w:t>
      </w:r>
    </w:p>
    <w:p w14:paraId="33F13B79" w14:textId="77777777" w:rsidR="00800BD4" w:rsidRPr="00207296" w:rsidRDefault="00800BD4" w:rsidP="00800BD4">
      <w:pPr>
        <w:pStyle w:val="Liststycke"/>
        <w:rPr>
          <w:rFonts w:cstheme="minorHAnsi"/>
        </w:rPr>
      </w:pPr>
    </w:p>
    <w:p w14:paraId="2C4A0EC7" w14:textId="3C58C102" w:rsidR="008D18FF" w:rsidRPr="00207296" w:rsidRDefault="008D18FF" w:rsidP="00800BD4">
      <w:pPr>
        <w:pStyle w:val="Liststycke"/>
        <w:numPr>
          <w:ilvl w:val="0"/>
          <w:numId w:val="25"/>
        </w:numPr>
        <w:rPr>
          <w:rFonts w:cstheme="minorHAnsi"/>
        </w:rPr>
      </w:pPr>
      <w:r w:rsidRPr="00207296">
        <w:rPr>
          <w:rFonts w:cstheme="minorHAnsi"/>
        </w:rPr>
        <w:t xml:space="preserve">AD 2 skall snabbast möjligt springa rakt över planen för att på samma sätt kontrollera den andra bänken. </w:t>
      </w:r>
    </w:p>
    <w:p w14:paraId="759EFA87" w14:textId="77777777" w:rsidR="00800BD4" w:rsidRPr="00207296" w:rsidRDefault="00800BD4" w:rsidP="00800BD4">
      <w:pPr>
        <w:pStyle w:val="Liststycke"/>
        <w:rPr>
          <w:rFonts w:cstheme="minorHAnsi"/>
        </w:rPr>
      </w:pPr>
    </w:p>
    <w:p w14:paraId="3025B219" w14:textId="48837151" w:rsidR="008D18FF" w:rsidRPr="00207296" w:rsidRDefault="008D18FF" w:rsidP="00800BD4">
      <w:pPr>
        <w:pStyle w:val="Liststycke"/>
        <w:numPr>
          <w:ilvl w:val="0"/>
          <w:numId w:val="25"/>
        </w:numPr>
        <w:rPr>
          <w:rFonts w:cstheme="minorHAnsi"/>
        </w:rPr>
      </w:pPr>
      <w:r w:rsidRPr="00207296">
        <w:rPr>
          <w:rFonts w:cstheme="minorHAnsi"/>
        </w:rPr>
        <w:t xml:space="preserve">När straffsparkstävlingen börjar skall AD 1 ansvara för spelarna i mittcirkeln. AD 2 är domaren behjälplig vid mållinjen som måldomare. AD 2 placerar sig vid krysset mellan mållinjen och </w:t>
      </w:r>
      <w:r w:rsidRPr="00207296">
        <w:rPr>
          <w:rFonts w:cstheme="minorHAnsi"/>
          <w:b/>
        </w:rPr>
        <w:t>målområdeslinjen.</w:t>
      </w:r>
      <w:r w:rsidRPr="00207296">
        <w:rPr>
          <w:rFonts w:cstheme="minorHAnsi"/>
        </w:rPr>
        <w:t xml:space="preserve"> </w:t>
      </w:r>
    </w:p>
    <w:p w14:paraId="2140F33A" w14:textId="77777777" w:rsidR="00800BD4" w:rsidRPr="00207296" w:rsidRDefault="00800BD4" w:rsidP="00800BD4">
      <w:pPr>
        <w:pStyle w:val="Liststycke"/>
        <w:rPr>
          <w:rFonts w:cstheme="minorHAnsi"/>
        </w:rPr>
      </w:pPr>
    </w:p>
    <w:p w14:paraId="564E8EF7" w14:textId="6EFDFF88" w:rsidR="008D18FF" w:rsidRPr="00207296" w:rsidRDefault="008D18FF" w:rsidP="00800BD4">
      <w:pPr>
        <w:pStyle w:val="Liststycke"/>
        <w:numPr>
          <w:ilvl w:val="0"/>
          <w:numId w:val="25"/>
        </w:numPr>
        <w:rPr>
          <w:rFonts w:cstheme="minorHAnsi"/>
        </w:rPr>
      </w:pPr>
      <w:r w:rsidRPr="00207296">
        <w:rPr>
          <w:rFonts w:cstheme="minorHAnsi"/>
        </w:rPr>
        <w:t>AD</w:t>
      </w:r>
      <w:r w:rsidR="00006B11" w:rsidRPr="00207296">
        <w:rPr>
          <w:rFonts w:cstheme="minorHAnsi"/>
        </w:rPr>
        <w:t xml:space="preserve"> 2</w:t>
      </w:r>
      <w:r w:rsidRPr="00207296">
        <w:rPr>
          <w:rFonts w:cstheme="minorHAnsi"/>
        </w:rPr>
        <w:t xml:space="preserve">:s uppgift är att kontrollera att bollen passerat mållinjen. </w:t>
      </w:r>
    </w:p>
    <w:p w14:paraId="7EDF4097" w14:textId="77777777" w:rsidR="00800BD4" w:rsidRPr="00207296" w:rsidRDefault="00800BD4" w:rsidP="00800BD4">
      <w:pPr>
        <w:pStyle w:val="Liststycke"/>
        <w:rPr>
          <w:rFonts w:cstheme="minorHAnsi"/>
        </w:rPr>
      </w:pPr>
    </w:p>
    <w:p w14:paraId="1B0F717E" w14:textId="60FB468C" w:rsidR="00E010FE" w:rsidRPr="00207296" w:rsidRDefault="00176AF7" w:rsidP="00800BD4">
      <w:pPr>
        <w:pStyle w:val="Liststycke"/>
        <w:numPr>
          <w:ilvl w:val="0"/>
          <w:numId w:val="25"/>
        </w:numPr>
        <w:rPr>
          <w:rFonts w:cstheme="minorHAnsi"/>
        </w:rPr>
      </w:pPr>
      <w:r w:rsidRPr="00207296">
        <w:rPr>
          <w:rFonts w:cstheme="minorHAnsi"/>
        </w:rPr>
        <w:t xml:space="preserve">AD2:s uppgift är </w:t>
      </w:r>
      <w:r w:rsidR="006621CF" w:rsidRPr="00207296">
        <w:rPr>
          <w:rFonts w:cstheme="minorHAnsi"/>
        </w:rPr>
        <w:t>bland annat</w:t>
      </w:r>
      <w:r w:rsidRPr="00207296">
        <w:rPr>
          <w:rFonts w:cstheme="minorHAnsi"/>
        </w:rPr>
        <w:t xml:space="preserve"> att se om målvakten rör sig framåt från mållinjen innan straffsparken slagits. Om målvakten gör så och straffen ska slås om meddelar AD domaren antingen muntligen eller genom att höja flaggan.</w:t>
      </w:r>
    </w:p>
    <w:p w14:paraId="724CF8BA" w14:textId="77777777" w:rsidR="00800BD4" w:rsidRPr="00207296" w:rsidRDefault="00800BD4" w:rsidP="00800BD4">
      <w:pPr>
        <w:pStyle w:val="Liststycke"/>
        <w:rPr>
          <w:rFonts w:cstheme="minorHAnsi"/>
        </w:rPr>
      </w:pPr>
    </w:p>
    <w:p w14:paraId="3A81B881" w14:textId="18DCCC3D" w:rsidR="00E010FE" w:rsidRPr="00207296" w:rsidRDefault="00E010FE" w:rsidP="00800BD4">
      <w:pPr>
        <w:pStyle w:val="Liststycke"/>
        <w:numPr>
          <w:ilvl w:val="0"/>
          <w:numId w:val="25"/>
        </w:numPr>
        <w:rPr>
          <w:rFonts w:cstheme="minorHAnsi"/>
        </w:rPr>
      </w:pPr>
      <w:r w:rsidRPr="00207296">
        <w:rPr>
          <w:rFonts w:cstheme="minorHAnsi"/>
        </w:rPr>
        <w:t>AD</w:t>
      </w:r>
      <w:r w:rsidR="005649A8" w:rsidRPr="00207296">
        <w:rPr>
          <w:rFonts w:cstheme="minorHAnsi"/>
        </w:rPr>
        <w:t>2</w:t>
      </w:r>
      <w:r w:rsidRPr="00207296">
        <w:rPr>
          <w:rFonts w:cstheme="minorHAnsi"/>
        </w:rPr>
        <w:t>:s uppgift är om bollen precis passerat mållinjen för att sedan studsa ut igen</w:t>
      </w:r>
      <w:r w:rsidR="00AB72A9" w:rsidRPr="00207296">
        <w:rPr>
          <w:rFonts w:cstheme="minorHAnsi"/>
        </w:rPr>
        <w:t xml:space="preserve"> </w:t>
      </w:r>
      <w:r w:rsidRPr="00207296">
        <w:rPr>
          <w:rFonts w:cstheme="minorHAnsi"/>
        </w:rPr>
        <w:t>markera med flaggan rakt upp, med höger hand. Domaren blåser en signal, AD tar ned flaggan.</w:t>
      </w:r>
    </w:p>
    <w:p w14:paraId="77522FFA" w14:textId="0EF9BB4B" w:rsidR="00A21CC0" w:rsidRPr="00207296" w:rsidRDefault="00A21CC0" w:rsidP="008D18FF">
      <w:pPr>
        <w:pStyle w:val="Default"/>
        <w:rPr>
          <w:rFonts w:asciiTheme="minorHAnsi" w:hAnsiTheme="minorHAnsi" w:cstheme="minorHAnsi"/>
          <w:color w:val="auto"/>
        </w:rPr>
      </w:pPr>
    </w:p>
    <w:p w14:paraId="1FD5C472" w14:textId="77777777" w:rsidR="00800BD4" w:rsidRPr="00207296" w:rsidRDefault="00800BD4">
      <w:pPr>
        <w:rPr>
          <w:rFonts w:eastAsiaTheme="majorEastAsia" w:cstheme="minorHAnsi"/>
          <w:color w:val="2E74B5" w:themeColor="accent1" w:themeShade="BF"/>
          <w:sz w:val="32"/>
          <w:szCs w:val="32"/>
        </w:rPr>
      </w:pPr>
      <w:r w:rsidRPr="00207296">
        <w:rPr>
          <w:rFonts w:cstheme="minorHAnsi"/>
        </w:rPr>
        <w:br w:type="page"/>
      </w:r>
    </w:p>
    <w:p w14:paraId="37D70AA7" w14:textId="0DEEDE60" w:rsidR="008D18FF" w:rsidRPr="00207296" w:rsidRDefault="008D18FF" w:rsidP="00800BD4">
      <w:pPr>
        <w:pStyle w:val="Rubrik1"/>
        <w:rPr>
          <w:rFonts w:asciiTheme="minorHAnsi" w:hAnsiTheme="minorHAnsi" w:cstheme="minorHAnsi"/>
        </w:rPr>
      </w:pPr>
      <w:bookmarkStart w:id="17" w:name="_Toc124331171"/>
      <w:r w:rsidRPr="00207296">
        <w:rPr>
          <w:rFonts w:asciiTheme="minorHAnsi" w:hAnsiTheme="minorHAnsi" w:cstheme="minorHAnsi"/>
        </w:rPr>
        <w:lastRenderedPageBreak/>
        <w:t>Masskonfrontation</w:t>
      </w:r>
      <w:bookmarkEnd w:id="17"/>
      <w:r w:rsidRPr="00207296">
        <w:rPr>
          <w:rFonts w:asciiTheme="minorHAnsi" w:hAnsiTheme="minorHAnsi" w:cstheme="minorHAnsi"/>
        </w:rPr>
        <w:t xml:space="preserve"> </w:t>
      </w:r>
    </w:p>
    <w:p w14:paraId="250B618B" w14:textId="58CD6DE4" w:rsidR="008D18FF" w:rsidRPr="00207296" w:rsidRDefault="00AB72A9" w:rsidP="00800BD4">
      <w:pPr>
        <w:rPr>
          <w:rFonts w:cstheme="minorHAnsi"/>
        </w:rPr>
      </w:pPr>
      <w:r w:rsidRPr="00207296">
        <w:rPr>
          <w:rFonts w:cstheme="minorHAnsi"/>
        </w:rPr>
        <w:t xml:space="preserve">Vid masskonfrontation ska närmaste AD närma sig masskonfrontationen, utan att springa in i den, för att vara domaren behjälplig och observera vad som sker och vilka spelare som gör sig skyldiga till olika regelbrott. AD ska sedan meddela domaren sin uppfattning. </w:t>
      </w:r>
    </w:p>
    <w:p w14:paraId="40A9C978" w14:textId="77777777" w:rsidR="008D18FF" w:rsidRPr="00207296" w:rsidRDefault="008D18FF" w:rsidP="008D18FF">
      <w:pPr>
        <w:pStyle w:val="Default"/>
        <w:rPr>
          <w:rFonts w:asciiTheme="minorHAnsi" w:hAnsiTheme="minorHAnsi" w:cstheme="minorHAnsi"/>
          <w:b/>
          <w:bCs/>
          <w:color w:val="auto"/>
          <w:sz w:val="28"/>
          <w:szCs w:val="28"/>
        </w:rPr>
      </w:pPr>
    </w:p>
    <w:p w14:paraId="4CA2CE5E" w14:textId="77777777" w:rsidR="008D18FF" w:rsidRPr="00207296" w:rsidRDefault="008D18FF" w:rsidP="00800BD4">
      <w:pPr>
        <w:rPr>
          <w:rFonts w:cstheme="minorHAnsi"/>
          <w:b/>
          <w:bCs/>
        </w:rPr>
      </w:pPr>
      <w:r w:rsidRPr="00207296">
        <w:rPr>
          <w:rFonts w:cstheme="minorHAnsi"/>
          <w:b/>
          <w:bCs/>
        </w:rPr>
        <w:t xml:space="preserve">Tänk på att: </w:t>
      </w:r>
    </w:p>
    <w:p w14:paraId="067E68A2" w14:textId="4AA13C1A" w:rsidR="008D18FF" w:rsidRPr="00207296" w:rsidRDefault="000E785B" w:rsidP="00800BD4">
      <w:pPr>
        <w:pStyle w:val="Liststycke"/>
        <w:numPr>
          <w:ilvl w:val="0"/>
          <w:numId w:val="26"/>
        </w:numPr>
        <w:rPr>
          <w:rFonts w:cstheme="minorHAnsi"/>
        </w:rPr>
      </w:pPr>
      <w:r>
        <w:rPr>
          <w:rFonts w:cstheme="minorHAnsi"/>
        </w:rPr>
        <w:t>F</w:t>
      </w:r>
      <w:r w:rsidR="008D18FF" w:rsidRPr="00207296">
        <w:rPr>
          <w:rFonts w:cstheme="minorHAnsi"/>
        </w:rPr>
        <w:t xml:space="preserve">örsök att undvika att SPRINGA in i situationen, då det kan stressa upp ännu flera spelare. </w:t>
      </w:r>
    </w:p>
    <w:p w14:paraId="18ED25EC" w14:textId="77777777" w:rsidR="00800BD4" w:rsidRPr="00207296" w:rsidRDefault="00800BD4" w:rsidP="00800BD4">
      <w:pPr>
        <w:pStyle w:val="Liststycke"/>
        <w:rPr>
          <w:rFonts w:cstheme="minorHAnsi"/>
        </w:rPr>
      </w:pPr>
    </w:p>
    <w:p w14:paraId="3A80C720" w14:textId="1472F351" w:rsidR="008D18FF" w:rsidRPr="00207296" w:rsidRDefault="008D18FF" w:rsidP="00800BD4">
      <w:pPr>
        <w:pStyle w:val="Liststycke"/>
        <w:numPr>
          <w:ilvl w:val="0"/>
          <w:numId w:val="26"/>
        </w:numPr>
        <w:rPr>
          <w:rFonts w:cstheme="minorHAnsi"/>
        </w:rPr>
      </w:pPr>
      <w:r w:rsidRPr="00207296">
        <w:rPr>
          <w:rFonts w:cstheme="minorHAnsi"/>
        </w:rPr>
        <w:t xml:space="preserve">Den AD som är längst ifrån situationen stannar </w:t>
      </w:r>
      <w:r w:rsidR="000B486D" w:rsidRPr="00207296">
        <w:rPr>
          <w:rFonts w:cstheme="minorHAnsi"/>
        </w:rPr>
        <w:t xml:space="preserve">normalt </w:t>
      </w:r>
      <w:r w:rsidRPr="00207296">
        <w:rPr>
          <w:rFonts w:cstheme="minorHAnsi"/>
        </w:rPr>
        <w:t>kvar på distans för att ha kvar helhetsblicke</w:t>
      </w:r>
      <w:r w:rsidR="000B486D" w:rsidRPr="00207296">
        <w:rPr>
          <w:rFonts w:cstheme="minorHAnsi"/>
        </w:rPr>
        <w:t>n. Det är dock tillåtet även för denna att beträda planen vid behov.</w:t>
      </w:r>
    </w:p>
    <w:p w14:paraId="60DBD48B" w14:textId="77777777" w:rsidR="00800BD4" w:rsidRPr="00207296" w:rsidRDefault="00800BD4" w:rsidP="00800BD4">
      <w:pPr>
        <w:pStyle w:val="Liststycke"/>
        <w:rPr>
          <w:rFonts w:cstheme="minorHAnsi"/>
        </w:rPr>
      </w:pPr>
    </w:p>
    <w:p w14:paraId="71B8BEB6" w14:textId="5CD48AC0" w:rsidR="002C6F87" w:rsidRPr="00207296" w:rsidRDefault="008D18FF" w:rsidP="00800BD4">
      <w:pPr>
        <w:pStyle w:val="Liststycke"/>
        <w:numPr>
          <w:ilvl w:val="0"/>
          <w:numId w:val="26"/>
        </w:numPr>
        <w:rPr>
          <w:rFonts w:cstheme="minorHAnsi"/>
        </w:rPr>
      </w:pPr>
      <w:r w:rsidRPr="00207296">
        <w:rPr>
          <w:rFonts w:cstheme="minorHAnsi"/>
        </w:rPr>
        <w:t xml:space="preserve">Domaren och AD (ev. båda) skall konsultera med varandra innan </w:t>
      </w:r>
      <w:r w:rsidR="0055598E" w:rsidRPr="00207296">
        <w:rPr>
          <w:rFonts w:cstheme="minorHAnsi"/>
        </w:rPr>
        <w:t>tilläggsbestraffning utdelas och spelet återupptas. Ta även hjälp av fjärdedomaren vid behov om sådan finns.</w:t>
      </w:r>
    </w:p>
    <w:p w14:paraId="7E8BADC4" w14:textId="77777777" w:rsidR="00800BD4" w:rsidRPr="00207296" w:rsidRDefault="00800BD4" w:rsidP="00800BD4">
      <w:pPr>
        <w:pStyle w:val="Liststycke"/>
        <w:rPr>
          <w:rFonts w:cstheme="minorHAnsi"/>
        </w:rPr>
      </w:pPr>
    </w:p>
    <w:p w14:paraId="06AB9DD5" w14:textId="6C75CECE" w:rsidR="008D18FF" w:rsidRPr="00207296" w:rsidRDefault="0055598E" w:rsidP="00800BD4">
      <w:pPr>
        <w:pStyle w:val="Liststycke"/>
        <w:numPr>
          <w:ilvl w:val="0"/>
          <w:numId w:val="26"/>
        </w:numPr>
        <w:rPr>
          <w:rFonts w:cstheme="minorHAnsi"/>
        </w:rPr>
      </w:pPr>
      <w:r w:rsidRPr="00207296">
        <w:rPr>
          <w:rFonts w:cstheme="minorHAnsi"/>
        </w:rPr>
        <w:t>Efter en masskonfrontation ska minst två spelare, en från vartdera laget, varnas. AD ska vara domaren behjälplig med vilka spelare som ska erhålla tilläggsbestraffning.</w:t>
      </w:r>
    </w:p>
    <w:p w14:paraId="7ECE4FFC" w14:textId="77777777" w:rsidR="00382382" w:rsidRPr="00207296" w:rsidRDefault="00382382">
      <w:pPr>
        <w:rPr>
          <w:rFonts w:cstheme="minorHAnsi"/>
          <w:sz w:val="32"/>
          <w:szCs w:val="32"/>
          <w:highlight w:val="yellow"/>
        </w:rPr>
      </w:pPr>
    </w:p>
    <w:p w14:paraId="4BDF7D6B" w14:textId="77777777" w:rsidR="00382382" w:rsidRPr="00207296" w:rsidRDefault="00382382">
      <w:pPr>
        <w:rPr>
          <w:rFonts w:cstheme="minorHAnsi"/>
          <w:sz w:val="32"/>
          <w:szCs w:val="32"/>
          <w:highlight w:val="yellow"/>
        </w:rPr>
      </w:pPr>
    </w:p>
    <w:p w14:paraId="6156B349" w14:textId="36107B4C" w:rsidR="001A0563" w:rsidRPr="00207296" w:rsidRDefault="001A0563" w:rsidP="00A20BD7">
      <w:pPr>
        <w:pStyle w:val="Default"/>
        <w:rPr>
          <w:rFonts w:asciiTheme="minorHAnsi" w:hAnsiTheme="minorHAnsi" w:cstheme="minorHAnsi"/>
          <w:color w:val="FF0000"/>
          <w:sz w:val="23"/>
          <w:szCs w:val="23"/>
        </w:rPr>
      </w:pPr>
    </w:p>
    <w:p w14:paraId="7BC8907B" w14:textId="77777777" w:rsidR="001A0563" w:rsidRPr="00207296" w:rsidRDefault="001A0563" w:rsidP="00A20BD7">
      <w:pPr>
        <w:pStyle w:val="Default"/>
        <w:rPr>
          <w:rFonts w:asciiTheme="minorHAnsi" w:hAnsiTheme="minorHAnsi" w:cstheme="minorHAnsi"/>
          <w:color w:val="FF0000"/>
          <w:sz w:val="23"/>
          <w:szCs w:val="23"/>
        </w:rPr>
      </w:pPr>
    </w:p>
    <w:p w14:paraId="183D5732" w14:textId="5628F194" w:rsidR="00A20BD7" w:rsidRPr="00207296" w:rsidRDefault="00A20BD7" w:rsidP="00A20BD7">
      <w:pPr>
        <w:pStyle w:val="Default"/>
        <w:rPr>
          <w:rFonts w:asciiTheme="minorHAnsi" w:hAnsiTheme="minorHAnsi" w:cstheme="minorHAnsi"/>
          <w:color w:val="FF0000"/>
          <w:sz w:val="23"/>
          <w:szCs w:val="23"/>
        </w:rPr>
      </w:pPr>
    </w:p>
    <w:p w14:paraId="57DB49E9" w14:textId="77777777" w:rsidR="00382382" w:rsidRPr="00207296" w:rsidRDefault="00382382">
      <w:pPr>
        <w:rPr>
          <w:rFonts w:cstheme="minorHAnsi"/>
          <w:sz w:val="32"/>
          <w:szCs w:val="32"/>
          <w:highlight w:val="yellow"/>
        </w:rPr>
      </w:pPr>
    </w:p>
    <w:p w14:paraId="12AF59E5" w14:textId="77777777" w:rsidR="00382382" w:rsidRPr="00207296" w:rsidRDefault="00382382">
      <w:pPr>
        <w:rPr>
          <w:rFonts w:cstheme="minorHAnsi"/>
          <w:sz w:val="32"/>
          <w:szCs w:val="32"/>
          <w:highlight w:val="yellow"/>
        </w:rPr>
      </w:pPr>
    </w:p>
    <w:sectPr w:rsidR="00382382" w:rsidRPr="00207296" w:rsidSect="00E84F45">
      <w:footerReference w:type="default" r:id="rId18"/>
      <w:pgSz w:w="11906" w:h="17338"/>
      <w:pgMar w:top="709" w:right="1173" w:bottom="652" w:left="132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0559" w14:textId="77777777" w:rsidR="00E81DBE" w:rsidRDefault="00E81DBE">
      <w:pPr>
        <w:spacing w:after="0" w:line="240" w:lineRule="auto"/>
      </w:pPr>
      <w:r>
        <w:separator/>
      </w:r>
    </w:p>
  </w:endnote>
  <w:endnote w:type="continuationSeparator" w:id="0">
    <w:p w14:paraId="5DAC8972" w14:textId="77777777" w:rsidR="00E81DBE" w:rsidRDefault="00E8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0A34" w14:textId="7D40495E" w:rsidR="00E84F45" w:rsidRPr="00D07AD7" w:rsidRDefault="00E010FE">
    <w:pPr>
      <w:pStyle w:val="Sidfot"/>
      <w:pBdr>
        <w:top w:val="thinThickSmallGap" w:sz="24" w:space="1" w:color="823B0B" w:themeColor="accent2" w:themeShade="7F"/>
      </w:pBdr>
      <w:rPr>
        <w:rFonts w:asciiTheme="majorHAnsi" w:eastAsiaTheme="majorEastAsia" w:hAnsiTheme="majorHAnsi" w:cstheme="majorBidi"/>
      </w:rPr>
    </w:pPr>
    <w:r w:rsidRPr="00D07AD7">
      <w:t>PM Teknisk instruktion AD</w:t>
    </w:r>
    <w:r w:rsidRPr="00D07AD7">
      <w:rPr>
        <w:rFonts w:asciiTheme="majorHAnsi" w:eastAsiaTheme="majorEastAsia" w:hAnsiTheme="majorHAnsi" w:cstheme="majorBidi"/>
      </w:rPr>
      <w:ptab w:relativeTo="margin" w:alignment="right" w:leader="none"/>
    </w:r>
    <w:r w:rsidRPr="00D07AD7">
      <w:rPr>
        <w:rFonts w:asciiTheme="majorHAnsi" w:eastAsiaTheme="majorEastAsia" w:hAnsiTheme="majorHAnsi" w:cstheme="majorBidi"/>
      </w:rPr>
      <w:t xml:space="preserve">Sida </w:t>
    </w:r>
    <w:r w:rsidRPr="00D07AD7">
      <w:rPr>
        <w:rFonts w:eastAsiaTheme="minorEastAsia"/>
      </w:rPr>
      <w:fldChar w:fldCharType="begin"/>
    </w:r>
    <w:r w:rsidRPr="00D07AD7">
      <w:instrText>PAGE   \* MERGEFORMAT</w:instrText>
    </w:r>
    <w:r w:rsidRPr="00D07AD7">
      <w:rPr>
        <w:rFonts w:eastAsiaTheme="minorEastAsia"/>
      </w:rPr>
      <w:fldChar w:fldCharType="separate"/>
    </w:r>
    <w:r w:rsidR="00E1550B" w:rsidRPr="00E1550B">
      <w:rPr>
        <w:rFonts w:asciiTheme="majorHAnsi" w:eastAsiaTheme="majorEastAsia" w:hAnsiTheme="majorHAnsi" w:cstheme="majorBidi"/>
        <w:noProof/>
      </w:rPr>
      <w:t>13</w:t>
    </w:r>
    <w:r w:rsidRPr="00D07AD7">
      <w:rPr>
        <w:rFonts w:asciiTheme="majorHAnsi" w:eastAsiaTheme="majorEastAsia" w:hAnsiTheme="majorHAnsi" w:cstheme="majorBidi"/>
      </w:rPr>
      <w:fldChar w:fldCharType="end"/>
    </w:r>
  </w:p>
  <w:p w14:paraId="57E13DF6" w14:textId="77777777" w:rsidR="00E84F45"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F074" w14:textId="77777777" w:rsidR="00E81DBE" w:rsidRDefault="00E81DBE">
      <w:pPr>
        <w:spacing w:after="0" w:line="240" w:lineRule="auto"/>
      </w:pPr>
      <w:r>
        <w:separator/>
      </w:r>
    </w:p>
  </w:footnote>
  <w:footnote w:type="continuationSeparator" w:id="0">
    <w:p w14:paraId="7EF67E89" w14:textId="77777777" w:rsidR="00E81DBE" w:rsidRDefault="00E81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D4B"/>
    <w:multiLevelType w:val="hybridMultilevel"/>
    <w:tmpl w:val="E7A65EA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C64413"/>
    <w:multiLevelType w:val="hybridMultilevel"/>
    <w:tmpl w:val="9B58FA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1033FE"/>
    <w:multiLevelType w:val="hybridMultilevel"/>
    <w:tmpl w:val="F402A36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AA4E44"/>
    <w:multiLevelType w:val="hybridMultilevel"/>
    <w:tmpl w:val="74B0087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444070"/>
    <w:multiLevelType w:val="hybridMultilevel"/>
    <w:tmpl w:val="89D2C68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B50423"/>
    <w:multiLevelType w:val="hybridMultilevel"/>
    <w:tmpl w:val="D308723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3B788B"/>
    <w:multiLevelType w:val="hybridMultilevel"/>
    <w:tmpl w:val="703C18F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9F4DE7"/>
    <w:multiLevelType w:val="hybridMultilevel"/>
    <w:tmpl w:val="AB0A1C0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DD703D"/>
    <w:multiLevelType w:val="hybridMultilevel"/>
    <w:tmpl w:val="5A6AE5B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290674"/>
    <w:multiLevelType w:val="hybridMultilevel"/>
    <w:tmpl w:val="A6A803BC"/>
    <w:lvl w:ilvl="0" w:tplc="D89EB10E">
      <w:start w:val="1"/>
      <w:numFmt w:val="bullet"/>
      <w:lvlText w:val=""/>
      <w:lvlJc w:val="left"/>
      <w:pPr>
        <w:ind w:left="720" w:hanging="360"/>
      </w:pPr>
      <w:rPr>
        <w:rFonts w:ascii="Wingdings" w:eastAsiaTheme="minorHAnsi" w:hAnsi="Wingdings" w:cs="Wingdings"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4B39A6"/>
    <w:multiLevelType w:val="hybridMultilevel"/>
    <w:tmpl w:val="917023E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2C07A4"/>
    <w:multiLevelType w:val="hybridMultilevel"/>
    <w:tmpl w:val="8D52F93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4BF2571"/>
    <w:multiLevelType w:val="hybridMultilevel"/>
    <w:tmpl w:val="40BCEAF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B64654"/>
    <w:multiLevelType w:val="hybridMultilevel"/>
    <w:tmpl w:val="A3546C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B92D30"/>
    <w:multiLevelType w:val="hybridMultilevel"/>
    <w:tmpl w:val="9A92696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C54595"/>
    <w:multiLevelType w:val="hybridMultilevel"/>
    <w:tmpl w:val="4F56FD8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7D38A2"/>
    <w:multiLevelType w:val="hybridMultilevel"/>
    <w:tmpl w:val="9DDC9B2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0F24C7"/>
    <w:multiLevelType w:val="hybridMultilevel"/>
    <w:tmpl w:val="611E51A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614841"/>
    <w:multiLevelType w:val="hybridMultilevel"/>
    <w:tmpl w:val="4B86D10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F30B40"/>
    <w:multiLevelType w:val="hybridMultilevel"/>
    <w:tmpl w:val="730042E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AC00AC"/>
    <w:multiLevelType w:val="hybridMultilevel"/>
    <w:tmpl w:val="DA8CF08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9A120B"/>
    <w:multiLevelType w:val="hybridMultilevel"/>
    <w:tmpl w:val="DB3AE6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0504D5"/>
    <w:multiLevelType w:val="hybridMultilevel"/>
    <w:tmpl w:val="3386018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EA451D"/>
    <w:multiLevelType w:val="hybridMultilevel"/>
    <w:tmpl w:val="D124D38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78D66D7"/>
    <w:multiLevelType w:val="hybridMultilevel"/>
    <w:tmpl w:val="1F5A278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B92BD2"/>
    <w:multiLevelType w:val="hybridMultilevel"/>
    <w:tmpl w:val="8272CB5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330346"/>
    <w:multiLevelType w:val="hybridMultilevel"/>
    <w:tmpl w:val="6326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05411A2"/>
    <w:multiLevelType w:val="hybridMultilevel"/>
    <w:tmpl w:val="4B38F3D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634244"/>
    <w:multiLevelType w:val="hybridMultilevel"/>
    <w:tmpl w:val="B7A8264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9155A8"/>
    <w:multiLevelType w:val="hybridMultilevel"/>
    <w:tmpl w:val="093A4580"/>
    <w:lvl w:ilvl="0" w:tplc="19229860">
      <w:start w:val="1"/>
      <w:numFmt w:val="upperLetter"/>
      <w:lvlText w:val="%1."/>
      <w:lvlJc w:val="left"/>
      <w:pPr>
        <w:ind w:left="360" w:hanging="360"/>
      </w:pPr>
      <w:rPr>
        <w:rFonts w:asciiTheme="majorHAnsi" w:eastAsiaTheme="majorEastAsia" w:hAnsiTheme="majorHAnsi" w:cstheme="majorBidi" w:hint="default"/>
        <w:b w:val="0"/>
        <w:color w:val="2E74B5" w:themeColor="accent1" w:themeShade="BF"/>
        <w:sz w:val="26"/>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EFF5799"/>
    <w:multiLevelType w:val="hybridMultilevel"/>
    <w:tmpl w:val="8A5209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8386725">
    <w:abstractNumId w:val="2"/>
  </w:num>
  <w:num w:numId="2" w16cid:durableId="353773493">
    <w:abstractNumId w:val="4"/>
  </w:num>
  <w:num w:numId="3" w16cid:durableId="2016104160">
    <w:abstractNumId w:val="13"/>
  </w:num>
  <w:num w:numId="4" w16cid:durableId="646907068">
    <w:abstractNumId w:val="14"/>
  </w:num>
  <w:num w:numId="5" w16cid:durableId="1561288512">
    <w:abstractNumId w:val="1"/>
  </w:num>
  <w:num w:numId="6" w16cid:durableId="982077570">
    <w:abstractNumId w:val="30"/>
  </w:num>
  <w:num w:numId="7" w16cid:durableId="524027407">
    <w:abstractNumId w:val="19"/>
  </w:num>
  <w:num w:numId="8" w16cid:durableId="968166162">
    <w:abstractNumId w:val="22"/>
  </w:num>
  <w:num w:numId="9" w16cid:durableId="1431857965">
    <w:abstractNumId w:val="27"/>
  </w:num>
  <w:num w:numId="10" w16cid:durableId="771434183">
    <w:abstractNumId w:val="7"/>
  </w:num>
  <w:num w:numId="11" w16cid:durableId="1549997492">
    <w:abstractNumId w:val="20"/>
  </w:num>
  <w:num w:numId="12" w16cid:durableId="228807699">
    <w:abstractNumId w:val="25"/>
  </w:num>
  <w:num w:numId="13" w16cid:durableId="1381129155">
    <w:abstractNumId w:val="9"/>
  </w:num>
  <w:num w:numId="14" w16cid:durableId="1203783575">
    <w:abstractNumId w:val="29"/>
  </w:num>
  <w:num w:numId="15" w16cid:durableId="474641555">
    <w:abstractNumId w:val="23"/>
  </w:num>
  <w:num w:numId="16" w16cid:durableId="1888755933">
    <w:abstractNumId w:val="5"/>
  </w:num>
  <w:num w:numId="17" w16cid:durableId="584263425">
    <w:abstractNumId w:val="11"/>
  </w:num>
  <w:num w:numId="18" w16cid:durableId="210579948">
    <w:abstractNumId w:val="21"/>
  </w:num>
  <w:num w:numId="19" w16cid:durableId="1722554843">
    <w:abstractNumId w:val="10"/>
  </w:num>
  <w:num w:numId="20" w16cid:durableId="1449855688">
    <w:abstractNumId w:val="28"/>
  </w:num>
  <w:num w:numId="21" w16cid:durableId="651299679">
    <w:abstractNumId w:val="0"/>
  </w:num>
  <w:num w:numId="22" w16cid:durableId="1697996343">
    <w:abstractNumId w:val="24"/>
  </w:num>
  <w:num w:numId="23" w16cid:durableId="767427173">
    <w:abstractNumId w:val="18"/>
  </w:num>
  <w:num w:numId="24" w16cid:durableId="934366123">
    <w:abstractNumId w:val="12"/>
  </w:num>
  <w:num w:numId="25" w16cid:durableId="1773741418">
    <w:abstractNumId w:val="3"/>
  </w:num>
  <w:num w:numId="26" w16cid:durableId="1511482484">
    <w:abstractNumId w:val="8"/>
  </w:num>
  <w:num w:numId="27" w16cid:durableId="1994017078">
    <w:abstractNumId w:val="6"/>
  </w:num>
  <w:num w:numId="28" w16cid:durableId="795221038">
    <w:abstractNumId w:val="16"/>
  </w:num>
  <w:num w:numId="29" w16cid:durableId="2012220159">
    <w:abstractNumId w:val="17"/>
  </w:num>
  <w:num w:numId="30" w16cid:durableId="1953707529">
    <w:abstractNumId w:val="26"/>
  </w:num>
  <w:num w:numId="31" w16cid:durableId="1882128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FF"/>
    <w:rsid w:val="00006B11"/>
    <w:rsid w:val="00011F21"/>
    <w:rsid w:val="00031C3D"/>
    <w:rsid w:val="00077F1B"/>
    <w:rsid w:val="00080D13"/>
    <w:rsid w:val="000B486D"/>
    <w:rsid w:val="000B66A6"/>
    <w:rsid w:val="000E785B"/>
    <w:rsid w:val="000F56A7"/>
    <w:rsid w:val="00123E56"/>
    <w:rsid w:val="00131A99"/>
    <w:rsid w:val="00150650"/>
    <w:rsid w:val="001613F7"/>
    <w:rsid w:val="00176AF7"/>
    <w:rsid w:val="001A0563"/>
    <w:rsid w:val="001C2246"/>
    <w:rsid w:val="001C5777"/>
    <w:rsid w:val="00207296"/>
    <w:rsid w:val="00243AAC"/>
    <w:rsid w:val="00263D30"/>
    <w:rsid w:val="00265F31"/>
    <w:rsid w:val="00281697"/>
    <w:rsid w:val="00290195"/>
    <w:rsid w:val="002B33EA"/>
    <w:rsid w:val="002C6F87"/>
    <w:rsid w:val="002C7BE5"/>
    <w:rsid w:val="00365DB4"/>
    <w:rsid w:val="00375025"/>
    <w:rsid w:val="00382382"/>
    <w:rsid w:val="0048279B"/>
    <w:rsid w:val="004A5EE3"/>
    <w:rsid w:val="004E697F"/>
    <w:rsid w:val="00537A14"/>
    <w:rsid w:val="0055598E"/>
    <w:rsid w:val="005649A8"/>
    <w:rsid w:val="00572373"/>
    <w:rsid w:val="005B3E24"/>
    <w:rsid w:val="005C3489"/>
    <w:rsid w:val="005D72E7"/>
    <w:rsid w:val="00625479"/>
    <w:rsid w:val="0066195F"/>
    <w:rsid w:val="006621CF"/>
    <w:rsid w:val="00685D9E"/>
    <w:rsid w:val="006C7F4C"/>
    <w:rsid w:val="006D3BE7"/>
    <w:rsid w:val="007470C1"/>
    <w:rsid w:val="00793FB0"/>
    <w:rsid w:val="007B7F87"/>
    <w:rsid w:val="007D682B"/>
    <w:rsid w:val="007E37C6"/>
    <w:rsid w:val="00800BD4"/>
    <w:rsid w:val="00821A76"/>
    <w:rsid w:val="008B4E73"/>
    <w:rsid w:val="008D18FF"/>
    <w:rsid w:val="008D4EBF"/>
    <w:rsid w:val="009503CB"/>
    <w:rsid w:val="009A3AB6"/>
    <w:rsid w:val="009C2464"/>
    <w:rsid w:val="009D77A6"/>
    <w:rsid w:val="009E29E7"/>
    <w:rsid w:val="00A20BD7"/>
    <w:rsid w:val="00A21CC0"/>
    <w:rsid w:val="00A76FC2"/>
    <w:rsid w:val="00AB72A9"/>
    <w:rsid w:val="00B626C1"/>
    <w:rsid w:val="00C73CA2"/>
    <w:rsid w:val="00CC3290"/>
    <w:rsid w:val="00CC66FE"/>
    <w:rsid w:val="00CD41FE"/>
    <w:rsid w:val="00D01E83"/>
    <w:rsid w:val="00D07AD7"/>
    <w:rsid w:val="00D270C7"/>
    <w:rsid w:val="00D641E7"/>
    <w:rsid w:val="00DA78DF"/>
    <w:rsid w:val="00E010FE"/>
    <w:rsid w:val="00E1550B"/>
    <w:rsid w:val="00E81DBE"/>
    <w:rsid w:val="00E959F3"/>
    <w:rsid w:val="00EB0FF1"/>
    <w:rsid w:val="00EB3283"/>
    <w:rsid w:val="00EB656B"/>
    <w:rsid w:val="00F100BC"/>
    <w:rsid w:val="00F17A15"/>
    <w:rsid w:val="00F4499D"/>
    <w:rsid w:val="00F63E0F"/>
    <w:rsid w:val="00F676CA"/>
    <w:rsid w:val="00FB08B6"/>
    <w:rsid w:val="00FC701F"/>
    <w:rsid w:val="00FD21EA"/>
    <w:rsid w:val="00FD5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DC32"/>
  <w15:docId w15:val="{7F34375C-372F-4EE8-B9E8-716AF069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FF"/>
  </w:style>
  <w:style w:type="paragraph" w:styleId="Rubrik1">
    <w:name w:val="heading 1"/>
    <w:basedOn w:val="Normal"/>
    <w:next w:val="Normal"/>
    <w:link w:val="Rubrik1Char"/>
    <w:uiPriority w:val="9"/>
    <w:qFormat/>
    <w:rsid w:val="007D6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D6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18FF"/>
    <w:pPr>
      <w:autoSpaceDE w:val="0"/>
      <w:autoSpaceDN w:val="0"/>
      <w:adjustRightInd w:val="0"/>
      <w:spacing w:after="0" w:line="240" w:lineRule="auto"/>
    </w:pPr>
    <w:rPr>
      <w:rFonts w:ascii="Book Antiqua" w:hAnsi="Book Antiqua" w:cs="Book Antiqua"/>
      <w:color w:val="000000"/>
      <w:sz w:val="24"/>
      <w:szCs w:val="24"/>
    </w:rPr>
  </w:style>
  <w:style w:type="paragraph" w:styleId="Sidfot">
    <w:name w:val="footer"/>
    <w:basedOn w:val="Normal"/>
    <w:link w:val="SidfotChar"/>
    <w:uiPriority w:val="99"/>
    <w:unhideWhenUsed/>
    <w:rsid w:val="008D18F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D18FF"/>
  </w:style>
  <w:style w:type="paragraph" w:styleId="Ballongtext">
    <w:name w:val="Balloon Text"/>
    <w:basedOn w:val="Normal"/>
    <w:link w:val="BallongtextChar"/>
    <w:uiPriority w:val="99"/>
    <w:semiHidden/>
    <w:unhideWhenUsed/>
    <w:rsid w:val="008D18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18FF"/>
    <w:rPr>
      <w:rFonts w:ascii="Tahoma" w:hAnsi="Tahoma" w:cs="Tahoma"/>
      <w:sz w:val="16"/>
      <w:szCs w:val="16"/>
    </w:rPr>
  </w:style>
  <w:style w:type="character" w:styleId="Kommentarsreferens">
    <w:name w:val="annotation reference"/>
    <w:basedOn w:val="Standardstycketeckensnitt"/>
    <w:uiPriority w:val="99"/>
    <w:semiHidden/>
    <w:unhideWhenUsed/>
    <w:rsid w:val="007E37C6"/>
    <w:rPr>
      <w:sz w:val="16"/>
      <w:szCs w:val="16"/>
    </w:rPr>
  </w:style>
  <w:style w:type="paragraph" w:styleId="Kommentarer">
    <w:name w:val="annotation text"/>
    <w:basedOn w:val="Normal"/>
    <w:link w:val="KommentarerChar"/>
    <w:uiPriority w:val="99"/>
    <w:semiHidden/>
    <w:unhideWhenUsed/>
    <w:rsid w:val="007E37C6"/>
    <w:pPr>
      <w:spacing w:line="240" w:lineRule="auto"/>
    </w:pPr>
    <w:rPr>
      <w:sz w:val="20"/>
      <w:szCs w:val="20"/>
    </w:rPr>
  </w:style>
  <w:style w:type="character" w:customStyle="1" w:styleId="KommentarerChar">
    <w:name w:val="Kommentarer Char"/>
    <w:basedOn w:val="Standardstycketeckensnitt"/>
    <w:link w:val="Kommentarer"/>
    <w:uiPriority w:val="99"/>
    <w:semiHidden/>
    <w:rsid w:val="007E37C6"/>
    <w:rPr>
      <w:sz w:val="20"/>
      <w:szCs w:val="20"/>
    </w:rPr>
  </w:style>
  <w:style w:type="paragraph" w:styleId="Kommentarsmne">
    <w:name w:val="annotation subject"/>
    <w:basedOn w:val="Kommentarer"/>
    <w:next w:val="Kommentarer"/>
    <w:link w:val="KommentarsmneChar"/>
    <w:uiPriority w:val="99"/>
    <w:semiHidden/>
    <w:unhideWhenUsed/>
    <w:rsid w:val="007E37C6"/>
    <w:rPr>
      <w:b/>
      <w:bCs/>
    </w:rPr>
  </w:style>
  <w:style w:type="character" w:customStyle="1" w:styleId="KommentarsmneChar">
    <w:name w:val="Kommentarsämne Char"/>
    <w:basedOn w:val="KommentarerChar"/>
    <w:link w:val="Kommentarsmne"/>
    <w:uiPriority w:val="99"/>
    <w:semiHidden/>
    <w:rsid w:val="007E37C6"/>
    <w:rPr>
      <w:b/>
      <w:bCs/>
      <w:sz w:val="20"/>
      <w:szCs w:val="20"/>
    </w:rPr>
  </w:style>
  <w:style w:type="paragraph" w:styleId="Sidhuvud">
    <w:name w:val="header"/>
    <w:basedOn w:val="Normal"/>
    <w:link w:val="SidhuvudChar"/>
    <w:uiPriority w:val="99"/>
    <w:unhideWhenUsed/>
    <w:rsid w:val="00077F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7F1B"/>
  </w:style>
  <w:style w:type="paragraph" w:styleId="Liststycke">
    <w:name w:val="List Paragraph"/>
    <w:basedOn w:val="Normal"/>
    <w:uiPriority w:val="34"/>
    <w:qFormat/>
    <w:rsid w:val="007B7F87"/>
    <w:pPr>
      <w:ind w:left="720"/>
      <w:contextualSpacing/>
    </w:pPr>
  </w:style>
  <w:style w:type="character" w:customStyle="1" w:styleId="Rubrik1Char">
    <w:name w:val="Rubrik 1 Char"/>
    <w:basedOn w:val="Standardstycketeckensnitt"/>
    <w:link w:val="Rubrik1"/>
    <w:uiPriority w:val="9"/>
    <w:rsid w:val="007D682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D682B"/>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800BD4"/>
    <w:pPr>
      <w:outlineLvl w:val="9"/>
    </w:pPr>
    <w:rPr>
      <w:lang w:eastAsia="sv-SE"/>
    </w:rPr>
  </w:style>
  <w:style w:type="paragraph" w:styleId="Innehll1">
    <w:name w:val="toc 1"/>
    <w:basedOn w:val="Normal"/>
    <w:next w:val="Normal"/>
    <w:autoRedefine/>
    <w:uiPriority w:val="39"/>
    <w:unhideWhenUsed/>
    <w:rsid w:val="00800BD4"/>
    <w:pPr>
      <w:spacing w:after="100"/>
    </w:pPr>
  </w:style>
  <w:style w:type="paragraph" w:styleId="Innehll2">
    <w:name w:val="toc 2"/>
    <w:basedOn w:val="Normal"/>
    <w:next w:val="Normal"/>
    <w:autoRedefine/>
    <w:uiPriority w:val="39"/>
    <w:unhideWhenUsed/>
    <w:rsid w:val="00800BD4"/>
    <w:pPr>
      <w:spacing w:after="100"/>
      <w:ind w:left="220"/>
    </w:pPr>
  </w:style>
  <w:style w:type="character" w:styleId="Hyperlnk">
    <w:name w:val="Hyperlink"/>
    <w:basedOn w:val="Standardstycketeckensnitt"/>
    <w:uiPriority w:val="99"/>
    <w:unhideWhenUsed/>
    <w:rsid w:val="0080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SC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1. SCA Blå">
      <a:srgbClr val="00205B"/>
    </a:custClr>
    <a:custClr name="G1. Ljusgrön">
      <a:srgbClr val="DEEDE4"/>
    </a:custClr>
    <a:custClr name="G2. SCA Grön Tint 60%">
      <a:srgbClr val="8FC1A6"/>
    </a:custClr>
    <a:custClr name="G3. SCA Grön">
      <a:srgbClr val="44986B"/>
    </a:custClr>
    <a:custClr name="G4. Mörkgrön Tint 85%">
      <a:srgbClr val="587370"/>
    </a:custClr>
    <a:custClr name="G5. Mörkgrön">
      <a:srgbClr val="204440"/>
    </a:custClr>
    <a:custClr name="T1. Ljust trä">
      <a:srgbClr val="F9F0E4"/>
    </a:custClr>
    <a:custClr name="T2. Bark Tint 60%">
      <a:srgbClr val="CCA38E"/>
    </a:custClr>
    <a:custClr name="T3. Bark">
      <a:srgbClr val="AA6543"/>
    </a:custClr>
    <a:custClr name="N1. Ljusgrå">
      <a:srgbClr val="E6EAE9"/>
    </a:custClr>
    <a:custClr name="N2. Mörkgrå">
      <a:srgbClr val="696969"/>
    </a:custClr>
    <a:custClr name="Vit">
      <a:srgbClr val="FFFFFF"/>
    </a:custClr>
    <a:custClr name="85% Svart">
      <a:srgbClr val="26262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A53A-BCF2-478E-ABF1-EEAF48BE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2472</Words>
  <Characters>13105</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SCA Forest Products</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Jansson Per (Östrand)</dc:creator>
  <cp:lastModifiedBy>Pär Leek</cp:lastModifiedBy>
  <cp:revision>4</cp:revision>
  <dcterms:created xsi:type="dcterms:W3CDTF">2023-01-11T11:06:00Z</dcterms:created>
  <dcterms:modified xsi:type="dcterms:W3CDTF">2023-02-12T09:41:00Z</dcterms:modified>
</cp:coreProperties>
</file>