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2D35" w14:textId="5C462F42" w:rsidR="00F76E6E" w:rsidRPr="005C170A" w:rsidRDefault="004F1073" w:rsidP="004F1073">
      <w:pPr>
        <w:rPr>
          <w:b/>
          <w:bCs/>
        </w:rPr>
      </w:pPr>
      <w:r w:rsidRPr="005C170A">
        <w:rPr>
          <w:b/>
          <w:bCs/>
        </w:rPr>
        <w:t>Anteckningar – matrismöte 2022-02-28</w:t>
      </w:r>
    </w:p>
    <w:p w14:paraId="3038ADD9" w14:textId="6BDF180C" w:rsidR="00C21602" w:rsidRPr="00C21602" w:rsidRDefault="00C21602" w:rsidP="004F1073">
      <w:r>
        <w:t xml:space="preserve">Närvarande: Anders Blackås, Martin </w:t>
      </w:r>
      <w:proofErr w:type="spellStart"/>
      <w:r>
        <w:t>Jarholt</w:t>
      </w:r>
      <w:proofErr w:type="spellEnd"/>
      <w:r>
        <w:t xml:space="preserve">, </w:t>
      </w:r>
      <w:r w:rsidR="008273E0">
        <w:t xml:space="preserve">Fredrik Bäck, Tommy </w:t>
      </w:r>
      <w:proofErr w:type="spellStart"/>
      <w:r w:rsidR="008273E0">
        <w:t>Kanhede</w:t>
      </w:r>
      <w:proofErr w:type="spellEnd"/>
      <w:r w:rsidR="008273E0">
        <w:t>, David Lundqvist, Göran Inne</w:t>
      </w:r>
      <w:r w:rsidR="00261E6A">
        <w:t xml:space="preserve">rgård, </w:t>
      </w:r>
      <w:r w:rsidR="00911F37">
        <w:t xml:space="preserve">Stefan Brodén </w:t>
      </w:r>
      <w:r w:rsidR="00825A9C">
        <w:t>(har jag missat någon?)</w:t>
      </w:r>
    </w:p>
    <w:p w14:paraId="0EE9B8F4" w14:textId="7CADBD00" w:rsidR="004F1073" w:rsidRPr="00C21602" w:rsidRDefault="004F1073" w:rsidP="004F1073">
      <w:pPr>
        <w:rPr>
          <w:b/>
          <w:bCs/>
        </w:rPr>
      </w:pPr>
      <w:r w:rsidRPr="00C21602">
        <w:rPr>
          <w:b/>
          <w:bCs/>
        </w:rPr>
        <w:t>Punkter:</w:t>
      </w:r>
    </w:p>
    <w:p w14:paraId="45D6E579" w14:textId="1C285809" w:rsidR="004F1073" w:rsidRDefault="004F1073" w:rsidP="004F1073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Vad saknar vi?</w:t>
      </w:r>
    </w:p>
    <w:p w14:paraId="2FB26AB6" w14:textId="1247A2F7" w:rsidR="004F1073" w:rsidRPr="004F1073" w:rsidRDefault="004F1073" w:rsidP="004F1073">
      <w:pPr>
        <w:pStyle w:val="Liststycke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 w:rsidRPr="004F1073">
        <w:rPr>
          <w:rFonts w:ascii="Helvetica" w:hAnsi="Helvetica" w:cs="Helvetica"/>
          <w:color w:val="000000"/>
          <w:sz w:val="20"/>
          <w:szCs w:val="20"/>
        </w:rPr>
        <w:t>D1</w:t>
      </w:r>
      <w:r>
        <w:rPr>
          <w:rFonts w:ascii="Helvetica" w:hAnsi="Helvetica" w:cs="Helvetica"/>
          <w:color w:val="000000"/>
          <w:sz w:val="20"/>
          <w:szCs w:val="20"/>
        </w:rPr>
        <w:t>:</w:t>
      </w:r>
    </w:p>
    <w:p w14:paraId="52C611EF" w14:textId="67350B75" w:rsidR="004F1073" w:rsidRPr="004F1073" w:rsidRDefault="004F1073" w:rsidP="004F1073">
      <w:pPr>
        <w:pStyle w:val="Liststycke"/>
        <w:numPr>
          <w:ilvl w:val="1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 w:rsidRPr="004F1073">
        <w:rPr>
          <w:rFonts w:ascii="Helvetica" w:hAnsi="Helvetica" w:cs="Helvetica"/>
          <w:color w:val="000000"/>
          <w:sz w:val="20"/>
          <w:szCs w:val="20"/>
        </w:rPr>
        <w:t>nya damasker (</w:t>
      </w:r>
      <w:proofErr w:type="spellStart"/>
      <w:r w:rsidRPr="004F1073">
        <w:rPr>
          <w:rFonts w:ascii="Helvetica" w:hAnsi="Helvetica" w:cs="Helvetica"/>
          <w:color w:val="000000"/>
          <w:sz w:val="20"/>
          <w:szCs w:val="20"/>
        </w:rPr>
        <w:t>Warrior</w:t>
      </w:r>
      <w:proofErr w:type="spellEnd"/>
      <w:r w:rsidRPr="004F1073">
        <w:rPr>
          <w:rFonts w:ascii="Helvetica" w:hAnsi="Helvetica" w:cs="Helvetica"/>
          <w:color w:val="000000"/>
          <w:sz w:val="20"/>
          <w:szCs w:val="20"/>
        </w:rPr>
        <w:t>), de gamla Bauer är uttjänta.</w:t>
      </w:r>
    </w:p>
    <w:p w14:paraId="61D85795" w14:textId="77777777" w:rsidR="004F1073" w:rsidRDefault="004F1073" w:rsidP="004F1073">
      <w:pPr>
        <w:pStyle w:val="Liststycke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 w:rsidRPr="004F1073">
        <w:rPr>
          <w:rFonts w:ascii="Helvetica" w:hAnsi="Helvetica" w:cs="Helvetica"/>
          <w:color w:val="000000"/>
          <w:sz w:val="20"/>
          <w:szCs w:val="20"/>
        </w:rPr>
        <w:t xml:space="preserve">D2 </w:t>
      </w:r>
    </w:p>
    <w:p w14:paraId="24D70ADC" w14:textId="516C9FDD" w:rsidR="004F1073" w:rsidRDefault="004F1073" w:rsidP="004F1073">
      <w:pPr>
        <w:pStyle w:val="Liststycke"/>
        <w:numPr>
          <w:ilvl w:val="1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 w:rsidRPr="004F1073">
        <w:rPr>
          <w:rFonts w:ascii="Helvetica" w:hAnsi="Helvetica" w:cs="Helvetica"/>
          <w:color w:val="000000"/>
          <w:sz w:val="20"/>
          <w:szCs w:val="20"/>
        </w:rPr>
        <w:t>matchställ, det gamla ”biskopsgården” är utt</w:t>
      </w:r>
      <w:r>
        <w:rPr>
          <w:rFonts w:ascii="Helvetica" w:hAnsi="Helvetica" w:cs="Helvetica"/>
          <w:color w:val="000000"/>
          <w:sz w:val="20"/>
          <w:szCs w:val="20"/>
        </w:rPr>
        <w:t>j</w:t>
      </w:r>
      <w:r w:rsidRPr="004F1073">
        <w:rPr>
          <w:rFonts w:ascii="Helvetica" w:hAnsi="Helvetica" w:cs="Helvetica"/>
          <w:color w:val="000000"/>
          <w:sz w:val="20"/>
          <w:szCs w:val="20"/>
        </w:rPr>
        <w:t xml:space="preserve">änt sedan länge. </w:t>
      </w:r>
      <w:proofErr w:type="spellStart"/>
      <w:r w:rsidRPr="004F1073">
        <w:rPr>
          <w:rFonts w:ascii="Helvetica" w:hAnsi="Helvetica" w:cs="Helvetica"/>
          <w:color w:val="000000"/>
          <w:sz w:val="20"/>
          <w:szCs w:val="20"/>
        </w:rPr>
        <w:t>An</w:t>
      </w:r>
      <w:r>
        <w:rPr>
          <w:rFonts w:ascii="Helvetica" w:hAnsi="Helvetica" w:cs="Helvetica"/>
          <w:color w:val="000000"/>
          <w:sz w:val="20"/>
          <w:szCs w:val="20"/>
        </w:rPr>
        <w:t>svarif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materialare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meddelar Tony B vilken storlek det ska vara</w:t>
      </w:r>
    </w:p>
    <w:p w14:paraId="4F3DC3D1" w14:textId="440E6101" w:rsidR="004F1073" w:rsidRDefault="004F1073" w:rsidP="004F1073">
      <w:pPr>
        <w:pStyle w:val="Liststycke"/>
        <w:numPr>
          <w:ilvl w:val="1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har inte fått bryne, har Thomas detta?</w:t>
      </w:r>
    </w:p>
    <w:p w14:paraId="76AC2C7E" w14:textId="5C0FDB0D" w:rsidR="004F1073" w:rsidRDefault="004F1073" w:rsidP="004F1073">
      <w:pPr>
        <w:pStyle w:val="Liststycke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D1 &amp; D2:</w:t>
      </w:r>
    </w:p>
    <w:p w14:paraId="67536CDE" w14:textId="346FD37F" w:rsidR="004F1073" w:rsidRDefault="004F1073" w:rsidP="004F1073">
      <w:pPr>
        <w:pStyle w:val="Liststycke"/>
        <w:numPr>
          <w:ilvl w:val="1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2 par knäskydd till målvakt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strl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youth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och 2 par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strl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J</w:t>
      </w:r>
    </w:p>
    <w:p w14:paraId="411184B5" w14:textId="6031C4C4" w:rsidR="004F1073" w:rsidRDefault="004F1073" w:rsidP="004F1073">
      <w:pPr>
        <w:pStyle w:val="Liststycke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C1:</w:t>
      </w:r>
    </w:p>
    <w:p w14:paraId="705676C8" w14:textId="678D0A8F" w:rsidR="004F1073" w:rsidRDefault="004F1073" w:rsidP="004F1073">
      <w:pPr>
        <w:pStyle w:val="Liststycke"/>
        <w:numPr>
          <w:ilvl w:val="1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10 par damasker</w:t>
      </w:r>
    </w:p>
    <w:p w14:paraId="28DB0F54" w14:textId="1628AE39" w:rsidR="004F1073" w:rsidRDefault="004F1073" w:rsidP="004F1073">
      <w:pPr>
        <w:pStyle w:val="Liststycke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C2:</w:t>
      </w:r>
    </w:p>
    <w:p w14:paraId="31B080EC" w14:textId="3DF2695A" w:rsidR="004F1073" w:rsidRDefault="004F1073" w:rsidP="004F1073">
      <w:pPr>
        <w:pStyle w:val="Liststycke"/>
        <w:numPr>
          <w:ilvl w:val="1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10 par damasker</w:t>
      </w:r>
    </w:p>
    <w:p w14:paraId="17C074F2" w14:textId="5F2D385B" w:rsidR="004F1073" w:rsidRDefault="004F1073" w:rsidP="004F1073">
      <w:pPr>
        <w:pStyle w:val="Liststycke"/>
        <w:numPr>
          <w:ilvl w:val="1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10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st</w:t>
      </w:r>
      <w:proofErr w:type="spellEnd"/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träningströjor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strl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5, i två olika färger</w:t>
      </w:r>
    </w:p>
    <w:p w14:paraId="64D7F27E" w14:textId="42DD576D" w:rsidR="005C170A" w:rsidRDefault="005C170A" w:rsidP="005C170A">
      <w:pPr>
        <w:pStyle w:val="Liststycke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Cupvimplar om det inte finns redan</w:t>
      </w:r>
    </w:p>
    <w:p w14:paraId="4E969E47" w14:textId="34E366B2" w:rsidR="005C170A" w:rsidRDefault="005C170A" w:rsidP="005C170A">
      <w:pPr>
        <w:pStyle w:val="Liststycke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Ny ”dammsugare” till slipen, den fungerar dåligt</w:t>
      </w:r>
    </w:p>
    <w:p w14:paraId="12E7879E" w14:textId="06D6BB83" w:rsidR="005C170A" w:rsidRPr="005C170A" w:rsidRDefault="005C170A" w:rsidP="005C170A">
      <w:pPr>
        <w:pStyle w:val="Liststycke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Gemensamt skåp i sliprummet för skruvar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m.m.</w:t>
      </w:r>
      <w:proofErr w:type="gramEnd"/>
    </w:p>
    <w:p w14:paraId="6896C655" w14:textId="7A28EBCD" w:rsidR="004F1073" w:rsidRDefault="004F1073" w:rsidP="004F1073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Slipkurs?</w:t>
      </w:r>
    </w:p>
    <w:p w14:paraId="0EEB1967" w14:textId="2D1B2194" w:rsidR="004F1073" w:rsidRDefault="004F1073" w:rsidP="004F1073">
      <w:pPr>
        <w:pStyle w:val="Liststycke"/>
        <w:numPr>
          <w:ilvl w:val="0"/>
          <w:numId w:val="2"/>
        </w:num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Vi önskar få hit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Prosharp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för </w:t>
      </w:r>
      <w:r w:rsidR="005C170A">
        <w:rPr>
          <w:rFonts w:ascii="Helvetica" w:hAnsi="Helvetica" w:cs="Helvetica"/>
          <w:color w:val="000000"/>
          <w:sz w:val="20"/>
          <w:szCs w:val="20"/>
        </w:rPr>
        <w:t xml:space="preserve"> utbildning</w:t>
      </w:r>
      <w:proofErr w:type="gramEnd"/>
      <w:r w:rsidR="005C170A">
        <w:rPr>
          <w:rFonts w:ascii="Helvetica" w:hAnsi="Helvetica" w:cs="Helvetica"/>
          <w:color w:val="000000"/>
          <w:sz w:val="20"/>
          <w:szCs w:val="20"/>
        </w:rPr>
        <w:t xml:space="preserve"> på plats, förslagsvis efter sommaren inför kommande säsong. Två moment i utbildning önskas: Dels ”vanlig slipning” och hantering av </w:t>
      </w:r>
      <w:proofErr w:type="gramStart"/>
      <w:r w:rsidR="005C170A">
        <w:rPr>
          <w:rFonts w:ascii="Helvetica" w:hAnsi="Helvetica" w:cs="Helvetica"/>
          <w:color w:val="000000"/>
          <w:sz w:val="20"/>
          <w:szCs w:val="20"/>
        </w:rPr>
        <w:t>maskin och dels</w:t>
      </w:r>
      <w:proofErr w:type="gramEnd"/>
      <w:r w:rsidR="005C170A">
        <w:rPr>
          <w:rFonts w:ascii="Helvetica" w:hAnsi="Helvetica" w:cs="Helvetica"/>
          <w:color w:val="000000"/>
          <w:sz w:val="20"/>
          <w:szCs w:val="20"/>
        </w:rPr>
        <w:t xml:space="preserve"> profilering</w:t>
      </w:r>
    </w:p>
    <w:p w14:paraId="04E3FF24" w14:textId="76E44410" w:rsidR="005C170A" w:rsidRDefault="005C170A" w:rsidP="004F1073">
      <w:pPr>
        <w:pStyle w:val="Liststycke"/>
        <w:numPr>
          <w:ilvl w:val="0"/>
          <w:numId w:val="2"/>
        </w:num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Vidare vill vi å det bestämdaste att bägge slipmaskinerna blir tillgängliga för oss alla så att vi kan börja göra profileringar. Vi tycker dock att det kan vara bra med ytterligare en dörr till i slipprummet för att göra det innersta gemensamt för alla. Där vill vi ha ett gemensamt skåp med skruvar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m.m.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14:paraId="2E1411D9" w14:textId="038222C2" w:rsidR="005C170A" w:rsidRDefault="005C170A" w:rsidP="005C170A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Angående förslag om att vi ska ha var sin puckhink med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50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st</w:t>
      </w:r>
      <w:proofErr w:type="spellEnd"/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puckar anser vi är ett mindre bra förslag. Vi vill ha det som nu eftersom detta är det smidigaste sättet.</w:t>
      </w:r>
    </w:p>
    <w:p w14:paraId="1E5966E0" w14:textId="67EF040C" w:rsidR="005C170A" w:rsidRPr="005C170A" w:rsidRDefault="005C170A" w:rsidP="005C170A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Vi kommer att ha ett möte i anslutning till att säsongen tar slut för att byta förråd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m.m.</w:t>
      </w:r>
      <w:proofErr w:type="gramEnd"/>
    </w:p>
    <w:p w14:paraId="79AF219C" w14:textId="23195AC4" w:rsidR="004F1073" w:rsidRDefault="004F1073" w:rsidP="004F1073"/>
    <w:p w14:paraId="1EBBE8F2" w14:textId="5B952390" w:rsidR="005C170A" w:rsidRPr="004F1073" w:rsidRDefault="005C170A" w:rsidP="004F1073">
      <w:r>
        <w:t>Vid pennan: Anders Blackås</w:t>
      </w:r>
    </w:p>
    <w:sectPr w:rsidR="005C170A" w:rsidRPr="004F1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D1917"/>
    <w:multiLevelType w:val="hybridMultilevel"/>
    <w:tmpl w:val="93FA4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A3147"/>
    <w:multiLevelType w:val="hybridMultilevel"/>
    <w:tmpl w:val="6F965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6E"/>
    <w:rsid w:val="00145650"/>
    <w:rsid w:val="00261E6A"/>
    <w:rsid w:val="004F1073"/>
    <w:rsid w:val="005C170A"/>
    <w:rsid w:val="00825A9C"/>
    <w:rsid w:val="008273E0"/>
    <w:rsid w:val="00911F37"/>
    <w:rsid w:val="00C21602"/>
    <w:rsid w:val="00F7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A53B"/>
  <w15:chartTrackingRefBased/>
  <w15:docId w15:val="{51FC2250-6994-466C-B376-DCAFD084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Blackås</dc:creator>
  <cp:keywords/>
  <dc:description/>
  <cp:lastModifiedBy>Anders Blackås</cp:lastModifiedBy>
  <cp:revision>6</cp:revision>
  <dcterms:created xsi:type="dcterms:W3CDTF">2022-03-01T07:56:00Z</dcterms:created>
  <dcterms:modified xsi:type="dcterms:W3CDTF">2022-03-01T10:33:00Z</dcterms:modified>
</cp:coreProperties>
</file>