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4A9" w:rsidRPr="006814A9" w:rsidRDefault="006814A9" w:rsidP="006814A9">
      <w:pPr>
        <w:rPr>
          <w:rFonts w:ascii="Book Antiqua" w:hAnsi="Book Antiqua"/>
          <w:sz w:val="40"/>
        </w:rPr>
      </w:pPr>
      <w:r>
        <w:rPr>
          <w:rFonts w:ascii="Book Antiqua" w:hAnsi="Book Antiqua"/>
          <w:noProof/>
          <w:sz w:val="40"/>
        </w:rPr>
        <w:drawing>
          <wp:inline distT="0" distB="0" distL="0" distR="0">
            <wp:extent cx="962025" cy="1143000"/>
            <wp:effectExtent l="19050" t="0" r="9525" b="0"/>
            <wp:docPr id="1" name="Bildobjekt 0" descr="M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F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40"/>
        </w:rPr>
        <w:t xml:space="preserve">  </w:t>
      </w:r>
      <w:r>
        <w:rPr>
          <w:rFonts w:ascii="Book Antiqua" w:hAnsi="Book Antiqua"/>
          <w:sz w:val="40"/>
        </w:rPr>
        <w:tab/>
      </w:r>
      <w:r>
        <w:rPr>
          <w:rFonts w:ascii="Book Antiqua" w:hAnsi="Book Antiqua"/>
          <w:sz w:val="40"/>
        </w:rPr>
        <w:tab/>
      </w:r>
      <w:r w:rsidRPr="006814A9">
        <w:rPr>
          <w:rFonts w:ascii="Book Antiqua" w:hAnsi="Book Antiqua"/>
          <w:sz w:val="40"/>
        </w:rPr>
        <w:t>UNGDOMSFOTBOLL</w:t>
      </w:r>
    </w:p>
    <w:p w:rsidR="006814A9" w:rsidRPr="006814A9" w:rsidRDefault="006814A9" w:rsidP="006814A9">
      <w:pPr>
        <w:tabs>
          <w:tab w:val="left" w:pos="1575"/>
        </w:tabs>
        <w:rPr>
          <w:rFonts w:ascii="Book Antiqua" w:hAnsi="Book Antiqua"/>
          <w:b/>
          <w:bCs/>
          <w:sz w:val="20"/>
        </w:rPr>
      </w:pPr>
    </w:p>
    <w:p w:rsidR="006814A9" w:rsidRPr="006814A9" w:rsidRDefault="006814A9" w:rsidP="006814A9">
      <w:pPr>
        <w:tabs>
          <w:tab w:val="left" w:pos="1575"/>
        </w:tabs>
        <w:rPr>
          <w:rFonts w:ascii="Book Antiqua" w:hAnsi="Book Antiqua"/>
          <w:b/>
          <w:bCs/>
          <w:sz w:val="20"/>
        </w:rPr>
      </w:pPr>
    </w:p>
    <w:p w:rsidR="006814A9" w:rsidRPr="006814A9" w:rsidRDefault="006814A9" w:rsidP="006814A9">
      <w:pPr>
        <w:tabs>
          <w:tab w:val="left" w:pos="1575"/>
        </w:tabs>
        <w:jc w:val="center"/>
        <w:rPr>
          <w:rFonts w:ascii="Book Antiqua" w:hAnsi="Book Antiqua"/>
          <w:b/>
          <w:bCs/>
          <w:sz w:val="72"/>
          <w:szCs w:val="72"/>
        </w:rPr>
      </w:pPr>
      <w:r w:rsidRPr="006814A9">
        <w:rPr>
          <w:rFonts w:ascii="Book Antiqua" w:hAnsi="Book Antiqua"/>
          <w:b/>
          <w:bCs/>
          <w:sz w:val="72"/>
          <w:szCs w:val="72"/>
        </w:rPr>
        <w:t>FOTBOLLSLYFTET</w:t>
      </w:r>
    </w:p>
    <w:p w:rsidR="006814A9" w:rsidRPr="006814A9" w:rsidRDefault="006814A9" w:rsidP="006814A9">
      <w:pPr>
        <w:tabs>
          <w:tab w:val="left" w:pos="1575"/>
        </w:tabs>
        <w:jc w:val="center"/>
        <w:rPr>
          <w:rFonts w:ascii="Book Antiqua" w:hAnsi="Book Antiqua"/>
          <w:b/>
          <w:bCs/>
          <w:sz w:val="32"/>
          <w:szCs w:val="32"/>
        </w:rPr>
      </w:pPr>
    </w:p>
    <w:p w:rsidR="006814A9" w:rsidRPr="006814A9" w:rsidRDefault="006814A9" w:rsidP="006814A9">
      <w:pPr>
        <w:tabs>
          <w:tab w:val="left" w:pos="1575"/>
        </w:tabs>
        <w:jc w:val="center"/>
        <w:rPr>
          <w:rFonts w:ascii="Book Antiqua" w:hAnsi="Book Antiqua"/>
          <w:b/>
          <w:bCs/>
          <w:sz w:val="32"/>
          <w:szCs w:val="32"/>
        </w:rPr>
      </w:pPr>
      <w:r w:rsidRPr="006814A9">
        <w:rPr>
          <w:rFonts w:ascii="Book Antiqua" w:hAnsi="Book Antiqua"/>
          <w:b/>
          <w:bCs/>
          <w:sz w:val="32"/>
          <w:szCs w:val="32"/>
        </w:rPr>
        <w:t>ÅRSPLANERING 2015</w:t>
      </w:r>
    </w:p>
    <w:p w:rsidR="006814A9" w:rsidRDefault="006814A9" w:rsidP="006814A9">
      <w:pPr>
        <w:tabs>
          <w:tab w:val="left" w:pos="1575"/>
        </w:tabs>
        <w:rPr>
          <w:rFonts w:ascii="Verdana" w:hAnsi="Verdana"/>
          <w:b/>
          <w:bCs/>
          <w:sz w:val="20"/>
        </w:rPr>
      </w:pPr>
    </w:p>
    <w:p w:rsidR="006814A9" w:rsidRPr="006814A9" w:rsidRDefault="006814A9" w:rsidP="006814A9">
      <w:pPr>
        <w:tabs>
          <w:tab w:val="left" w:pos="1575"/>
        </w:tabs>
        <w:rPr>
          <w:rFonts w:ascii="Book Antiqua" w:hAnsi="Book Antiqua"/>
          <w:b/>
          <w:bCs/>
          <w:sz w:val="20"/>
        </w:rPr>
      </w:pPr>
      <w:r w:rsidRPr="006814A9">
        <w:rPr>
          <w:rFonts w:ascii="Book Antiqua" w:hAnsi="Book Antiqua"/>
          <w:b/>
          <w:bCs/>
          <w:sz w:val="20"/>
        </w:rPr>
        <w:t xml:space="preserve">För att utveckla ungdomsfotbollen har Malmköpings IF bestämt sig för att ha minst 3 stycken fasta aktiviteter utöver de olika lagens ordinarie träningar. </w:t>
      </w:r>
    </w:p>
    <w:p w:rsidR="006814A9" w:rsidRPr="006814A9" w:rsidRDefault="006814A9" w:rsidP="006814A9">
      <w:pPr>
        <w:tabs>
          <w:tab w:val="left" w:pos="1575"/>
        </w:tabs>
        <w:rPr>
          <w:rFonts w:ascii="Book Antiqua" w:hAnsi="Book Antiqua"/>
          <w:b/>
          <w:bCs/>
          <w:sz w:val="20"/>
        </w:rPr>
      </w:pPr>
    </w:p>
    <w:p w:rsidR="006814A9" w:rsidRPr="006814A9" w:rsidRDefault="006814A9" w:rsidP="006814A9">
      <w:pPr>
        <w:tabs>
          <w:tab w:val="left" w:pos="1575"/>
        </w:tabs>
        <w:rPr>
          <w:rFonts w:ascii="Book Antiqua" w:hAnsi="Book Antiqua"/>
          <w:b/>
          <w:bCs/>
          <w:sz w:val="20"/>
        </w:rPr>
      </w:pPr>
      <w:r w:rsidRPr="006814A9">
        <w:rPr>
          <w:rFonts w:ascii="Book Antiqua" w:hAnsi="Book Antiqua"/>
          <w:b/>
          <w:bCs/>
          <w:sz w:val="20"/>
        </w:rPr>
        <w:t xml:space="preserve">De olika aktiviteterna syftar till att alla spelare ska ges möjlighet att utvecklas. Dessa aktiviteter ska återkomma varje år vid samma tidpunkt, men kan naturligtvis ha olika innehåll. </w:t>
      </w:r>
    </w:p>
    <w:p w:rsidR="006814A9" w:rsidRPr="006814A9" w:rsidRDefault="006814A9" w:rsidP="006814A9">
      <w:pPr>
        <w:tabs>
          <w:tab w:val="left" w:pos="1575"/>
        </w:tabs>
        <w:rPr>
          <w:rFonts w:ascii="Book Antiqua" w:hAnsi="Book Antiqua"/>
          <w:b/>
          <w:bCs/>
          <w:sz w:val="20"/>
        </w:rPr>
      </w:pPr>
    </w:p>
    <w:p w:rsidR="006814A9" w:rsidRPr="006814A9" w:rsidRDefault="006814A9" w:rsidP="006814A9">
      <w:pPr>
        <w:tabs>
          <w:tab w:val="left" w:pos="1575"/>
        </w:tabs>
        <w:rPr>
          <w:rFonts w:ascii="Book Antiqua" w:hAnsi="Book Antiqua"/>
          <w:b/>
          <w:bCs/>
          <w:sz w:val="20"/>
        </w:rPr>
      </w:pPr>
      <w:r w:rsidRPr="006814A9">
        <w:rPr>
          <w:rFonts w:ascii="Book Antiqua" w:hAnsi="Book Antiqua"/>
          <w:b/>
          <w:bCs/>
          <w:sz w:val="20"/>
        </w:rPr>
        <w:t>Inom Ungdomsfotbollen är Sörmlandsmodellen arbetssättet Malmköpings IF jobbar efter.</w:t>
      </w:r>
    </w:p>
    <w:p w:rsidR="006814A9" w:rsidRPr="006814A9" w:rsidRDefault="006814A9" w:rsidP="006814A9">
      <w:pPr>
        <w:tabs>
          <w:tab w:val="left" w:pos="1575"/>
        </w:tabs>
        <w:rPr>
          <w:rFonts w:ascii="Book Antiqua" w:hAnsi="Book Antiqua"/>
          <w:b/>
          <w:bCs/>
          <w:sz w:val="20"/>
        </w:rPr>
      </w:pPr>
    </w:p>
    <w:p w:rsidR="006814A9" w:rsidRPr="006814A9" w:rsidRDefault="006814A9" w:rsidP="006814A9">
      <w:pPr>
        <w:numPr>
          <w:ilvl w:val="0"/>
          <w:numId w:val="1"/>
        </w:numPr>
        <w:tabs>
          <w:tab w:val="left" w:pos="1575"/>
        </w:tabs>
        <w:rPr>
          <w:rFonts w:ascii="Book Antiqua" w:hAnsi="Book Antiqua"/>
          <w:b/>
          <w:bCs/>
          <w:sz w:val="20"/>
        </w:rPr>
      </w:pPr>
      <w:r w:rsidRPr="006814A9">
        <w:rPr>
          <w:rFonts w:ascii="Book Antiqua" w:hAnsi="Book Antiqua"/>
          <w:b/>
          <w:bCs/>
          <w:sz w:val="20"/>
        </w:rPr>
        <w:t>Gängserie</w:t>
      </w:r>
    </w:p>
    <w:p w:rsidR="006814A9" w:rsidRPr="006814A9" w:rsidRDefault="006814A9" w:rsidP="006814A9">
      <w:pPr>
        <w:numPr>
          <w:ilvl w:val="0"/>
          <w:numId w:val="1"/>
        </w:numPr>
        <w:tabs>
          <w:tab w:val="left" w:pos="1575"/>
        </w:tabs>
        <w:rPr>
          <w:rFonts w:ascii="Book Antiqua" w:hAnsi="Book Antiqua"/>
          <w:b/>
          <w:bCs/>
          <w:sz w:val="20"/>
        </w:rPr>
      </w:pPr>
      <w:r w:rsidRPr="006814A9">
        <w:rPr>
          <w:rFonts w:ascii="Book Antiqua" w:hAnsi="Book Antiqua"/>
          <w:b/>
          <w:bCs/>
          <w:sz w:val="20"/>
        </w:rPr>
        <w:t>Landslagets fotbollskola</w:t>
      </w:r>
    </w:p>
    <w:p w:rsidR="006814A9" w:rsidRPr="006814A9" w:rsidRDefault="006814A9" w:rsidP="006814A9">
      <w:pPr>
        <w:numPr>
          <w:ilvl w:val="0"/>
          <w:numId w:val="1"/>
        </w:numPr>
        <w:tabs>
          <w:tab w:val="left" w:pos="1575"/>
        </w:tabs>
        <w:rPr>
          <w:rFonts w:ascii="Book Antiqua" w:hAnsi="Book Antiqua"/>
          <w:b/>
          <w:bCs/>
          <w:sz w:val="20"/>
        </w:rPr>
      </w:pPr>
      <w:r w:rsidRPr="006814A9">
        <w:rPr>
          <w:rFonts w:ascii="Book Antiqua" w:hAnsi="Book Antiqua"/>
          <w:b/>
          <w:bCs/>
          <w:sz w:val="20"/>
        </w:rPr>
        <w:t>Erbjuda Allsvenskfotboll</w:t>
      </w:r>
    </w:p>
    <w:p w:rsidR="006814A9" w:rsidRPr="006814A9" w:rsidRDefault="006814A9" w:rsidP="006814A9">
      <w:pPr>
        <w:numPr>
          <w:ilvl w:val="0"/>
          <w:numId w:val="1"/>
        </w:numPr>
        <w:tabs>
          <w:tab w:val="left" w:pos="1575"/>
        </w:tabs>
        <w:rPr>
          <w:rFonts w:ascii="Book Antiqua" w:hAnsi="Book Antiqua"/>
          <w:b/>
          <w:bCs/>
          <w:sz w:val="20"/>
        </w:rPr>
      </w:pPr>
      <w:r w:rsidRPr="006814A9">
        <w:rPr>
          <w:rFonts w:ascii="Book Antiqua" w:hAnsi="Book Antiqua"/>
          <w:b/>
          <w:bCs/>
          <w:sz w:val="20"/>
        </w:rPr>
        <w:t>Gemensam träningsdag för alla</w:t>
      </w:r>
    </w:p>
    <w:p w:rsidR="006814A9" w:rsidRPr="006814A9" w:rsidRDefault="006814A9" w:rsidP="006814A9">
      <w:pPr>
        <w:numPr>
          <w:ilvl w:val="0"/>
          <w:numId w:val="1"/>
        </w:numPr>
        <w:tabs>
          <w:tab w:val="left" w:pos="1575"/>
        </w:tabs>
        <w:rPr>
          <w:rFonts w:ascii="Book Antiqua" w:hAnsi="Book Antiqua"/>
          <w:b/>
          <w:bCs/>
          <w:sz w:val="20"/>
        </w:rPr>
      </w:pPr>
      <w:r w:rsidRPr="006814A9">
        <w:rPr>
          <w:rFonts w:ascii="Book Antiqua" w:hAnsi="Book Antiqua"/>
          <w:b/>
          <w:bCs/>
          <w:sz w:val="20"/>
        </w:rPr>
        <w:t>Teknikträning</w:t>
      </w:r>
    </w:p>
    <w:p w:rsidR="006814A9" w:rsidRDefault="006814A9" w:rsidP="006814A9">
      <w:pPr>
        <w:numPr>
          <w:ilvl w:val="0"/>
          <w:numId w:val="1"/>
        </w:numPr>
        <w:tabs>
          <w:tab w:val="left" w:pos="1575"/>
        </w:tabs>
        <w:rPr>
          <w:rFonts w:ascii="Book Antiqua" w:hAnsi="Book Antiqua"/>
          <w:b/>
          <w:bCs/>
          <w:sz w:val="20"/>
        </w:rPr>
      </w:pPr>
      <w:r w:rsidRPr="006814A9">
        <w:rPr>
          <w:rFonts w:ascii="Book Antiqua" w:hAnsi="Book Antiqua"/>
          <w:b/>
          <w:bCs/>
          <w:sz w:val="20"/>
        </w:rPr>
        <w:t>2 aktiviteter per år som inte har med fotboll att göra</w:t>
      </w:r>
    </w:p>
    <w:p w:rsidR="006814A9" w:rsidRDefault="006814A9" w:rsidP="006814A9">
      <w:pPr>
        <w:tabs>
          <w:tab w:val="left" w:pos="1575"/>
        </w:tabs>
        <w:rPr>
          <w:rFonts w:ascii="Book Antiqua" w:hAnsi="Book Antiqua"/>
          <w:b/>
          <w:bCs/>
          <w:sz w:val="20"/>
        </w:rPr>
      </w:pPr>
    </w:p>
    <w:p w:rsidR="006814A9" w:rsidRDefault="006814A9" w:rsidP="006814A9">
      <w:pPr>
        <w:tabs>
          <w:tab w:val="left" w:pos="1575"/>
        </w:tabs>
        <w:rPr>
          <w:rFonts w:ascii="Book Antiqua" w:hAnsi="Book Antiqua"/>
          <w:b/>
          <w:bCs/>
          <w:sz w:val="20"/>
        </w:rPr>
      </w:pPr>
    </w:p>
    <w:p w:rsidR="006814A9" w:rsidRDefault="006814A9" w:rsidP="006814A9">
      <w:pPr>
        <w:tabs>
          <w:tab w:val="left" w:pos="1575"/>
        </w:tabs>
        <w:rPr>
          <w:rFonts w:ascii="Book Antiqua" w:hAnsi="Book Antiqua"/>
          <w:b/>
          <w:bCs/>
          <w:sz w:val="20"/>
        </w:rPr>
      </w:pPr>
    </w:p>
    <w:p w:rsidR="006814A9" w:rsidRDefault="006814A9" w:rsidP="006814A9">
      <w:pPr>
        <w:tabs>
          <w:tab w:val="left" w:pos="1575"/>
        </w:tabs>
        <w:rPr>
          <w:rFonts w:ascii="Book Antiqua" w:hAnsi="Book Antiqua"/>
          <w:b/>
          <w:bCs/>
          <w:sz w:val="20"/>
        </w:rPr>
      </w:pPr>
    </w:p>
    <w:p w:rsidR="006814A9" w:rsidRPr="006814A9" w:rsidRDefault="006814A9" w:rsidP="006814A9">
      <w:pPr>
        <w:tabs>
          <w:tab w:val="left" w:pos="1575"/>
        </w:tabs>
        <w:rPr>
          <w:rFonts w:ascii="Book Antiqua" w:hAnsi="Book Antiqua"/>
          <w:b/>
          <w:bCs/>
          <w:sz w:val="20"/>
        </w:rPr>
      </w:pPr>
      <w:r>
        <w:rPr>
          <w:rFonts w:ascii="Book Antiqua" w:hAnsi="Book Antiqua"/>
          <w:b/>
          <w:bCs/>
          <w:sz w:val="20"/>
        </w:rPr>
        <w:t>Malmköping 2015</w:t>
      </w:r>
    </w:p>
    <w:p w:rsidR="00FE2578" w:rsidRDefault="00FE2578"/>
    <w:sectPr w:rsidR="00FE2578" w:rsidSect="00FE2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A3FE2"/>
    <w:multiLevelType w:val="hybridMultilevel"/>
    <w:tmpl w:val="7AA8F260"/>
    <w:lvl w:ilvl="0" w:tplc="24F08DE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6814A9"/>
    <w:rsid w:val="006814A9"/>
    <w:rsid w:val="00FE2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4A9"/>
    <w:pPr>
      <w:spacing w:after="0" w:line="240" w:lineRule="auto"/>
      <w:ind w:right="1134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814A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814A9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562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Jävergren</dc:creator>
  <cp:lastModifiedBy>Jävergren</cp:lastModifiedBy>
  <cp:revision>1</cp:revision>
  <dcterms:created xsi:type="dcterms:W3CDTF">2014-10-13T20:07:00Z</dcterms:created>
  <dcterms:modified xsi:type="dcterms:W3CDTF">2014-10-13T20:12:00Z</dcterms:modified>
</cp:coreProperties>
</file>