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b/>
          <w:color w:val="000000"/>
          <w:sz w:val="24"/>
          <w:szCs w:val="24"/>
          <w:lang w:eastAsia="sv-SE"/>
        </w:rPr>
      </w:pPr>
      <w:r w:rsidRPr="00F7108F">
        <w:rPr>
          <w:rFonts w:ascii="Verdana" w:eastAsia="Times New Roman" w:hAnsi="Verdana" w:cs="Helvetica"/>
          <w:b/>
          <w:color w:val="000000"/>
          <w:sz w:val="24"/>
          <w:szCs w:val="24"/>
          <w:lang w:eastAsia="sv-SE"/>
        </w:rPr>
        <w:t>HANDLINGSPLANER FÖR ATT HÅLLA VÅRA DOKUMENT LEVANDE</w:t>
      </w:r>
    </w:p>
    <w:p w:rsid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POLICY</w:t>
      </w:r>
    </w:p>
    <w:p w:rsidR="00F7108F" w:rsidRPr="00F7108F" w:rsidRDefault="00F7108F" w:rsidP="00F71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Dokumenten gäller som styrande för U-fotbollen</w:t>
      </w:r>
    </w:p>
    <w:p w:rsidR="00F7108F" w:rsidRPr="00F7108F" w:rsidRDefault="00F7108F" w:rsidP="00F71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Se till att alla känner till dokumenten genom att dela ut dem</w:t>
      </w:r>
    </w:p>
    <w:p w:rsidR="00F7108F" w:rsidRPr="00F7108F" w:rsidRDefault="00F7108F" w:rsidP="00F71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Starta upp nya lag varje år</w:t>
      </w:r>
    </w:p>
    <w:p w:rsidR="00F7108F" w:rsidRPr="00F7108F" w:rsidRDefault="00F7108F" w:rsidP="00F71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Se till att det finns utbildade ledare till alla lag</w:t>
      </w:r>
    </w:p>
    <w:p w:rsidR="00F7108F" w:rsidRPr="00F7108F" w:rsidRDefault="00F7108F" w:rsidP="00F71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Använda oss av S2S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LEDARE</w:t>
      </w:r>
    </w:p>
    <w:p w:rsidR="00F7108F" w:rsidRPr="00F7108F" w:rsidRDefault="00F7108F" w:rsidP="00F71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Se ti</w:t>
      </w:r>
      <w:r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ll att våra ledare utbildar sig, </w:t>
      </w: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Genom att samarbeta med andra klubbar har vi utbildningarna på ”hemmaplan”</w:t>
      </w:r>
    </w:p>
    <w:p w:rsidR="00F7108F" w:rsidRPr="00F7108F" w:rsidRDefault="00F7108F" w:rsidP="00F71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MIF bjuder in föreläsare eller instruktörer beroende på vilka önskemål som finns hos våra ledare.(Genom idrottslyftet)</w:t>
      </w:r>
    </w:p>
    <w:p w:rsidR="00F7108F" w:rsidRPr="00F7108F" w:rsidRDefault="00F7108F" w:rsidP="00F71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Vi har egna utbildningar där vi använder S2S</w:t>
      </w:r>
    </w:p>
    <w:p w:rsidR="00F7108F" w:rsidRPr="00F7108F" w:rsidRDefault="00F7108F" w:rsidP="00F71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Vi har genom samarbete med SISU fått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utbildningsmatrial</w:t>
      </w:r>
      <w:proofErr w:type="spell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som ledarna ska hålla i sina lag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SPELARE</w:t>
      </w:r>
    </w:p>
    <w:p w:rsidR="00F7108F" w:rsidRPr="00F7108F" w:rsidRDefault="00F7108F" w:rsidP="00F71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Spelarna får utbildning genom sina tränare som genomför utbildning enligt SISU-konceptet(föreningsträdet)</w:t>
      </w:r>
    </w:p>
    <w:p w:rsidR="00F7108F" w:rsidRPr="00F7108F" w:rsidRDefault="00F7108F" w:rsidP="00F71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Spelarna genomgår fair play utbildning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FÖRÄLDRAR</w:t>
      </w:r>
    </w:p>
    <w:p w:rsidR="00F7108F" w:rsidRPr="00F7108F" w:rsidRDefault="00F7108F" w:rsidP="00F71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Om vi har föräldrar som inte följer de regler som finns så är det föreningens skyldighet att ta upp frågan med personen i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fråga</w:t>
      </w:r>
      <w:proofErr w:type="gram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.Det</w:t>
      </w:r>
      <w:proofErr w:type="spellEnd"/>
      <w:proofErr w:type="gram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är  ledarens ansvar att informera föreningsrepresentanterna om något sådant händer.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FÖRENING</w:t>
      </w:r>
    </w:p>
    <w:p w:rsidR="00F7108F" w:rsidRPr="00F7108F" w:rsidRDefault="00F7108F" w:rsidP="00F71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Föreningen ska se till att den personen som är ansvarig för Ungdomsverksamheten ska respektera och följa de dokument som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gäller</w:t>
      </w:r>
      <w:proofErr w:type="gram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.Det</w:t>
      </w:r>
      <w:proofErr w:type="spellEnd"/>
      <w:proofErr w:type="gram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är den ungdomsansvarigas uppgift att se till att även föreningen lever upp till sina åtaganden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FOTBOLLSLYFTET</w:t>
      </w:r>
    </w:p>
    <w:p w:rsidR="00F7108F" w:rsidRPr="00F7108F" w:rsidRDefault="00F7108F" w:rsidP="00F710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Fotbillslyftet ska genomföras i någon form varje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år</w:t>
      </w:r>
      <w:proofErr w:type="gram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.Ungdomsansvarig</w:t>
      </w:r>
      <w:proofErr w:type="spellEnd"/>
      <w:proofErr w:type="gram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ska inför varje säsong uppdatera och gå igenom med förening så att det inte finns några ekonomiska hinder för aktiviteterna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SPECIALTRÄNING</w:t>
      </w:r>
    </w:p>
    <w:p w:rsidR="00F7108F" w:rsidRPr="00F7108F" w:rsidRDefault="00F7108F" w:rsidP="00F710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Genom att samarbeta med skolan ska vi genom deras fotbollprofil som även gäller ledarskap hitta ledare som leder ”fotbollfritids” tillsammans med utbildad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personal</w:t>
      </w:r>
      <w:proofErr w:type="gram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.De</w:t>
      </w:r>
      <w:proofErr w:type="spellEnd"/>
      <w:proofErr w:type="gram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ska använda ”ålderskonceptet” för att säkerställa att ungdomarna får en bra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träning.Fotbollföreningen</w:t>
      </w:r>
      <w:proofErr w:type="spell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ska också rekrytera nya ledare genom att använda dessa elever till våra aktiviteter i ”fotboll lyftet”</w:t>
      </w:r>
    </w:p>
    <w:p w:rsidR="00F7108F" w:rsidRPr="00F7108F" w:rsidRDefault="00F7108F" w:rsidP="00F7108F">
      <w:pPr>
        <w:shd w:val="clear" w:color="auto" w:fill="FFFFFF"/>
        <w:spacing w:before="75" w:after="75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UTBILDNINGSMÅL</w:t>
      </w:r>
    </w:p>
    <w:p w:rsidR="00F7108F" w:rsidRPr="00F7108F" w:rsidRDefault="00F7108F" w:rsidP="00F710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</w:pPr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Alla nya lag som startas upp ska från början använda ”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ålderskonceptet”</w:t>
      </w:r>
      <w:proofErr w:type="gram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.Vi</w:t>
      </w:r>
      <w:proofErr w:type="spellEnd"/>
      <w:proofErr w:type="gram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försöker även att påverka våra andra lag att börja använda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matrialet.Genom</w:t>
      </w:r>
      <w:proofErr w:type="spell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att bjuda i instruktörer och föreläsare samt att ha egna utbildningar i </w:t>
      </w:r>
      <w:proofErr w:type="spellStart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>matrialet</w:t>
      </w:r>
      <w:proofErr w:type="spellEnd"/>
      <w:r w:rsidRPr="00F7108F">
        <w:rPr>
          <w:rFonts w:ascii="Verdana" w:eastAsia="Times New Roman" w:hAnsi="Verdana" w:cs="Helvetica"/>
          <w:color w:val="000000"/>
          <w:sz w:val="17"/>
          <w:szCs w:val="17"/>
          <w:lang w:eastAsia="sv-SE"/>
        </w:rPr>
        <w:t xml:space="preserve"> så försöker vi göra det lättanvänt och intressant</w:t>
      </w:r>
    </w:p>
    <w:p w:rsidR="00C65DC1" w:rsidRDefault="00C65DC1"/>
    <w:sectPr w:rsidR="00C65DC1" w:rsidSect="00C6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B3E"/>
    <w:multiLevelType w:val="multilevel"/>
    <w:tmpl w:val="2BE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52B5"/>
    <w:multiLevelType w:val="multilevel"/>
    <w:tmpl w:val="4A9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743C"/>
    <w:multiLevelType w:val="multilevel"/>
    <w:tmpl w:val="F930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3C5B"/>
    <w:multiLevelType w:val="multilevel"/>
    <w:tmpl w:val="61B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B35"/>
    <w:multiLevelType w:val="multilevel"/>
    <w:tmpl w:val="1B4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726A2"/>
    <w:multiLevelType w:val="multilevel"/>
    <w:tmpl w:val="8F8A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46211"/>
    <w:multiLevelType w:val="multilevel"/>
    <w:tmpl w:val="F96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17355"/>
    <w:multiLevelType w:val="multilevel"/>
    <w:tmpl w:val="BD8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7108F"/>
    <w:rsid w:val="00C65DC1"/>
    <w:rsid w:val="00F7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7108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stparagraph">
    <w:name w:val="listparagraph"/>
    <w:basedOn w:val="Normal"/>
    <w:rsid w:val="00F7108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Jävergren</dc:creator>
  <cp:lastModifiedBy>Jävergren</cp:lastModifiedBy>
  <cp:revision>1</cp:revision>
  <dcterms:created xsi:type="dcterms:W3CDTF">2014-02-16T16:05:00Z</dcterms:created>
  <dcterms:modified xsi:type="dcterms:W3CDTF">2014-02-16T16:09:00Z</dcterms:modified>
</cp:coreProperties>
</file>