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CE" w:rsidRPr="008121CE" w:rsidRDefault="008121CE">
      <w:pPr>
        <w:rPr>
          <w:b/>
          <w:sz w:val="48"/>
          <w:szCs w:val="48"/>
        </w:rPr>
      </w:pPr>
      <w:r>
        <w:rPr>
          <w:b/>
          <w:sz w:val="48"/>
          <w:szCs w:val="48"/>
        </w:rPr>
        <w:t>Lagkonto: Länsförsäkringar 9022  8490121</w:t>
      </w:r>
    </w:p>
    <w:sectPr w:rsidR="008121CE" w:rsidRPr="0081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21CE"/>
    <w:rsid w:val="0081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 användarnamn</dc:creator>
  <cp:keywords/>
  <dc:description/>
  <cp:lastModifiedBy>Ditt användarnamn</cp:lastModifiedBy>
  <cp:revision>1</cp:revision>
  <dcterms:created xsi:type="dcterms:W3CDTF">2013-06-12T18:08:00Z</dcterms:created>
  <dcterms:modified xsi:type="dcterms:W3CDTF">2013-06-12T18:11:00Z</dcterms:modified>
</cp:coreProperties>
</file>