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Fyspass 1: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Kondition: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5 km löpning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Styrka: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Utfallssteg 8x3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Höftlyft 8x3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Ljumskpress 10x2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Armgång 6x2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Sidoplankan 8x2 (per sida)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Fyspass 2: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Idioten 5 rep, 1 min vila, 3 set, 3 min vila mellan set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 rep = till varje line och tillbaka, korta, mitten, långa, mitten korta.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 set = 5 rep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Avstånd: 10-15-25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Avsluta med stretch/rörelse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Fyspass 3: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Löpning 5 km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Utfallssteg 12x3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Höftlyft 10x3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Diagonalmagpress 10x2 (10 på varje sida)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Armhävningar 15x2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Chins/hängande rodd 10x2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Vadpress på trappsteg 20x3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