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45" w:rsidRDefault="00306C45" w:rsidP="00306C45">
      <w:pPr>
        <w:pStyle w:val="Rubrik1"/>
        <w:pageBreakBefore/>
      </w:pPr>
      <w:bookmarkStart w:id="0" w:name="_Ref472338259"/>
      <w:bookmarkStart w:id="1" w:name="_Toc473018338"/>
      <w:bookmarkStart w:id="2" w:name="_Toc469586522"/>
      <w:bookmarkStart w:id="3" w:name="_Toc473018341"/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308C027" wp14:editId="61C070E2">
            <wp:simplePos x="0" y="0"/>
            <wp:positionH relativeFrom="margin">
              <wp:align>right</wp:align>
            </wp:positionH>
            <wp:positionV relativeFrom="paragraph">
              <wp:posOffset>233044</wp:posOffset>
            </wp:positionV>
            <wp:extent cx="1532587" cy="2091461"/>
            <wp:effectExtent l="0" t="0" r="0" b="4445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nitiering 509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"/>
                    <a:stretch/>
                  </pic:blipFill>
                  <pic:spPr bwMode="auto">
                    <a:xfrm>
                      <a:off x="0" y="0"/>
                      <a:ext cx="1532587" cy="2091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Kortläsare MIF</w:t>
      </w:r>
      <w:bookmarkEnd w:id="0"/>
      <w:bookmarkEnd w:id="1"/>
    </w:p>
    <w:p w:rsidR="00306C45" w:rsidRDefault="00306C45" w:rsidP="00306C45">
      <w:pPr>
        <w:rPr>
          <w:i/>
        </w:rPr>
      </w:pPr>
      <w:r>
        <w:rPr>
          <w:i/>
        </w:rPr>
        <w:t xml:space="preserve">Kortet måste hållas stilla framför läsaren tills indikeringen upphör. Om kortet tas bort ifrån läsaren innan initieringen är klar kommer dörren med </w:t>
      </w:r>
      <w:proofErr w:type="spellStart"/>
      <w:r>
        <w:rPr>
          <w:i/>
        </w:rPr>
        <w:t>offline</w:t>
      </w:r>
      <w:proofErr w:type="spellEnd"/>
      <w:r>
        <w:rPr>
          <w:i/>
        </w:rPr>
        <w:t>-läsaren inte kunna låsas upp (</w:t>
      </w:r>
      <w:proofErr w:type="spellStart"/>
      <w:r>
        <w:rPr>
          <w:i/>
        </w:rPr>
        <w:t>innedörrar</w:t>
      </w:r>
      <w:proofErr w:type="spellEnd"/>
      <w:r>
        <w:rPr>
          <w:i/>
        </w:rPr>
        <w:t xml:space="preserve"> till omklädningsrum)</w:t>
      </w:r>
    </w:p>
    <w:p w:rsidR="00306C45" w:rsidRDefault="00306C45" w:rsidP="00306C45">
      <w:pPr>
        <w:rPr>
          <w:i/>
        </w:rPr>
      </w:pPr>
    </w:p>
    <w:p w:rsidR="00306C45" w:rsidRPr="00306C45" w:rsidRDefault="00306C45" w:rsidP="00306C4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Öppna och navigera i menyn</w:t>
      </w:r>
    </w:p>
    <w:p w:rsidR="00306C45" w:rsidRPr="00306C45" w:rsidRDefault="00306C45" w:rsidP="00306C45">
      <w:pPr>
        <w:rPr>
          <w:rFonts w:ascii="Cambria" w:hAnsi="Cambria"/>
        </w:rPr>
      </w:pPr>
    </w:p>
    <w:p w:rsidR="00306C45" w:rsidRDefault="00306C45" w:rsidP="00306C45">
      <w:pPr>
        <w:pStyle w:val="Nummerlista1"/>
        <w:numPr>
          <w:ilvl w:val="0"/>
          <w:numId w:val="7"/>
        </w:numPr>
      </w:pPr>
      <w:r>
        <w:t>Visa kortet framför kortläsaren.</w:t>
      </w:r>
    </w:p>
    <w:p w:rsidR="00306C45" w:rsidRDefault="00306C45" w:rsidP="00306C45">
      <w:pPr>
        <w:pStyle w:val="Nummerlista1"/>
        <w:numPr>
          <w:ilvl w:val="0"/>
          <w:numId w:val="6"/>
        </w:numPr>
      </w:pPr>
      <w:r>
        <w:t xml:space="preserve">Håll kvar den några sekunder, så länge timglaset </w:t>
      </w:r>
      <w:r>
        <w:rPr>
          <w:noProof/>
          <w:lang w:eastAsia="sv-SE"/>
        </w:rPr>
        <w:drawing>
          <wp:inline distT="0" distB="0" distL="0" distR="0">
            <wp:extent cx="133350" cy="180975"/>
            <wp:effectExtent l="0" t="0" r="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och texten </w:t>
      </w:r>
      <w:r>
        <w:rPr>
          <w:rStyle w:val="Menyval"/>
        </w:rPr>
        <w:t xml:space="preserve">Läser kort </w:t>
      </w:r>
      <w:r>
        <w:t>visas.</w:t>
      </w:r>
    </w:p>
    <w:p w:rsidR="00306C45" w:rsidRDefault="00306C45" w:rsidP="00306C45">
      <w:pPr>
        <w:pStyle w:val="Nummerlista1"/>
        <w:numPr>
          <w:ilvl w:val="0"/>
          <w:numId w:val="6"/>
        </w:numPr>
      </w:pPr>
      <w:r>
        <w:t xml:space="preserve">När texten </w:t>
      </w:r>
      <w:r>
        <w:rPr>
          <w:rStyle w:val="Menyval"/>
        </w:rPr>
        <w:t>Ange kod</w:t>
      </w:r>
      <w:r>
        <w:t xml:space="preserve"> visas, ange PIN-kod. </w:t>
      </w:r>
    </w:p>
    <w:p w:rsidR="00306C45" w:rsidRDefault="00306C45" w:rsidP="00306C45">
      <w:pPr>
        <w:pStyle w:val="Listafortstt"/>
      </w:pPr>
      <w:r>
        <w:t xml:space="preserve">Om </w:t>
      </w:r>
      <w:r>
        <w:rPr>
          <w:lang w:val="nb-NO"/>
        </w:rPr>
        <w:t xml:space="preserve">skärmen visar  </w:t>
      </w:r>
      <w:r>
        <w:rPr>
          <w:noProof/>
          <w:lang w:eastAsia="sv-SE"/>
        </w:rPr>
        <w:drawing>
          <wp:inline distT="0" distB="0" distL="0" distR="0">
            <wp:extent cx="190500" cy="1524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b-NO"/>
        </w:rPr>
        <w:t xml:space="preserve"> och texten </w:t>
      </w:r>
      <w:r>
        <w:rPr>
          <w:rStyle w:val="Menyval"/>
        </w:rPr>
        <w:t>Olåst</w:t>
      </w:r>
      <w:r>
        <w:rPr>
          <w:lang w:val="nb-NO"/>
        </w:rPr>
        <w:t xml:space="preserve"> kan du stiga in direkt. </w:t>
      </w:r>
    </w:p>
    <w:p w:rsidR="00306C45" w:rsidRDefault="00306C45" w:rsidP="00306C45">
      <w:pPr>
        <w:pStyle w:val="Rubrik2"/>
      </w:pPr>
    </w:p>
    <w:p w:rsidR="00306C45" w:rsidRDefault="00306C45" w:rsidP="00306C45">
      <w:pPr>
        <w:pStyle w:val="Rubrik2"/>
      </w:pPr>
      <w:r>
        <w:t>Öppna och navigera i menyn</w:t>
      </w:r>
      <w:bookmarkEnd w:id="2"/>
      <w:bookmarkEnd w:id="3"/>
    </w:p>
    <w:p w:rsidR="00306C45" w:rsidRDefault="00306C45" w:rsidP="00306C45">
      <w:pPr>
        <w:pStyle w:val="Nummerlista1"/>
        <w:keepLines/>
      </w:pPr>
      <w:r w:rsidRPr="00C2326F">
        <w:t>Gör en giltig passage så att</w:t>
      </w:r>
      <w:r>
        <w:t xml:space="preserve"> dörren blir olåst</w:t>
      </w:r>
      <w:r w:rsidRPr="00C2326F">
        <w:t xml:space="preserve"> (enbart kort eller kort + PIN)</w:t>
      </w:r>
      <w:r>
        <w:t>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0" allowOverlap="1" wp14:anchorId="2EB76A57" wp14:editId="4D775615">
            <wp:simplePos x="0" y="0"/>
            <wp:positionH relativeFrom="column">
              <wp:posOffset>2708910</wp:posOffset>
            </wp:positionH>
            <wp:positionV relativeFrom="paragraph">
              <wp:posOffset>4749</wp:posOffset>
            </wp:positionV>
            <wp:extent cx="481965" cy="500380"/>
            <wp:effectExtent l="0" t="0" r="0" b="0"/>
            <wp:wrapNone/>
            <wp:docPr id="1795" name="Bildobjekt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elpbrowse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326F">
        <w:t>Tryck</w:t>
      </w:r>
      <w:r>
        <w:t xml:space="preserve"> </w:t>
      </w:r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X</w:t>
      </w:r>
      <w:proofErr w:type="gramEnd"/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</w:t>
      </w:r>
      <w:r>
        <w:t>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r>
        <w:t>Navigera med hjälp av tangenterna.</w:t>
      </w:r>
    </w:p>
    <w:p w:rsidR="00306C45" w:rsidRDefault="00306C45" w:rsidP="00306C45">
      <w:pPr>
        <w:rPr>
          <w:szCs w:val="22"/>
        </w:rPr>
      </w:pPr>
    </w:p>
    <w:p w:rsidR="00306C45" w:rsidRPr="00C2326F" w:rsidRDefault="00306C45" w:rsidP="00306C45">
      <w:pPr>
        <w:pStyle w:val="Rubrik2"/>
      </w:pPr>
      <w:r>
        <w:t>Aktivera t</w:t>
      </w:r>
      <w:r w:rsidRPr="00C2326F">
        <w:t>illfällig ko</w:t>
      </w:r>
      <w:r>
        <w:t>d</w:t>
      </w:r>
    </w:p>
    <w:p w:rsidR="00306C45" w:rsidRPr="00C2326F" w:rsidRDefault="00306C45" w:rsidP="00306C45">
      <w:pPr>
        <w:pStyle w:val="Nummerlista1"/>
        <w:keepNext/>
        <w:keepLines/>
      </w:pPr>
      <w:r w:rsidRPr="00C2326F">
        <w:t>Gör en giltig p</w:t>
      </w:r>
      <w:r>
        <w:t>assage så att dörren blir olåst</w:t>
      </w:r>
      <w:r w:rsidRPr="00C2326F">
        <w:t xml:space="preserve"> (enbart kort eller kort + PIN)</w:t>
      </w:r>
      <w:r>
        <w:t>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 w:rsidRPr="00C2326F">
        <w:t>Tryck</w:t>
      </w:r>
      <w:r>
        <w:t xml:space="preserve"> </w:t>
      </w:r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X</w:t>
      </w:r>
      <w:proofErr w:type="gramEnd"/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meny.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>
        <w:t xml:space="preserve">Tryck </w:t>
      </w:r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öppna dörrmenyn. 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>
        <w:t xml:space="preserve">Tryck </w:t>
      </w:r>
      <w:r w:rsidRPr="005F1605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 w:rsidRPr="00A1797C">
        <w:rPr>
          <w:rFonts w:cs="Arial"/>
          <w:bdr w:val="single" w:sz="4" w:space="0" w:color="auto" w:shadow="1"/>
          <w:shd w:val="clear" w:color="auto" w:fill="E6E6E6"/>
        </w:rPr>
        <w:t>6</w:t>
      </w:r>
      <w:proofErr w:type="gramEnd"/>
      <w:r w:rsidRPr="005F1605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komma till </w:t>
      </w:r>
      <w:r w:rsidRPr="005F1605">
        <w:rPr>
          <w:rStyle w:val="Menyval"/>
        </w:rPr>
        <w:t>Tillfällig kod</w:t>
      </w:r>
      <w:r>
        <w:t xml:space="preserve"> och </w:t>
      </w:r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 </w:t>
      </w:r>
      <w:r>
        <w:t xml:space="preserve"> för att öppna.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r>
        <w:t xml:space="preserve">Ange en tillfällig kod (4–6 siffror). Avsluta med </w:t>
      </w:r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proofErr w:type="gramStart"/>
      <w:r>
        <w:rPr>
          <w:rFonts w:ascii="Arial" w:hAnsi="Arial" w:cs="Arial"/>
          <w:bdr w:val="single" w:sz="4" w:space="0" w:color="auto" w:shadow="1"/>
          <w:shd w:val="clear" w:color="auto" w:fill="E6E6E6"/>
        </w:rPr>
        <w:t># </w:t>
      </w:r>
      <w:r>
        <w:t>.</w:t>
      </w:r>
      <w:proofErr w:type="gramEnd"/>
    </w:p>
    <w:p w:rsidR="00306C45" w:rsidRDefault="00306C45" w:rsidP="00306C45">
      <w:r>
        <w:t xml:space="preserve">På skärmen visas </w:t>
      </w:r>
      <w:r>
        <w:rPr>
          <w:noProof/>
          <w:lang w:eastAsia="sv-SE"/>
        </w:rPr>
        <w:drawing>
          <wp:inline distT="0" distB="0" distL="0" distR="0" wp14:anchorId="77242BC3" wp14:editId="41AFC323">
            <wp:extent cx="198685" cy="202632"/>
            <wp:effectExtent l="0" t="0" r="0" b="698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ge_kod_med_klocka_bock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13" cy="20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med en blinkande bock, samt uppgift om vilket klockslag koden upphör att gälla. Efter några sekunder återgår skärmen till normalläge. För </w:t>
      </w:r>
      <w:proofErr w:type="gramStart"/>
      <w:r>
        <w:t>god säkerhet visas inga tecken på att en tillfällig kod gäller.</w:t>
      </w:r>
      <w:proofErr w:type="gramEnd"/>
    </w:p>
    <w:p w:rsidR="00306C45" w:rsidRDefault="00306C45" w:rsidP="00306C45">
      <w:pPr>
        <w:pStyle w:val="Rubrik2"/>
      </w:pPr>
    </w:p>
    <w:p w:rsidR="00306C45" w:rsidRDefault="00306C45" w:rsidP="00306C45">
      <w:pPr>
        <w:pStyle w:val="Rubrik2"/>
      </w:pPr>
    </w:p>
    <w:p w:rsidR="00306C45" w:rsidRDefault="00306C45" w:rsidP="00306C45">
      <w:pPr>
        <w:pStyle w:val="Rubrik2"/>
      </w:pPr>
      <w:r>
        <w:t>I</w:t>
      </w:r>
      <w:r w:rsidRPr="00C2326F">
        <w:t xml:space="preserve">naktivera tillfällig </w:t>
      </w:r>
      <w:r>
        <w:t>kod</w:t>
      </w:r>
    </w:p>
    <w:p w:rsidR="00306C45" w:rsidRDefault="00306C45" w:rsidP="00306C45">
      <w:pPr>
        <w:pStyle w:val="NormalHIMN"/>
      </w:pPr>
      <w:r>
        <w:t xml:space="preserve">Du kan </w:t>
      </w:r>
      <w:r w:rsidRPr="00C2326F">
        <w:t xml:space="preserve">endast </w:t>
      </w:r>
      <w:r>
        <w:t>inaktivera</w:t>
      </w:r>
      <w:r w:rsidRPr="00C2326F">
        <w:t xml:space="preserve"> tillfällig</w:t>
      </w:r>
      <w:r>
        <w:t>a</w:t>
      </w:r>
      <w:r w:rsidRPr="00C2326F">
        <w:t xml:space="preserve"> koder</w:t>
      </w:r>
      <w:r>
        <w:t xml:space="preserve"> som du sj</w:t>
      </w:r>
      <w:r w:rsidRPr="00C2326F">
        <w:t>älv</w:t>
      </w:r>
      <w:r>
        <w:t xml:space="preserve"> har aktiverat.</w:t>
      </w:r>
    </w:p>
    <w:p w:rsidR="00306C45" w:rsidRPr="00C2326F" w:rsidRDefault="00306C45" w:rsidP="00306C45">
      <w:pPr>
        <w:pStyle w:val="Nummerlista1"/>
        <w:keepLines/>
      </w:pPr>
      <w:r w:rsidRPr="00C2326F">
        <w:t>Gör en giltig p</w:t>
      </w:r>
      <w:r>
        <w:t>assage så att dörren blir olåst</w:t>
      </w:r>
      <w:r w:rsidRPr="00C2326F">
        <w:t xml:space="preserve"> (enbart kort eller kort + PIN, inte den tillfälliga koden)</w:t>
      </w:r>
      <w:r>
        <w:t>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 w:rsidRPr="00C2326F">
        <w:t>Tryck</w:t>
      </w:r>
      <w:r>
        <w:t xml:space="preserve"> </w:t>
      </w:r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X</w:t>
      </w:r>
      <w:proofErr w:type="gramEnd"/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meny.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>
        <w:t xml:space="preserve">Tryck </w:t>
      </w:r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öppna dörrmenyn. </w:t>
      </w:r>
    </w:p>
    <w:p w:rsidR="00306C45" w:rsidRDefault="00306C45" w:rsidP="00306C45">
      <w:pPr>
        <w:pStyle w:val="Nummerlista1"/>
        <w:keepLines/>
        <w:numPr>
          <w:ilvl w:val="0"/>
          <w:numId w:val="5"/>
        </w:numPr>
      </w:pPr>
      <w:proofErr w:type="gramStart"/>
      <w:r>
        <w:t xml:space="preserve">Tryck </w:t>
      </w:r>
      <w:r w:rsidRPr="005F1605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 w:rsidRPr="00A1797C">
        <w:rPr>
          <w:rFonts w:cs="Arial"/>
          <w:bdr w:val="single" w:sz="4" w:space="0" w:color="auto" w:shadow="1"/>
          <w:shd w:val="clear" w:color="auto" w:fill="E6E6E6"/>
        </w:rPr>
        <w:t>6</w:t>
      </w:r>
      <w:proofErr w:type="gramEnd"/>
      <w:r w:rsidRPr="005F1605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två gånger för att komma till </w:t>
      </w:r>
      <w:r w:rsidRPr="0065261D">
        <w:rPr>
          <w:rStyle w:val="Menyval"/>
        </w:rPr>
        <w:t>Radera koder</w:t>
      </w:r>
      <w:r>
        <w:t xml:space="preserve"> och </w:t>
      </w:r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 </w:t>
      </w:r>
      <w:r>
        <w:t xml:space="preserve"> för att radera koden.</w:t>
      </w:r>
    </w:p>
    <w:p w:rsidR="00306C45" w:rsidRDefault="00306C45" w:rsidP="00306C45">
      <w:r>
        <w:t xml:space="preserve">På skärmen visas </w:t>
      </w:r>
      <w:r>
        <w:rPr>
          <w:noProof/>
          <w:lang w:eastAsia="sv-SE"/>
        </w:rPr>
        <w:drawing>
          <wp:inline distT="0" distB="0" distL="0" distR="0" wp14:anchorId="0EDDF3C1" wp14:editId="73DCE503">
            <wp:extent cx="198685" cy="202632"/>
            <wp:effectExtent l="0" t="0" r="0" b="698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ge_kod_med_klocka_bock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13" cy="20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med en blinkande kryss på klockan och texten </w:t>
      </w:r>
      <w:r w:rsidRPr="0065261D">
        <w:rPr>
          <w:rStyle w:val="Menyval"/>
        </w:rPr>
        <w:t>Kod</w:t>
      </w:r>
      <w:r>
        <w:rPr>
          <w:rStyle w:val="Menyval"/>
        </w:rPr>
        <w:t>er</w:t>
      </w:r>
      <w:r w:rsidRPr="0065261D">
        <w:rPr>
          <w:rStyle w:val="Menyval"/>
        </w:rPr>
        <w:t xml:space="preserve"> raderad</w:t>
      </w:r>
      <w:r>
        <w:rPr>
          <w:rStyle w:val="Menyval"/>
        </w:rPr>
        <w:t>e</w:t>
      </w:r>
      <w:r>
        <w:t>. Efter några sekunder återgår skärmen till normalläge.</w:t>
      </w:r>
    </w:p>
    <w:p w:rsidR="00853EB5" w:rsidRDefault="00853EB5" w:rsidP="00306C45"/>
    <w:p w:rsidR="00853EB5" w:rsidRPr="00C2326F" w:rsidRDefault="00853EB5" w:rsidP="00853EB5">
      <w:pPr>
        <w:pStyle w:val="Rubrik2"/>
      </w:pPr>
      <w:r>
        <w:t>Aktivera t</w:t>
      </w:r>
      <w:r w:rsidRPr="00C2326F">
        <w:t>illfällig ko</w:t>
      </w:r>
      <w:r>
        <w:t>d omklädningsrum (</w:t>
      </w:r>
      <w:proofErr w:type="spellStart"/>
      <w:r>
        <w:t>nokeyläsare</w:t>
      </w:r>
      <w:proofErr w:type="spellEnd"/>
      <w:r>
        <w:t>)</w:t>
      </w:r>
    </w:p>
    <w:p w:rsidR="00853EB5" w:rsidRPr="00C2326F" w:rsidRDefault="00853EB5" w:rsidP="00853EB5">
      <w:pPr>
        <w:pStyle w:val="Nummerlista1"/>
        <w:keepNext/>
        <w:keepLines/>
      </w:pPr>
      <w:r w:rsidRPr="00C2326F">
        <w:t>Gör en giltig p</w:t>
      </w:r>
      <w:r>
        <w:t>assage så att dörren blir olåst</w:t>
      </w:r>
      <w:r w:rsidRPr="00C2326F">
        <w:t xml:space="preserve"> (enbart kort eller kort + PIN)</w:t>
      </w:r>
      <w:r>
        <w:t>.</w:t>
      </w:r>
    </w:p>
    <w:p w:rsidR="00853EB5" w:rsidRDefault="00853EB5" w:rsidP="00853EB5">
      <w:pPr>
        <w:pStyle w:val="Nummerlista1"/>
        <w:keepLines/>
        <w:numPr>
          <w:ilvl w:val="0"/>
          <w:numId w:val="5"/>
        </w:numPr>
      </w:pPr>
      <w:r w:rsidRPr="00C2326F">
        <w:t>Tryck</w:t>
      </w:r>
      <w:r>
        <w:t xml:space="preserve"> *kod* (exempel *1234*)</w:t>
      </w:r>
    </w:p>
    <w:p w:rsidR="00853EB5" w:rsidRDefault="00853EB5" w:rsidP="00306C45">
      <w:pPr>
        <w:rPr>
          <w:szCs w:val="22"/>
        </w:rPr>
      </w:pPr>
    </w:p>
    <w:p w:rsidR="00853EB5" w:rsidRPr="00C2326F" w:rsidRDefault="00853EB5" w:rsidP="00853EB5">
      <w:pPr>
        <w:pStyle w:val="Rubrik2"/>
      </w:pPr>
      <w:r>
        <w:t>Inaktivera t</w:t>
      </w:r>
      <w:r w:rsidRPr="00C2326F">
        <w:t>illfällig ko</w:t>
      </w:r>
      <w:r>
        <w:t>d omklädningsrum (</w:t>
      </w:r>
      <w:proofErr w:type="spellStart"/>
      <w:r>
        <w:t>nokeyläsare</w:t>
      </w:r>
      <w:proofErr w:type="spellEnd"/>
      <w:r>
        <w:t>)</w:t>
      </w:r>
    </w:p>
    <w:p w:rsidR="00853EB5" w:rsidRPr="00C2326F" w:rsidRDefault="00853EB5" w:rsidP="00853EB5">
      <w:pPr>
        <w:pStyle w:val="Nummerlista1"/>
        <w:keepNext/>
        <w:keepLines/>
        <w:numPr>
          <w:ilvl w:val="0"/>
          <w:numId w:val="8"/>
        </w:numPr>
      </w:pPr>
      <w:r w:rsidRPr="00C2326F">
        <w:t>Gör en giltig p</w:t>
      </w:r>
      <w:r>
        <w:t>assage så att dörren blir olåst</w:t>
      </w:r>
      <w:r w:rsidRPr="00C2326F">
        <w:t xml:space="preserve"> (enbart kort eller kort + PIN)</w:t>
      </w:r>
      <w:r>
        <w:t>.</w:t>
      </w:r>
    </w:p>
    <w:p w:rsidR="00853EB5" w:rsidRDefault="00853EB5" w:rsidP="00853EB5">
      <w:pPr>
        <w:pStyle w:val="Nummerlista1"/>
        <w:keepLines/>
        <w:numPr>
          <w:ilvl w:val="0"/>
          <w:numId w:val="5"/>
        </w:numPr>
      </w:pPr>
      <w:r w:rsidRPr="00C2326F">
        <w:t>Tryck</w:t>
      </w:r>
      <w:r w:rsidR="00A67266">
        <w:t xml:space="preserve"> *0* koden upphör att gälla.</w:t>
      </w:r>
      <w:bookmarkStart w:id="4" w:name="_GoBack"/>
      <w:bookmarkEnd w:id="4"/>
    </w:p>
    <w:p w:rsidR="00306C45" w:rsidRDefault="00306C45" w:rsidP="00306C45">
      <w:pPr>
        <w:rPr>
          <w:szCs w:val="22"/>
        </w:rPr>
      </w:pPr>
    </w:p>
    <w:p w:rsidR="00306C45" w:rsidRPr="00C2326F" w:rsidRDefault="00306C45" w:rsidP="00306C45">
      <w:pPr>
        <w:pStyle w:val="Rubrik2"/>
      </w:pPr>
      <w:bookmarkStart w:id="5" w:name="_Toc473018344"/>
      <w:r>
        <w:t>Ställ dörren olåst</w:t>
      </w:r>
      <w:bookmarkEnd w:id="5"/>
    </w:p>
    <w:p w:rsidR="00306C45" w:rsidRDefault="00306C45" w:rsidP="00306C45">
      <w:pPr>
        <w:pStyle w:val="Nummerlista1"/>
        <w:keepNext/>
        <w:keepLines/>
      </w:pPr>
      <w:r w:rsidRPr="00C2326F">
        <w:t>Gör en giltig passage så att</w:t>
      </w:r>
      <w:r>
        <w:t xml:space="preserve"> dörren blir olåst</w:t>
      </w:r>
      <w:r w:rsidRPr="00C2326F">
        <w:t xml:space="preserve"> (enbart kort eller kort + PIN)</w:t>
      </w:r>
      <w:r>
        <w:t>.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 w:rsidRPr="00C2326F">
        <w:t>Tryck</w:t>
      </w:r>
      <w:r>
        <w:t xml:space="preserve"> </w:t>
      </w:r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X</w:t>
      </w:r>
      <w:proofErr w:type="gramEnd"/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meny.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>
        <w:t xml:space="preserve">Tryck </w:t>
      </w:r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öppna dörrmenyn. 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>
        <w:t xml:space="preserve">Tryck </w:t>
      </w:r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bekräfta </w:t>
      </w:r>
      <w:r w:rsidRPr="000912CA">
        <w:rPr>
          <w:rStyle w:val="Menyval"/>
        </w:rPr>
        <w:t>Tillfälligt olåst</w:t>
      </w:r>
      <w:r>
        <w:t>.</w:t>
      </w:r>
    </w:p>
    <w:p w:rsidR="00306C45" w:rsidRDefault="00306C45" w:rsidP="00306C45">
      <w:r>
        <w:t xml:space="preserve">På skärmen visas </w:t>
      </w:r>
      <w:r>
        <w:rPr>
          <w:noProof/>
          <w:lang w:eastAsia="sv-SE"/>
        </w:rPr>
        <w:drawing>
          <wp:inline distT="0" distB="0" distL="0" distR="0" wp14:anchorId="762E5298" wp14:editId="6A2391CB">
            <wp:extent cx="192471" cy="149048"/>
            <wp:effectExtent l="0" t="0" r="0" b="3810"/>
            <wp:docPr id="1797" name="Bildobjekt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hänglås_öpp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1" cy="14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med en blinkande bock, samt uppgift om vilket klockslag dörren kommer att låsas igen. Efter några sekunder visas bara </w:t>
      </w:r>
      <w:r>
        <w:rPr>
          <w:noProof/>
          <w:lang w:eastAsia="sv-SE"/>
        </w:rPr>
        <w:drawing>
          <wp:inline distT="0" distB="0" distL="0" distR="0" wp14:anchorId="719D0D42" wp14:editId="31128820">
            <wp:extent cx="192471" cy="149048"/>
            <wp:effectExtent l="0" t="0" r="0" b="3810"/>
            <wp:docPr id="1798" name="Bildobjekt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hänglås_öpp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1" cy="14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så länge dörren är olåst. </w:t>
      </w:r>
    </w:p>
    <w:p w:rsidR="00306C45" w:rsidRDefault="00306C45" w:rsidP="00306C45">
      <w:pPr>
        <w:rPr>
          <w:szCs w:val="22"/>
        </w:rPr>
      </w:pPr>
    </w:p>
    <w:p w:rsidR="00306C45" w:rsidRPr="00C2326F" w:rsidRDefault="00306C45" w:rsidP="00306C45">
      <w:pPr>
        <w:pStyle w:val="Rubrik2"/>
      </w:pPr>
      <w:bookmarkStart w:id="6" w:name="_Toc473018345"/>
      <w:r>
        <w:lastRenderedPageBreak/>
        <w:t>Avbryt olåst</w:t>
      </w:r>
      <w:bookmarkEnd w:id="6"/>
    </w:p>
    <w:p w:rsidR="00306C45" w:rsidRDefault="00306C45" w:rsidP="00306C45">
      <w:pPr>
        <w:pStyle w:val="Nummerlista1"/>
        <w:keepNext/>
        <w:keepLines/>
      </w:pPr>
      <w:r>
        <w:t>Visa kortet.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 w:rsidRPr="00C2326F">
        <w:t>Tryck</w:t>
      </w:r>
      <w:r>
        <w:t xml:space="preserve"> </w:t>
      </w:r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X</w:t>
      </w:r>
      <w:proofErr w:type="gramEnd"/>
      <w:r w:rsidRPr="00A1797C">
        <w:rPr>
          <w:rFonts w:ascii="Arial Narrow" w:hAnsi="Arial Narrow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meny.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>
        <w:t xml:space="preserve">Tryck </w:t>
      </w:r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 w:rsidRPr="00A1797C"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öppna dörrmenyn. </w:t>
      </w:r>
    </w:p>
    <w:p w:rsidR="00306C45" w:rsidRDefault="00306C45" w:rsidP="00306C45">
      <w:pPr>
        <w:pStyle w:val="Nummerlista1"/>
        <w:keepNext/>
        <w:keepLines/>
        <w:numPr>
          <w:ilvl w:val="0"/>
          <w:numId w:val="5"/>
        </w:numPr>
      </w:pPr>
      <w:proofErr w:type="gramStart"/>
      <w:r>
        <w:t xml:space="preserve">Tryck </w:t>
      </w:r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5</w:t>
      </w:r>
      <w:proofErr w:type="gramEnd"/>
      <w:r>
        <w:rPr>
          <w:rFonts w:ascii="Arial" w:hAnsi="Arial" w:cs="Arial"/>
          <w:bdr w:val="single" w:sz="4" w:space="0" w:color="auto" w:shadow="1"/>
          <w:shd w:val="clear" w:color="auto" w:fill="E6E6E6"/>
        </w:rPr>
        <w:t xml:space="preserve"> </w:t>
      </w:r>
      <w:r>
        <w:t xml:space="preserve"> för att bekräfta </w:t>
      </w:r>
      <w:r>
        <w:rPr>
          <w:rStyle w:val="Menyval"/>
        </w:rPr>
        <w:t>Lås dörr</w:t>
      </w:r>
      <w:r>
        <w:t>.</w:t>
      </w:r>
    </w:p>
    <w:p w:rsidR="00306C45" w:rsidRDefault="00306C45" w:rsidP="00306C45">
      <w:bookmarkStart w:id="7" w:name="_Toc436297157"/>
      <w:r>
        <w:t xml:space="preserve">På skärmen visas </w:t>
      </w:r>
      <w:r>
        <w:rPr>
          <w:noProof/>
          <w:lang w:eastAsia="sv-SE"/>
        </w:rPr>
        <w:drawing>
          <wp:inline distT="0" distB="0" distL="0" distR="0" wp14:anchorId="2EFD03E0" wp14:editId="3B8A7075">
            <wp:extent cx="123513" cy="144255"/>
            <wp:effectExtent l="0" t="0" r="0" b="8255"/>
            <wp:docPr id="60" name="Bildobjek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lock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8" cy="1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med en blinkande bock och texten </w:t>
      </w:r>
      <w:r w:rsidRPr="0002099E">
        <w:rPr>
          <w:rStyle w:val="Menyval"/>
        </w:rPr>
        <w:t>Dörr</w:t>
      </w:r>
      <w:r>
        <w:t xml:space="preserve"> </w:t>
      </w:r>
      <w:r w:rsidRPr="0002099E">
        <w:rPr>
          <w:rStyle w:val="Menyval"/>
        </w:rPr>
        <w:t>låst</w:t>
      </w:r>
      <w:r>
        <w:t xml:space="preserve">. Efter några sekunder återgår skärmen till normalläge. </w:t>
      </w:r>
    </w:p>
    <w:p w:rsidR="00306C45" w:rsidRDefault="00306C45" w:rsidP="00306C45">
      <w:pPr>
        <w:pStyle w:val="Rubrik2"/>
      </w:pPr>
      <w:bookmarkStart w:id="8" w:name="_Toc473018346"/>
      <w:bookmarkEnd w:id="7"/>
    </w:p>
    <w:bookmarkEnd w:id="8"/>
    <w:sectPr w:rsidR="00306C45" w:rsidSect="00CA4958">
      <w:headerReference w:type="default" r:id="rId14"/>
      <w:footerReference w:type="default" r:id="rId15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45" w:rsidRDefault="00306C45">
      <w:r>
        <w:separator/>
      </w:r>
    </w:p>
  </w:endnote>
  <w:endnote w:type="continuationSeparator" w:id="0">
    <w:p w:rsidR="00306C45" w:rsidRDefault="0030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F15922" w:rsidRPr="00CA77BF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</w:tr>
    <w:tr w:rsidR="00F15922" w:rsidRPr="00CA77BF" w:rsidTr="00AB6747">
      <w:trPr>
        <w:trHeight w:val="567"/>
      </w:trPr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:rsidR="00F15922" w:rsidRPr="00EE1C00" w:rsidRDefault="00F15922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:rsidR="00F15922" w:rsidRPr="00EE1C00" w:rsidRDefault="0082747F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="00F15922" w:rsidRPr="00EE1C00">
            <w:rPr>
              <w:rFonts w:ascii="Verdana" w:hAnsi="Verdana"/>
              <w:sz w:val="14"/>
              <w:szCs w:val="14"/>
            </w:rPr>
            <w:t>@strangnas.se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:rsidR="00F15922" w:rsidRDefault="00F159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45" w:rsidRDefault="00306C45">
      <w:r>
        <w:separator/>
      </w:r>
    </w:p>
  </w:footnote>
  <w:footnote w:type="continuationSeparator" w:id="0">
    <w:p w:rsidR="00306C45" w:rsidRDefault="0030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22" w:rsidRDefault="006429E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552700" cy="485775"/>
          <wp:effectExtent l="19050" t="0" r="0" b="0"/>
          <wp:wrapNone/>
          <wp:docPr id="2" name="Bild 2" descr="strangnas_kommun_sv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ngnas_kommun_sv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3EEF"/>
    <w:multiLevelType w:val="hybridMultilevel"/>
    <w:tmpl w:val="8EA603B8"/>
    <w:lvl w:ilvl="0" w:tplc="8EA00CE8">
      <w:start w:val="1"/>
      <w:numFmt w:val="decimal"/>
      <w:pStyle w:val="Nummerlista1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45"/>
    <w:rsid w:val="000C6F3F"/>
    <w:rsid w:val="00306C45"/>
    <w:rsid w:val="003C6EA6"/>
    <w:rsid w:val="0044456F"/>
    <w:rsid w:val="005301B6"/>
    <w:rsid w:val="005D4810"/>
    <w:rsid w:val="006267F5"/>
    <w:rsid w:val="006429E8"/>
    <w:rsid w:val="0066618B"/>
    <w:rsid w:val="00683BB6"/>
    <w:rsid w:val="00697849"/>
    <w:rsid w:val="006A5256"/>
    <w:rsid w:val="006B5D4D"/>
    <w:rsid w:val="006C07A3"/>
    <w:rsid w:val="00722262"/>
    <w:rsid w:val="0082747F"/>
    <w:rsid w:val="00853EB5"/>
    <w:rsid w:val="00952163"/>
    <w:rsid w:val="00A2178C"/>
    <w:rsid w:val="00A67266"/>
    <w:rsid w:val="00AB6747"/>
    <w:rsid w:val="00B832C0"/>
    <w:rsid w:val="00CA4958"/>
    <w:rsid w:val="00F15922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F11202-C253-4662-9472-5174AF9C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45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paragraph" w:customStyle="1" w:styleId="Nummerlista1">
    <w:name w:val="Nummerlista 1"/>
    <w:basedOn w:val="Normal"/>
    <w:qFormat/>
    <w:rsid w:val="00306C45"/>
    <w:pPr>
      <w:numPr>
        <w:numId w:val="4"/>
      </w:numPr>
      <w:spacing w:after="120" w:line="240" w:lineRule="auto"/>
    </w:pPr>
    <w:rPr>
      <w:rFonts w:ascii="Cambria" w:eastAsiaTheme="minorHAnsi" w:hAnsi="Cambria" w:cstheme="minorBidi"/>
      <w:szCs w:val="22"/>
    </w:rPr>
  </w:style>
  <w:style w:type="character" w:customStyle="1" w:styleId="Rubrik2Char">
    <w:name w:val="Rubrik 2 Char"/>
    <w:basedOn w:val="Standardstycketeckensnitt"/>
    <w:link w:val="Rubrik2"/>
    <w:rsid w:val="00306C45"/>
    <w:rPr>
      <w:rFonts w:ascii="Verdana" w:hAnsi="Verdana" w:cs="Arial"/>
      <w:b/>
      <w:bCs/>
      <w:iCs/>
      <w:szCs w:val="28"/>
      <w:lang w:eastAsia="en-US"/>
    </w:rPr>
  </w:style>
  <w:style w:type="character" w:customStyle="1" w:styleId="Menyval">
    <w:name w:val="Menyval"/>
    <w:basedOn w:val="Standardstycketeckensnitt"/>
    <w:uiPriority w:val="1"/>
    <w:qFormat/>
    <w:rsid w:val="00306C45"/>
    <w:rPr>
      <w:b/>
    </w:rPr>
  </w:style>
  <w:style w:type="paragraph" w:customStyle="1" w:styleId="NormalHIMN">
    <w:name w:val="Normal HIMN"/>
    <w:basedOn w:val="Normal"/>
    <w:qFormat/>
    <w:rsid w:val="00306C45"/>
    <w:pPr>
      <w:keepNext/>
      <w:keepLines/>
      <w:spacing w:after="120" w:line="240" w:lineRule="auto"/>
    </w:pPr>
    <w:rPr>
      <w:rFonts w:ascii="Cambria" w:eastAsiaTheme="minorHAnsi" w:hAnsi="Cambria" w:cstheme="minorBidi"/>
      <w:szCs w:val="22"/>
    </w:rPr>
  </w:style>
  <w:style w:type="paragraph" w:styleId="Listafortstt">
    <w:name w:val="List Continue"/>
    <w:basedOn w:val="Normal"/>
    <w:uiPriority w:val="99"/>
    <w:semiHidden/>
    <w:unhideWhenUsed/>
    <w:qFormat/>
    <w:rsid w:val="00306C45"/>
    <w:pPr>
      <w:spacing w:after="120" w:line="240" w:lineRule="auto"/>
      <w:ind w:left="714"/>
    </w:pPr>
    <w:rPr>
      <w:rFonts w:ascii="Cambria" w:eastAsiaTheme="minorHAnsi" w:hAnsi="Cambr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E6FF-FADF-40D2-9BA8-9A87A146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Bohman</dc:creator>
  <cp:keywords/>
  <dc:description/>
  <cp:lastModifiedBy>Pia Bohman</cp:lastModifiedBy>
  <cp:revision>3</cp:revision>
  <dcterms:created xsi:type="dcterms:W3CDTF">2021-05-05T08:57:00Z</dcterms:created>
  <dcterms:modified xsi:type="dcterms:W3CDTF">2021-05-06T12:24:00Z</dcterms:modified>
</cp:coreProperties>
</file>