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313" w:rsidP="000224CD" w:rsidRDefault="00C85629" w14:paraId="060B10FF" w14:textId="3F9B24AE">
      <w:pPr>
        <w:pStyle w:val="Rubrik1"/>
        <w:jc w:val="center"/>
      </w:pPr>
      <w:r>
        <w:t>2024/2025 – nu kör vi igång säsongen!</w:t>
      </w:r>
    </w:p>
    <w:p w:rsidR="005704C3" w:rsidP="000224CD" w:rsidRDefault="00770313" w14:paraId="05B976F8" w14:textId="5AD4440E">
      <w:pPr>
        <w:jc w:val="both"/>
        <w:rPr>
          <w:b/>
          <w:bCs/>
        </w:rPr>
      </w:pPr>
      <w:r w:rsidRPr="00E204B2">
        <w:rPr>
          <w:b/>
          <w:bCs/>
        </w:rPr>
        <w:t xml:space="preserve">Vad kul att just </w:t>
      </w:r>
      <w:r w:rsidR="00C85629">
        <w:rPr>
          <w:b/>
          <w:bCs/>
        </w:rPr>
        <w:t>du</w:t>
      </w:r>
      <w:r w:rsidRPr="00E204B2">
        <w:rPr>
          <w:b/>
          <w:bCs/>
        </w:rPr>
        <w:t xml:space="preserve"> </w:t>
      </w:r>
      <w:r w:rsidR="002042AB">
        <w:rPr>
          <w:b/>
          <w:bCs/>
        </w:rPr>
        <w:t>är en av våra spelare! Hoppas att du är lika taggad för en ny säsong som vi är!</w:t>
      </w:r>
      <w:r w:rsidR="00914D63">
        <w:rPr>
          <w:b/>
          <w:bCs/>
        </w:rPr>
        <w:t xml:space="preserve"> </w:t>
      </w:r>
      <w:r w:rsidR="00CC55E5">
        <w:rPr>
          <w:b/>
          <w:bCs/>
        </w:rPr>
        <w:t>Våra dam- och herrlagsspelare har redan kört igång, och de brukar prata om hur bra ni barn och ungdomar är på att heja på dem</w:t>
      </w:r>
      <w:r w:rsidR="00914D63">
        <w:rPr>
          <w:b/>
          <w:bCs/>
        </w:rPr>
        <w:t xml:space="preserve">. </w:t>
      </w:r>
      <w:r w:rsidR="005704C3">
        <w:rPr>
          <w:b/>
          <w:bCs/>
        </w:rPr>
        <w:t>Fortsätt så!</w:t>
      </w:r>
    </w:p>
    <w:p w:rsidR="00914D63" w:rsidP="000224CD" w:rsidRDefault="00914D63" w14:paraId="6C394ED1" w14:textId="397A8024">
      <w:pPr>
        <w:jc w:val="both"/>
        <w:rPr>
          <w:b/>
          <w:bCs/>
        </w:rPr>
      </w:pPr>
      <w:r>
        <w:rPr>
          <w:b/>
          <w:bCs/>
        </w:rPr>
        <w:t>Visa den här lappen för din förälder eller annan vårdnadshavare. Om ni har frågor så fråga i första hand er ledare, men det går också bra att höra av sig till vårt kansli</w:t>
      </w:r>
      <w:r w:rsidR="006F74BD">
        <w:rPr>
          <w:b/>
          <w:bCs/>
        </w:rPr>
        <w:t>.</w:t>
      </w:r>
    </w:p>
    <w:p w:rsidR="003521A9" w:rsidP="00B011CF" w:rsidRDefault="00F20D56" w14:paraId="5000F1DD" w14:textId="56920682">
      <w:pPr>
        <w:pStyle w:val="Rubrik2"/>
        <w:jc w:val="both"/>
      </w:pPr>
      <w:r>
        <w:t>Tillsammans är vi IBK Lockerud Mariestad</w:t>
      </w:r>
    </w:p>
    <w:p w:rsidRPr="00F20D56" w:rsidR="003521A9" w:rsidP="003521A9" w:rsidRDefault="00F20D56" w14:paraId="67AFF21A" w14:textId="25A08613">
      <w:r>
        <w:t xml:space="preserve">Vi alla är IBK Lockerud Mariestad. Vad betyder det då? </w:t>
      </w:r>
      <w:r w:rsidRPr="00F20D56">
        <w:t>Jo, det betyder att vi alla</w:t>
      </w:r>
      <w:r>
        <w:t xml:space="preserve"> hjälps åt och att vi tillsammans är ansvariga för att föreningen och </w:t>
      </w:r>
      <w:proofErr w:type="spellStart"/>
      <w:r>
        <w:t>Novab</w:t>
      </w:r>
      <w:proofErr w:type="spellEnd"/>
      <w:r>
        <w:t xml:space="preserve"> Arena </w:t>
      </w:r>
      <w:r w:rsidR="00A02654">
        <w:t xml:space="preserve">kan finnas. Det betyder bland annat att </w:t>
      </w:r>
      <w:r w:rsidR="005A0332">
        <w:t xml:space="preserve">lagen har tilldelade arbetspass i arenan där </w:t>
      </w:r>
      <w:r w:rsidR="00322759">
        <w:t>ni</w:t>
      </w:r>
      <w:r w:rsidR="005A0332">
        <w:t xml:space="preserve"> exempelvis jobbar i cafét, städar arenan och jobbar på dam- och herrlagets matcher</w:t>
      </w:r>
      <w:r w:rsidR="00322759">
        <w:t>. Det innebär också att vi några gånger varje år säljer olika slags lotter för att ha ekonomi</w:t>
      </w:r>
      <w:r w:rsidR="005B0677">
        <w:t xml:space="preserve"> till att exempelvis köpa nya matchställ till ungdomslagen eller till att kunna spela matcher. </w:t>
      </w:r>
    </w:p>
    <w:p w:rsidR="00B011CF" w:rsidP="00B011CF" w:rsidRDefault="00B011CF" w14:paraId="3173FDBE" w14:textId="7DC02965">
      <w:pPr>
        <w:pStyle w:val="Rubrik2"/>
        <w:jc w:val="both"/>
      </w:pPr>
      <w:r>
        <w:t>Medlemskap</w:t>
      </w:r>
    </w:p>
    <w:p w:rsidR="00B011CF" w:rsidP="00B011CF" w:rsidRDefault="00B011CF" w14:paraId="49DA2A67" w14:textId="77777777">
      <w:pPr>
        <w:jc w:val="both"/>
      </w:pPr>
      <w:r>
        <w:t xml:space="preserve">Barn och ledare registreras som medlemmar på vår hemsida </w:t>
      </w:r>
      <w:hyperlink w:history="1" r:id="rId6">
        <w:r w:rsidRPr="005D2207">
          <w:rPr>
            <w:rStyle w:val="Hyperlnk"/>
          </w:rPr>
          <w:t>IBK Lockerud Mariestad</w:t>
        </w:r>
      </w:hyperlink>
      <w:r>
        <w:t xml:space="preserve"> (www.lockerud.nu). </w:t>
      </w:r>
    </w:p>
    <w:p w:rsidRPr="006F74BD" w:rsidR="00B011CF" w:rsidP="000224CD" w:rsidRDefault="00B011CF" w14:paraId="656A1351" w14:textId="4007FBB3">
      <w:pPr>
        <w:jc w:val="both"/>
      </w:pPr>
      <w:r>
        <w:t>Varje år faktureras en medlemsavgift. Utöver det faktureras också en deltagaravgift som är beroende av hur gammal spelaren är. I avgifterna ingår bland annat f</w:t>
      </w:r>
      <w:r w:rsidRPr="005D2207">
        <w:t>örsäkringar</w:t>
      </w:r>
      <w:r>
        <w:t xml:space="preserve"> och t</w:t>
      </w:r>
      <w:r w:rsidRPr="005D2207">
        <w:t>räningstider</w:t>
      </w:r>
      <w:r>
        <w:t xml:space="preserve"> samt gemensam träningsutrustning såsom västar och bollar. Du kan läsa mer exakt om storleken på avgiften via </w:t>
      </w:r>
      <w:hyperlink w:history="1" r:id="rId7">
        <w:r w:rsidRPr="005D2207">
          <w:rPr>
            <w:rStyle w:val="Hyperlnk"/>
          </w:rPr>
          <w:t>Medlemsavgifter | IBK Lockerud Mariestad</w:t>
        </w:r>
      </w:hyperlink>
      <w:r>
        <w:t xml:space="preserve"> (www.lockerud.nu </w:t>
      </w:r>
      <w:r>
        <w:rPr>
          <w:rFonts w:ascii="Wingdings" w:hAnsi="Wingdings" w:eastAsia="Wingdings" w:cs="Wingdings"/>
        </w:rPr>
        <w:t>à</w:t>
      </w:r>
      <w:r>
        <w:t>Mer</w:t>
      </w:r>
      <w:r>
        <w:rPr>
          <w:rFonts w:ascii="Wingdings" w:hAnsi="Wingdings" w:eastAsia="Wingdings" w:cs="Wingdings"/>
        </w:rPr>
        <w:t>à</w:t>
      </w:r>
      <w:r>
        <w:t xml:space="preserve">Medlemsavgifter. Faktureringen sker via vår samarbetspartner laget.se och sker i första hand via mejl. </w:t>
      </w:r>
    </w:p>
    <w:p w:rsidR="00770313" w:rsidP="00B011CF" w:rsidRDefault="00A226C5" w14:paraId="174B4438" w14:textId="40434BD3">
      <w:pPr>
        <w:pStyle w:val="Rubrik2"/>
      </w:pPr>
      <w:r>
        <w:t>A</w:t>
      </w:r>
      <w:r w:rsidR="005704C3">
        <w:t xml:space="preserve">tt hålla </w:t>
      </w:r>
      <w:r w:rsidR="00904E23">
        <w:t>extra koll på i år:</w:t>
      </w:r>
    </w:p>
    <w:p w:rsidR="00A226C5" w:rsidP="009378CE" w:rsidRDefault="009378CE" w14:paraId="2EAD9308" w14:textId="1D29588E">
      <w:pPr>
        <w:ind w:left="3912" w:hanging="3912"/>
        <w:jc w:val="both"/>
      </w:pPr>
      <w:r w:rsidRPr="009378CE">
        <w:rPr>
          <w:b/>
          <w:bCs/>
        </w:rPr>
        <w:t>Oktober månad</w:t>
      </w:r>
      <w:r>
        <w:tab/>
      </w:r>
      <w:r>
        <w:t>Försäljning av Sportlotten (Lockerudlotten). Alla ungdomsspelare samt juniorspelare säljer 13 lotter/spelare.</w:t>
      </w:r>
    </w:p>
    <w:p w:rsidR="00904E23" w:rsidP="000331B9" w:rsidRDefault="00904E23" w14:paraId="09B936D5" w14:textId="2DE2C74C">
      <w:pPr>
        <w:ind w:left="3912" w:hanging="3912"/>
        <w:jc w:val="both"/>
      </w:pPr>
      <w:r w:rsidRPr="39DFF900" w:rsidR="00904E23">
        <w:rPr>
          <w:b w:val="1"/>
          <w:bCs w:val="1"/>
        </w:rPr>
        <w:t>4-6</w:t>
      </w:r>
      <w:r w:rsidRPr="39DFF900" w:rsidR="00904E23">
        <w:rPr>
          <w:b w:val="1"/>
          <w:bCs w:val="1"/>
        </w:rPr>
        <w:t xml:space="preserve"> samt </w:t>
      </w:r>
      <w:r w:rsidRPr="39DFF900" w:rsidR="000331B9">
        <w:rPr>
          <w:b w:val="1"/>
          <w:bCs w:val="1"/>
        </w:rPr>
        <w:t>11-13</w:t>
      </w:r>
      <w:r w:rsidRPr="39DFF900" w:rsidR="000331B9">
        <w:rPr>
          <w:b w:val="1"/>
          <w:bCs w:val="1"/>
        </w:rPr>
        <w:t xml:space="preserve"> oktober 2024</w:t>
      </w:r>
      <w:r>
        <w:tab/>
      </w:r>
      <w:r w:rsidR="000331B9">
        <w:rPr/>
        <w:t>Vänerns Pärla Cup.</w:t>
      </w:r>
      <w:r w:rsidR="007F5630">
        <w:rPr/>
        <w:t xml:space="preserve"> </w:t>
      </w:r>
      <w:r w:rsidR="000331B9">
        <w:rPr/>
        <w:t xml:space="preserve">Samtliga </w:t>
      </w:r>
      <w:r w:rsidR="00FA432F">
        <w:rPr/>
        <w:t xml:space="preserve">av förenings lag hjälps åt med olika arbetsuppgifter. I år spelar tjejer och killar födda </w:t>
      </w:r>
      <w:r w:rsidR="00FA432F">
        <w:rPr/>
        <w:t>2010-2013</w:t>
      </w:r>
      <w:r w:rsidR="00FA432F">
        <w:rPr/>
        <w:t xml:space="preserve"> cupen.</w:t>
      </w:r>
    </w:p>
    <w:p w:rsidR="00766E87" w:rsidP="00DD2A37" w:rsidRDefault="00DD2A37" w14:paraId="62925AB7" w14:textId="15ABD538">
      <w:pPr>
        <w:ind w:left="3912" w:hanging="3912"/>
        <w:jc w:val="both"/>
      </w:pPr>
      <w:r w:rsidRPr="007F5630">
        <w:rPr>
          <w:b/>
          <w:bCs/>
        </w:rPr>
        <w:t>15 oktober</w:t>
      </w:r>
      <w:r>
        <w:tab/>
      </w:r>
      <w:r w:rsidR="00766E87">
        <w:t xml:space="preserve">Ekonomiföreläsning </w:t>
      </w:r>
    </w:p>
    <w:p w:rsidRPr="00DD2A37" w:rsidR="00DD2A37" w:rsidP="00766E87" w:rsidRDefault="00DD2A37" w14:paraId="038A0BDB" w14:textId="7F811D92">
      <w:pPr>
        <w:ind w:left="3912"/>
        <w:jc w:val="both"/>
      </w:pPr>
      <w:proofErr w:type="spellStart"/>
      <w:r w:rsidRPr="00DD2A37">
        <w:t>Kl</w:t>
      </w:r>
      <w:proofErr w:type="spellEnd"/>
      <w:r w:rsidRPr="00DD2A37">
        <w:t xml:space="preserve"> 17-18 åldrarna 13-14 år</w:t>
      </w:r>
      <w:r w:rsidR="002273A1">
        <w:t xml:space="preserve"> (födda 2010 och</w:t>
      </w:r>
      <w:r w:rsidR="007F5630">
        <w:t xml:space="preserve"> 2011)</w:t>
      </w:r>
    </w:p>
    <w:p w:rsidRPr="00DD2A37" w:rsidR="00DD2A37" w:rsidP="00DD2A37" w:rsidRDefault="00DD2A37" w14:paraId="61F591D2" w14:textId="6FFE7D7A">
      <w:pPr>
        <w:ind w:left="2608" w:firstLine="1304"/>
        <w:jc w:val="both"/>
      </w:pPr>
      <w:proofErr w:type="spellStart"/>
      <w:r w:rsidRPr="00DD2A37">
        <w:t>Kl</w:t>
      </w:r>
      <w:proofErr w:type="spellEnd"/>
      <w:r w:rsidRPr="00DD2A37">
        <w:t xml:space="preserve"> 18-19 åldrarna 11-12 år</w:t>
      </w:r>
      <w:r w:rsidR="007F5630">
        <w:t xml:space="preserve"> (födda 2012 och 2013)</w:t>
      </w:r>
    </w:p>
    <w:p w:rsidR="00DD2A37" w:rsidP="00DD2A37" w:rsidRDefault="00DD2A37" w14:paraId="24E80726" w14:textId="49259C01">
      <w:pPr>
        <w:ind w:left="3912"/>
        <w:jc w:val="both"/>
      </w:pPr>
      <w:proofErr w:type="spellStart"/>
      <w:r w:rsidRPr="00DD2A37">
        <w:t>Kl</w:t>
      </w:r>
      <w:proofErr w:type="spellEnd"/>
      <w:r w:rsidRPr="00DD2A37">
        <w:t xml:space="preserve"> 19-20 åldrarna 15-16 år</w:t>
      </w:r>
      <w:r w:rsidR="002273A1">
        <w:t xml:space="preserve"> (födda 2008 och 2009)</w:t>
      </w:r>
    </w:p>
    <w:p w:rsidR="009378CE" w:rsidP="00400C50" w:rsidRDefault="009378CE" w14:paraId="163411AF" w14:textId="078AB129">
      <w:pPr>
        <w:ind w:left="3912" w:hanging="3912"/>
        <w:jc w:val="both"/>
      </w:pPr>
      <w:r w:rsidRPr="009378CE">
        <w:rPr>
          <w:b/>
          <w:bCs/>
        </w:rPr>
        <w:t>November/December</w:t>
      </w:r>
      <w:r>
        <w:rPr>
          <w:b/>
          <w:bCs/>
        </w:rPr>
        <w:tab/>
      </w:r>
      <w:r>
        <w:t>Försäl</w:t>
      </w:r>
      <w:r w:rsidR="00400C50">
        <w:t>jning av Uppesittarlotter samt adventskalendrar. Mer info om antal etc. kommer inom kort.</w:t>
      </w:r>
    </w:p>
    <w:p w:rsidR="00C411B2" w:rsidP="00400C50" w:rsidRDefault="00C411B2" w14:paraId="5ACB70F5" w14:textId="648F497C">
      <w:pPr>
        <w:ind w:left="3912" w:hanging="3912"/>
        <w:jc w:val="both"/>
      </w:pPr>
      <w:r>
        <w:rPr>
          <w:b/>
          <w:bCs/>
        </w:rPr>
        <w:t>Februari</w:t>
      </w:r>
      <w:r>
        <w:rPr>
          <w:b/>
          <w:bCs/>
        </w:rPr>
        <w:tab/>
      </w:r>
      <w:r>
        <w:t xml:space="preserve">Försäljning av Sportlotten (Lockerudlotten). Alla </w:t>
      </w:r>
      <w:r>
        <w:t>spelare</w:t>
      </w:r>
      <w:r>
        <w:t xml:space="preserve"> säljer 13 lotter/spelare</w:t>
      </w:r>
      <w:r w:rsidR="00164DFB">
        <w:t>.</w:t>
      </w:r>
    </w:p>
    <w:p w:rsidR="00FB15B9" w:rsidP="00400C50" w:rsidRDefault="00FB15B9" w14:paraId="57105D8B" w14:textId="2395823E">
      <w:pPr>
        <w:ind w:left="3912" w:hanging="3912"/>
        <w:jc w:val="both"/>
      </w:pPr>
      <w:r>
        <w:rPr>
          <w:b/>
          <w:bCs/>
        </w:rPr>
        <w:t>Februari (preliminärt)</w:t>
      </w:r>
      <w:r>
        <w:rPr>
          <w:b/>
          <w:bCs/>
        </w:rPr>
        <w:tab/>
      </w:r>
      <w:r w:rsidRPr="003F0820">
        <w:t xml:space="preserve">Kostföreläsning </w:t>
      </w:r>
      <w:r w:rsidRPr="003F0820" w:rsidR="003F0820">
        <w:t>för P2011, P2010, HJ och Herr</w:t>
      </w:r>
    </w:p>
    <w:p w:rsidR="009D561D" w:rsidP="00400C50" w:rsidRDefault="009D561D" w14:paraId="05B2B695" w14:textId="56B8DFBA">
      <w:pPr>
        <w:ind w:left="3912" w:hanging="3912"/>
        <w:jc w:val="both"/>
      </w:pPr>
      <w:r w:rsidRPr="7755EFEA" w:rsidR="009D561D">
        <w:rPr>
          <w:b w:val="1"/>
          <w:bCs w:val="1"/>
        </w:rPr>
        <w:t xml:space="preserve">Löpande under </w:t>
      </w:r>
      <w:r w:rsidRPr="7755EFEA" w:rsidR="004001D9">
        <w:rPr>
          <w:b w:val="1"/>
          <w:bCs w:val="1"/>
        </w:rPr>
        <w:t>säsongen</w:t>
      </w:r>
      <w:r>
        <w:tab/>
      </w:r>
      <w:r w:rsidR="009D561D">
        <w:rPr/>
        <w:t xml:space="preserve">Föreläsningar, </w:t>
      </w:r>
      <w:r w:rsidR="004001D9">
        <w:rPr/>
        <w:t xml:space="preserve">grupparbeten </w:t>
      </w:r>
      <w:r w:rsidR="004001D9">
        <w:rPr/>
        <w:t>etc.</w:t>
      </w:r>
      <w:r w:rsidR="004001D9">
        <w:rPr/>
        <w:t xml:space="preserve"> efter material från </w:t>
      </w:r>
      <w:r w:rsidR="004001D9">
        <w:rPr/>
        <w:t>Friends</w:t>
      </w:r>
      <w:r w:rsidR="004001D9">
        <w:rPr/>
        <w:t>.</w:t>
      </w:r>
    </w:p>
    <w:p w:rsidR="00B011CF" w:rsidP="00400C50" w:rsidRDefault="00B011CF" w14:paraId="676CA820" w14:textId="00744A88">
      <w:pPr>
        <w:ind w:left="3912" w:hanging="3912"/>
        <w:jc w:val="both"/>
      </w:pPr>
      <w:r>
        <w:rPr>
          <w:b/>
          <w:bCs/>
        </w:rPr>
        <w:tab/>
      </w:r>
      <w:r w:rsidRPr="00B011CF">
        <w:t>Fadderverksamhet. Alla lag får besök från våra dam- och herrspelare under säsongen.</w:t>
      </w:r>
    </w:p>
    <w:p w:rsidRPr="00DD2A37" w:rsidR="006F74BD" w:rsidP="00400C50" w:rsidRDefault="006F74BD" w14:paraId="4948A120" w14:textId="203F65C0">
      <w:pPr>
        <w:ind w:left="3912" w:hanging="3912"/>
        <w:jc w:val="both"/>
      </w:pPr>
      <w:r>
        <w:tab/>
      </w:r>
      <w:r w:rsidR="006F74BD">
        <w:rPr/>
        <w:t>Arenaansvar och jobb i Calles Café. Alla lag i föreningen hjälps åt</w:t>
      </w:r>
      <w:r w:rsidR="007418D1">
        <w:rPr/>
        <w:t xml:space="preserve"> under säsongen. Tillsammans gör vi arenan till en härlig plats att vara på!</w:t>
      </w:r>
    </w:p>
    <w:p w:rsidRPr="00B011CF" w:rsidR="002742F7" w:rsidP="7755EFEA" w:rsidRDefault="002742F7" w14:paraId="23C97DD8" w14:textId="2313D732">
      <w:pPr>
        <w:spacing w:after="0" w:line="240" w:lineRule="auto"/>
        <w:ind w:left="3912" w:hanging="3912"/>
        <w:jc w:val="both"/>
      </w:pPr>
    </w:p>
    <w:p w:rsidRPr="00B011CF" w:rsidR="002742F7" w:rsidP="7755EFEA" w:rsidRDefault="002742F7" w14:paraId="36FA9789" w14:textId="60F743A7">
      <w:pPr>
        <w:spacing w:before="0" w:beforeAutospacing="off" w:after="160" w:afterAutospacing="off" w:line="276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755EFEA" w:rsidR="19A554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Sist men inte minst, välkomna till en ny säsong,</w:t>
      </w:r>
    </w:p>
    <w:p w:rsidRPr="00B011CF" w:rsidR="002742F7" w:rsidP="7755EFEA" w:rsidRDefault="002742F7" w14:paraId="777A97A8" w14:textId="52ED3FB1">
      <w:pPr>
        <w:spacing w:before="0" w:beforeAutospacing="off" w:after="160" w:afterAutospacing="off" w:line="276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755EFEA" w:rsidR="19A5541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Ha en fin dag!</w:t>
      </w:r>
    </w:p>
    <w:p w:rsidRPr="00B011CF" w:rsidR="002742F7" w:rsidP="7755EFEA" w:rsidRDefault="002742F7" w14:paraId="4EB13769" w14:textId="7C8C747C">
      <w:pPr>
        <w:spacing w:before="0" w:beforeAutospacing="off" w:after="0" w:afterAutospacing="off" w:line="278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755EFEA" w:rsidR="19A554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IBK Lockerud Mariestads kansli</w:t>
      </w:r>
    </w:p>
    <w:p w:rsidRPr="00B011CF" w:rsidR="002742F7" w:rsidP="7755EFEA" w:rsidRDefault="002742F7" w14:paraId="7348A9E3" w14:textId="5CED28DD">
      <w:pPr>
        <w:spacing w:before="0" w:beforeAutospacing="off" w:after="0" w:afterAutospacing="off" w:line="278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hyperlink r:id="R2c127251e49c4b2b">
        <w:r w:rsidRPr="7755EFEA" w:rsidR="19A55410">
          <w:rPr>
            <w:rStyle w:val="Hyperl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v-SE"/>
          </w:rPr>
          <w:t>info@lockerud.nu</w:t>
        </w:r>
      </w:hyperlink>
    </w:p>
    <w:p w:rsidRPr="00B011CF" w:rsidR="002742F7" w:rsidP="7755EFEA" w:rsidRDefault="002742F7" w14:paraId="7FA46BC6" w14:textId="5BA01AA6">
      <w:pPr>
        <w:spacing w:before="0" w:beforeAutospacing="off" w:after="0" w:afterAutospacing="off" w:line="278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7755EFEA" w:rsidR="19A5541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073-500 62 29</w:t>
      </w:r>
    </w:p>
    <w:sectPr w:rsidRPr="00B011CF" w:rsidR="002742F7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24CD" w:rsidP="000224CD" w:rsidRDefault="000224CD" w14:paraId="0F0CC4BC" w14:textId="77777777">
      <w:pPr>
        <w:spacing w:after="0" w:line="240" w:lineRule="auto"/>
      </w:pPr>
      <w:r>
        <w:separator/>
      </w:r>
    </w:p>
  </w:endnote>
  <w:endnote w:type="continuationSeparator" w:id="0">
    <w:p w:rsidR="000224CD" w:rsidP="000224CD" w:rsidRDefault="000224CD" w14:paraId="11A418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367460"/>
      <w:docPartObj>
        <w:docPartGallery w:val="Page Numbers (Bottom of Page)"/>
        <w:docPartUnique/>
      </w:docPartObj>
    </w:sdtPr>
    <w:sdtEndPr/>
    <w:sdtContent>
      <w:p w:rsidR="000224CD" w:rsidRDefault="000224CD" w14:paraId="4968AC76" w14:textId="3BDF625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24CD" w:rsidP="000224CD" w:rsidRDefault="000224CD" w14:paraId="3061C122" w14:textId="7A0EC911">
    <w:pPr>
      <w:pStyle w:val="Sidfot"/>
      <w:tabs>
        <w:tab w:val="clear" w:pos="4536"/>
        <w:tab w:val="clear" w:pos="9072"/>
        <w:tab w:val="left" w:pos="5448"/>
      </w:tabs>
      <w:jc w:val="right"/>
    </w:pPr>
    <w:r>
      <w:tab/>
    </w:r>
    <w:r>
      <w:t>Kansliet, 2024-09-26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24CD" w:rsidP="000224CD" w:rsidRDefault="000224CD" w14:paraId="064CF34B" w14:textId="77777777">
      <w:pPr>
        <w:spacing w:after="0" w:line="240" w:lineRule="auto"/>
      </w:pPr>
      <w:r>
        <w:separator/>
      </w:r>
    </w:p>
  </w:footnote>
  <w:footnote w:type="continuationSeparator" w:id="0">
    <w:p w:rsidR="000224CD" w:rsidP="000224CD" w:rsidRDefault="000224CD" w14:paraId="170E22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24CD" w:rsidRDefault="000224CD" w14:paraId="5C2F1FAD" w14:textId="20C020A6">
    <w:pPr>
      <w:pStyle w:val="Sidhuvud"/>
    </w:pPr>
    <w:r>
      <w:rPr>
        <w:noProof/>
      </w:rPr>
      <w:drawing>
        <wp:inline distT="0" distB="0" distL="0" distR="0" wp14:anchorId="48F57B5E" wp14:editId="30EFD0C9">
          <wp:extent cx="647700" cy="647700"/>
          <wp:effectExtent l="0" t="0" r="0" b="0"/>
          <wp:docPr id="198609591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095913" name="Bildobjekt 1986095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4CD" w:rsidRDefault="000224CD" w14:paraId="725F92C8" w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13"/>
    <w:rsid w:val="000224CD"/>
    <w:rsid w:val="000331B9"/>
    <w:rsid w:val="00090F8B"/>
    <w:rsid w:val="00164DFB"/>
    <w:rsid w:val="001B76EB"/>
    <w:rsid w:val="001C08D4"/>
    <w:rsid w:val="001C4C1F"/>
    <w:rsid w:val="001E3F50"/>
    <w:rsid w:val="002042AB"/>
    <w:rsid w:val="002273A1"/>
    <w:rsid w:val="002742F7"/>
    <w:rsid w:val="00276C84"/>
    <w:rsid w:val="00281850"/>
    <w:rsid w:val="002949BC"/>
    <w:rsid w:val="00322759"/>
    <w:rsid w:val="003521A9"/>
    <w:rsid w:val="003F0820"/>
    <w:rsid w:val="004001D9"/>
    <w:rsid w:val="00400C50"/>
    <w:rsid w:val="00436360"/>
    <w:rsid w:val="004867EB"/>
    <w:rsid w:val="004C36D1"/>
    <w:rsid w:val="005704C3"/>
    <w:rsid w:val="005A0332"/>
    <w:rsid w:val="005A0CF1"/>
    <w:rsid w:val="005B0677"/>
    <w:rsid w:val="005C07B6"/>
    <w:rsid w:val="005D2207"/>
    <w:rsid w:val="006F74BD"/>
    <w:rsid w:val="007418D1"/>
    <w:rsid w:val="00766E87"/>
    <w:rsid w:val="00770313"/>
    <w:rsid w:val="007853E2"/>
    <w:rsid w:val="007F44C5"/>
    <w:rsid w:val="007F5630"/>
    <w:rsid w:val="00895B33"/>
    <w:rsid w:val="008A6CE3"/>
    <w:rsid w:val="00904E23"/>
    <w:rsid w:val="00914D63"/>
    <w:rsid w:val="009378CE"/>
    <w:rsid w:val="009D561D"/>
    <w:rsid w:val="00A02654"/>
    <w:rsid w:val="00A226C5"/>
    <w:rsid w:val="00A367F4"/>
    <w:rsid w:val="00AD151F"/>
    <w:rsid w:val="00B011CF"/>
    <w:rsid w:val="00B108F7"/>
    <w:rsid w:val="00C411B2"/>
    <w:rsid w:val="00C85629"/>
    <w:rsid w:val="00CC55E5"/>
    <w:rsid w:val="00D245D6"/>
    <w:rsid w:val="00D6234C"/>
    <w:rsid w:val="00DD2A37"/>
    <w:rsid w:val="00E204B2"/>
    <w:rsid w:val="00F06CEB"/>
    <w:rsid w:val="00F20D56"/>
    <w:rsid w:val="00F273E2"/>
    <w:rsid w:val="00F80691"/>
    <w:rsid w:val="00FA432F"/>
    <w:rsid w:val="00FB15B9"/>
    <w:rsid w:val="1159B740"/>
    <w:rsid w:val="19A55410"/>
    <w:rsid w:val="39DFF900"/>
    <w:rsid w:val="6F2D18F4"/>
    <w:rsid w:val="7078B134"/>
    <w:rsid w:val="775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F33D2"/>
  <w15:chartTrackingRefBased/>
  <w15:docId w15:val="{1FAB0027-1044-4E84-BB1F-D5915FA05C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031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031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0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0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0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0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0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0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0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7031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rsid w:val="0077031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77031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770313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770313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770313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70313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70313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703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031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77031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0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770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0313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7703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03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03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031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7703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031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D220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220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D22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D2207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5D220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D2207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D2207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224CD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0224CD"/>
  </w:style>
  <w:style w:type="paragraph" w:styleId="Sidfot">
    <w:name w:val="footer"/>
    <w:basedOn w:val="Normal"/>
    <w:link w:val="SidfotChar"/>
    <w:uiPriority w:val="99"/>
    <w:unhideWhenUsed/>
    <w:rsid w:val="000224CD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02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www.lockerud.nu/Page/111573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lockerud.nu/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hyperlink" Target="mailto:info@lockerud.nu" TargetMode="External" Id="R2c127251e49c4b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Elin Werner</dc:creator>
  <keywords/>
  <dc:description/>
  <lastModifiedBy>Elin Werner</lastModifiedBy>
  <revision>40</revision>
  <dcterms:created xsi:type="dcterms:W3CDTF">2024-09-29T18:41:00.0000000Z</dcterms:created>
  <dcterms:modified xsi:type="dcterms:W3CDTF">2024-10-01T13:33:45.2953880Z</dcterms:modified>
</coreProperties>
</file>