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B2131" w14:textId="1EBD29D9" w:rsidR="00586A51" w:rsidRDefault="48265B1F">
      <w:r w:rsidRPr="48265B1F">
        <w:rPr>
          <w:sz w:val="40"/>
          <w:szCs w:val="40"/>
        </w:rPr>
        <w:t>Spelregler Kubb-SM</w:t>
      </w:r>
    </w:p>
    <w:p w14:paraId="3E0C3DBE" w14:textId="2C189282" w:rsidR="48265B1F" w:rsidRDefault="48265B1F" w:rsidP="48265B1F">
      <w:pPr>
        <w:spacing w:after="80" w:line="240" w:lineRule="auto"/>
        <w:rPr>
          <w:sz w:val="40"/>
          <w:szCs w:val="40"/>
        </w:rPr>
      </w:pPr>
      <w:r w:rsidRPr="48265B1F">
        <w:rPr>
          <w:sz w:val="32"/>
          <w:szCs w:val="32"/>
        </w:rPr>
        <w:t>Varje match spelas bäst av tre set.</w:t>
      </w:r>
    </w:p>
    <w:p w14:paraId="69E98391" w14:textId="50D7D9A1" w:rsidR="48265B1F" w:rsidRDefault="48265B1F" w:rsidP="48265B1F">
      <w:pPr>
        <w:spacing w:after="80" w:line="240" w:lineRule="auto"/>
        <w:rPr>
          <w:sz w:val="32"/>
          <w:szCs w:val="32"/>
        </w:rPr>
      </w:pPr>
      <w:r w:rsidRPr="48265B1F">
        <w:rPr>
          <w:sz w:val="32"/>
          <w:szCs w:val="32"/>
        </w:rPr>
        <w:t xml:space="preserve">Man börjar matchen med att kasta mot kungen samtidigt, det lag som kommer närmst kungen med spetsen på pinnen börjar </w:t>
      </w:r>
      <w:r w:rsidR="00107C0E">
        <w:rPr>
          <w:sz w:val="32"/>
          <w:szCs w:val="32"/>
        </w:rPr>
        <w:t xml:space="preserve">antingen </w:t>
      </w:r>
      <w:r w:rsidRPr="48265B1F">
        <w:rPr>
          <w:sz w:val="32"/>
          <w:szCs w:val="32"/>
        </w:rPr>
        <w:t>matchen</w:t>
      </w:r>
      <w:r w:rsidR="00107C0E">
        <w:rPr>
          <w:sz w:val="32"/>
          <w:szCs w:val="32"/>
        </w:rPr>
        <w:t xml:space="preserve"> eller väljer sida</w:t>
      </w:r>
      <w:r w:rsidRPr="48265B1F">
        <w:rPr>
          <w:sz w:val="32"/>
          <w:szCs w:val="32"/>
        </w:rPr>
        <w:t>.</w:t>
      </w:r>
      <w:r w:rsidR="00107C0E">
        <w:rPr>
          <w:sz w:val="32"/>
          <w:szCs w:val="32"/>
        </w:rPr>
        <w:t xml:space="preserve"> Skulle man välja sida så börjar det andra laget matchen.</w:t>
      </w:r>
      <w:r w:rsidRPr="48265B1F">
        <w:rPr>
          <w:sz w:val="32"/>
          <w:szCs w:val="32"/>
        </w:rPr>
        <w:t xml:space="preserve"> Vid osäkerhet kontakta någon funktionär eller annan icke spelande person i närheten.</w:t>
      </w:r>
    </w:p>
    <w:p w14:paraId="265B6A12" w14:textId="21FF6066" w:rsidR="48265B1F" w:rsidRDefault="48265B1F" w:rsidP="48265B1F">
      <w:pPr>
        <w:spacing w:after="80" w:line="240" w:lineRule="auto"/>
        <w:rPr>
          <w:sz w:val="32"/>
          <w:szCs w:val="32"/>
        </w:rPr>
      </w:pPr>
      <w:r w:rsidRPr="48265B1F">
        <w:rPr>
          <w:sz w:val="32"/>
          <w:szCs w:val="32"/>
        </w:rPr>
        <w:t>Lag A börjar med två kastpinnar, sen kastar Lag B med fyra kastpinnar, sen kastar Lag A med sex kastpinnar.</w:t>
      </w:r>
    </w:p>
    <w:p w14:paraId="22120602" w14:textId="215101BB" w:rsidR="48265B1F" w:rsidRDefault="48265B1F" w:rsidP="48265B1F">
      <w:pPr>
        <w:spacing w:after="80" w:line="240" w:lineRule="auto"/>
        <w:rPr>
          <w:sz w:val="32"/>
          <w:szCs w:val="32"/>
        </w:rPr>
      </w:pPr>
      <w:r w:rsidRPr="48265B1F">
        <w:rPr>
          <w:sz w:val="32"/>
          <w:szCs w:val="32"/>
        </w:rPr>
        <w:t>Nästa set börjar Lag B med två kastpinnar o.s.v.</w:t>
      </w:r>
    </w:p>
    <w:p w14:paraId="45EC6E91" w14:textId="188AD3E5" w:rsidR="48265B1F" w:rsidRDefault="48265B1F" w:rsidP="48265B1F">
      <w:pPr>
        <w:spacing w:after="80" w:line="240" w:lineRule="auto"/>
        <w:rPr>
          <w:sz w:val="32"/>
          <w:szCs w:val="32"/>
        </w:rPr>
      </w:pPr>
      <w:r w:rsidRPr="48265B1F">
        <w:rPr>
          <w:sz w:val="32"/>
          <w:szCs w:val="32"/>
        </w:rPr>
        <w:t>Skulle det bli ett tredje set så börjar Lag A med två kastpinnar igen.</w:t>
      </w:r>
    </w:p>
    <w:p w14:paraId="69CA30A7" w14:textId="60864904" w:rsidR="48265B1F" w:rsidRDefault="48265B1F" w:rsidP="48265B1F">
      <w:pPr>
        <w:spacing w:after="80" w:line="240" w:lineRule="auto"/>
        <w:rPr>
          <w:sz w:val="32"/>
          <w:szCs w:val="32"/>
        </w:rPr>
      </w:pPr>
    </w:p>
    <w:p w14:paraId="6CB9BBDD" w14:textId="1592360D" w:rsidR="48265B1F" w:rsidRDefault="48265B1F" w:rsidP="48265B1F">
      <w:pPr>
        <w:spacing w:after="80" w:line="240" w:lineRule="auto"/>
        <w:rPr>
          <w:sz w:val="32"/>
          <w:szCs w:val="32"/>
        </w:rPr>
      </w:pPr>
      <w:r w:rsidRPr="48265B1F">
        <w:rPr>
          <w:sz w:val="32"/>
          <w:szCs w:val="32"/>
        </w:rPr>
        <w:t xml:space="preserve">Alla kastpinnar måste fördelas jämnt i laget, det laget som vann kastet mot kungen börjar bakom baslinjen samt innanför den förlängda sidlinjen att kasta mot motståndarens </w:t>
      </w:r>
      <w:proofErr w:type="spellStart"/>
      <w:r w:rsidRPr="48265B1F">
        <w:rPr>
          <w:sz w:val="32"/>
          <w:szCs w:val="32"/>
        </w:rPr>
        <w:t>baskubb</w:t>
      </w:r>
      <w:proofErr w:type="spellEnd"/>
      <w:r w:rsidRPr="48265B1F">
        <w:rPr>
          <w:sz w:val="32"/>
          <w:szCs w:val="32"/>
        </w:rPr>
        <w:t>.</w:t>
      </w:r>
    </w:p>
    <w:p w14:paraId="67EAA4BF" w14:textId="1281D81C" w:rsidR="48265B1F" w:rsidRDefault="48265B1F" w:rsidP="48265B1F">
      <w:pPr>
        <w:spacing w:after="80" w:line="240" w:lineRule="auto"/>
        <w:rPr>
          <w:sz w:val="32"/>
          <w:szCs w:val="32"/>
        </w:rPr>
      </w:pPr>
      <w:r w:rsidRPr="48265B1F">
        <w:rPr>
          <w:sz w:val="32"/>
          <w:szCs w:val="32"/>
        </w:rPr>
        <w:t xml:space="preserve">Kastpinnar kastas alltid med en pendelrörelse utefter kroppen, pinnen skall hållas lodrät mot marken. Helikopter kast är FÖRBJUDET. Vid underkänt kast så reses plankubben upp där dom hamnat, </w:t>
      </w:r>
      <w:proofErr w:type="spellStart"/>
      <w:r w:rsidRPr="48265B1F">
        <w:rPr>
          <w:sz w:val="32"/>
          <w:szCs w:val="32"/>
        </w:rPr>
        <w:t>baskubb</w:t>
      </w:r>
      <w:proofErr w:type="spellEnd"/>
      <w:r w:rsidRPr="48265B1F">
        <w:rPr>
          <w:sz w:val="32"/>
          <w:szCs w:val="32"/>
        </w:rPr>
        <w:t xml:space="preserve"> ställs upp på baslinjen.</w:t>
      </w:r>
    </w:p>
    <w:p w14:paraId="5A24F504" w14:textId="4B50EEC5" w:rsidR="48265B1F" w:rsidRDefault="48265B1F" w:rsidP="48265B1F">
      <w:pPr>
        <w:spacing w:after="80" w:line="240" w:lineRule="auto"/>
        <w:rPr>
          <w:sz w:val="32"/>
          <w:szCs w:val="32"/>
        </w:rPr>
      </w:pPr>
      <w:r w:rsidRPr="48265B1F">
        <w:rPr>
          <w:sz w:val="32"/>
          <w:szCs w:val="32"/>
        </w:rPr>
        <w:t>Vi godkänner kast som har upp till 30 graders vinkel, skulle diskussion uppstå om kasten så tillkalla funktionär/domare.</w:t>
      </w:r>
    </w:p>
    <w:p w14:paraId="744987D0" w14:textId="4C5891D4" w:rsidR="48265B1F" w:rsidRDefault="48265B1F" w:rsidP="48265B1F">
      <w:pPr>
        <w:spacing w:after="80" w:line="240" w:lineRule="auto"/>
        <w:rPr>
          <w:sz w:val="32"/>
          <w:szCs w:val="32"/>
        </w:rPr>
      </w:pPr>
      <w:r w:rsidRPr="48265B1F">
        <w:rPr>
          <w:sz w:val="32"/>
          <w:szCs w:val="32"/>
        </w:rPr>
        <w:t>Vid kast ifrån plankubb så är det bakom plankubben man placerar sig och inte jämns med.</w:t>
      </w:r>
    </w:p>
    <w:p w14:paraId="06085248" w14:textId="0D0A89A1" w:rsidR="48265B1F" w:rsidRDefault="48265B1F" w:rsidP="48265B1F">
      <w:pPr>
        <w:spacing w:after="80" w:line="240" w:lineRule="auto"/>
        <w:rPr>
          <w:sz w:val="32"/>
          <w:szCs w:val="32"/>
        </w:rPr>
      </w:pPr>
      <w:r w:rsidRPr="48265B1F">
        <w:rPr>
          <w:sz w:val="32"/>
          <w:szCs w:val="32"/>
        </w:rPr>
        <w:t>Det är inte tillåtet att efter kast trampa in i banan, du får inte heller under kastet placera någon av fötterna utanför sidlinjen eller den förlängda sidlinjen. Vi har linjer av en anledning.</w:t>
      </w:r>
    </w:p>
    <w:p w14:paraId="2D42D0D5" w14:textId="3C82618E" w:rsidR="48265B1F" w:rsidRDefault="48265B1F" w:rsidP="48265B1F">
      <w:pPr>
        <w:spacing w:after="80" w:line="240" w:lineRule="auto"/>
        <w:rPr>
          <w:sz w:val="32"/>
          <w:szCs w:val="32"/>
        </w:rPr>
      </w:pPr>
      <w:r w:rsidRPr="48265B1F">
        <w:rPr>
          <w:sz w:val="32"/>
          <w:szCs w:val="32"/>
        </w:rPr>
        <w:t xml:space="preserve">Dom fällda baskubben fördelas jämnt över laget bakom baslinjen samt </w:t>
      </w:r>
      <w:proofErr w:type="spellStart"/>
      <w:r w:rsidRPr="48265B1F">
        <w:rPr>
          <w:sz w:val="32"/>
          <w:szCs w:val="32"/>
        </w:rPr>
        <w:t>innaför</w:t>
      </w:r>
      <w:proofErr w:type="spellEnd"/>
      <w:r w:rsidRPr="48265B1F">
        <w:rPr>
          <w:sz w:val="32"/>
          <w:szCs w:val="32"/>
        </w:rPr>
        <w:t xml:space="preserve"> den förlängda sidolinjen, kastas baskubbarna över på motståndarens planhalva.</w:t>
      </w:r>
    </w:p>
    <w:p w14:paraId="30191DC6" w14:textId="77777777" w:rsidR="00107C0E" w:rsidRDefault="00107C0E" w:rsidP="00107C0E">
      <w:pPr>
        <w:spacing w:after="80" w:line="240" w:lineRule="auto"/>
        <w:rPr>
          <w:sz w:val="32"/>
          <w:szCs w:val="32"/>
        </w:rPr>
      </w:pPr>
    </w:p>
    <w:p w14:paraId="3B44A430" w14:textId="77777777" w:rsidR="00107C0E" w:rsidRDefault="00107C0E" w:rsidP="00107C0E">
      <w:pPr>
        <w:spacing w:after="80" w:line="240" w:lineRule="auto"/>
        <w:rPr>
          <w:sz w:val="32"/>
          <w:szCs w:val="32"/>
        </w:rPr>
      </w:pPr>
    </w:p>
    <w:p w14:paraId="1B330475" w14:textId="4DB65B01" w:rsidR="48265B1F" w:rsidRDefault="48265B1F" w:rsidP="00107C0E">
      <w:pPr>
        <w:spacing w:after="80" w:line="240" w:lineRule="auto"/>
        <w:rPr>
          <w:sz w:val="32"/>
          <w:szCs w:val="32"/>
        </w:rPr>
      </w:pPr>
      <w:r w:rsidRPr="48265B1F">
        <w:rPr>
          <w:sz w:val="32"/>
          <w:szCs w:val="32"/>
        </w:rPr>
        <w:lastRenderedPageBreak/>
        <w:t xml:space="preserve">Vid inkast så har du två försök på dig att få dom godkända, </w:t>
      </w:r>
      <w:r w:rsidR="00107C0E">
        <w:rPr>
          <w:sz w:val="32"/>
          <w:szCs w:val="32"/>
        </w:rPr>
        <w:t xml:space="preserve">den som börjar kasta måste slutföra sin kastomgång innan nästa medspelare påbörjar sin kastomgång. </w:t>
      </w:r>
      <w:proofErr w:type="gramStart"/>
      <w:r w:rsidR="00107C0E">
        <w:rPr>
          <w:sz w:val="32"/>
          <w:szCs w:val="32"/>
        </w:rPr>
        <w:t>Alla icke godkända kubb</w:t>
      </w:r>
      <w:proofErr w:type="gramEnd"/>
      <w:r w:rsidR="00107C0E">
        <w:rPr>
          <w:sz w:val="32"/>
          <w:szCs w:val="32"/>
        </w:rPr>
        <w:t xml:space="preserve"> efter första kastomgången kastas om en gång till, skulle det efter andra kastomgången fortfarande vara kubb som icke är godkända så räknas dom då som straffkubb och placeras ut av motståndarlaget (dock ej på baslinje eller på någon av sidlinjerna</w:t>
      </w:r>
      <w:r w:rsidR="00586CD9">
        <w:rPr>
          <w:sz w:val="32"/>
          <w:szCs w:val="32"/>
        </w:rPr>
        <w:t>, vid placering bakom kungen är det en kastpinnes längd som räknas</w:t>
      </w:r>
      <w:r w:rsidR="00107C0E">
        <w:rPr>
          <w:sz w:val="32"/>
          <w:szCs w:val="32"/>
        </w:rPr>
        <w:t>)</w:t>
      </w:r>
    </w:p>
    <w:p w14:paraId="2301BFF6" w14:textId="32353BC9" w:rsidR="48265B1F" w:rsidRDefault="48265B1F" w:rsidP="48265B1F">
      <w:pPr>
        <w:spacing w:after="80" w:line="240" w:lineRule="auto"/>
        <w:rPr>
          <w:sz w:val="32"/>
          <w:szCs w:val="32"/>
        </w:rPr>
      </w:pPr>
      <w:r w:rsidRPr="48265B1F">
        <w:rPr>
          <w:sz w:val="32"/>
          <w:szCs w:val="32"/>
        </w:rPr>
        <w:t xml:space="preserve">Skulle man lyckas träffa en plankubb som står upp när man kastar ut sina </w:t>
      </w:r>
      <w:proofErr w:type="spellStart"/>
      <w:r w:rsidRPr="48265B1F">
        <w:rPr>
          <w:sz w:val="32"/>
          <w:szCs w:val="32"/>
        </w:rPr>
        <w:t>baskubb</w:t>
      </w:r>
      <w:proofErr w:type="spellEnd"/>
      <w:r w:rsidRPr="48265B1F">
        <w:rPr>
          <w:sz w:val="32"/>
          <w:szCs w:val="32"/>
        </w:rPr>
        <w:t xml:space="preserve"> så reses plankubben upp där den landar efter träff. Alltså inte tillbaka till den plats den stod när man påbörjade utkasten.</w:t>
      </w:r>
    </w:p>
    <w:p w14:paraId="547C8F7D" w14:textId="34A7DDCD" w:rsidR="48265B1F" w:rsidRDefault="48265B1F" w:rsidP="48265B1F">
      <w:pPr>
        <w:spacing w:after="80" w:line="240" w:lineRule="auto"/>
        <w:rPr>
          <w:sz w:val="32"/>
          <w:szCs w:val="32"/>
        </w:rPr>
      </w:pPr>
      <w:r w:rsidRPr="48265B1F">
        <w:rPr>
          <w:sz w:val="32"/>
          <w:szCs w:val="32"/>
        </w:rPr>
        <w:t>En träffad kubb som lutar mot en plankubb/pinne ska kontrolleras så att den är fälld, visar det sig att den är fälld och sen vid nästa kast skulle ställa sig upp igen så ska den fortfarande räknas som fälld.</w:t>
      </w:r>
    </w:p>
    <w:p w14:paraId="232E8D43" w14:textId="6104AE80" w:rsidR="48265B1F" w:rsidRDefault="48265B1F" w:rsidP="48265B1F">
      <w:pPr>
        <w:spacing w:after="80" w:line="240" w:lineRule="auto"/>
        <w:rPr>
          <w:sz w:val="32"/>
          <w:szCs w:val="32"/>
        </w:rPr>
      </w:pPr>
      <w:r w:rsidRPr="48265B1F">
        <w:rPr>
          <w:sz w:val="32"/>
          <w:szCs w:val="32"/>
        </w:rPr>
        <w:t xml:space="preserve">Skulle en </w:t>
      </w:r>
      <w:proofErr w:type="spellStart"/>
      <w:r w:rsidRPr="48265B1F">
        <w:rPr>
          <w:sz w:val="32"/>
          <w:szCs w:val="32"/>
        </w:rPr>
        <w:t>baskubb</w:t>
      </w:r>
      <w:proofErr w:type="spellEnd"/>
      <w:r w:rsidRPr="48265B1F">
        <w:rPr>
          <w:sz w:val="32"/>
          <w:szCs w:val="32"/>
        </w:rPr>
        <w:t xml:space="preserve"> falla före en plankubb så räknas fortfarande båda som nere.</w:t>
      </w:r>
    </w:p>
    <w:p w14:paraId="585321C0" w14:textId="185C97BB" w:rsidR="48265B1F" w:rsidRDefault="48265B1F" w:rsidP="48265B1F">
      <w:pPr>
        <w:spacing w:after="80" w:line="240" w:lineRule="auto"/>
        <w:rPr>
          <w:sz w:val="32"/>
          <w:szCs w:val="32"/>
        </w:rPr>
      </w:pPr>
      <w:r w:rsidRPr="48265B1F">
        <w:rPr>
          <w:sz w:val="32"/>
          <w:szCs w:val="32"/>
        </w:rPr>
        <w:t>Plankubb får ej placeras ovanpå varandra, kubb som faller p.g.a. yttre påverkan som t.ex. underlag, vind etc. Ska resas om den bevisligen inte träffats av en kastpinne.</w:t>
      </w:r>
    </w:p>
    <w:p w14:paraId="62250D8F" w14:textId="48DB18BA" w:rsidR="48265B1F" w:rsidRDefault="48265B1F" w:rsidP="48265B1F">
      <w:pPr>
        <w:spacing w:after="80" w:line="240" w:lineRule="auto"/>
        <w:rPr>
          <w:sz w:val="32"/>
          <w:szCs w:val="32"/>
        </w:rPr>
      </w:pPr>
      <w:r w:rsidRPr="48265B1F">
        <w:rPr>
          <w:sz w:val="32"/>
          <w:szCs w:val="32"/>
        </w:rPr>
        <w:t xml:space="preserve">Utkastad kubb ska resas vinkelrätt, ej tillåtet att vrida den runt </w:t>
      </w:r>
      <w:bookmarkStart w:id="0" w:name="_Int_BRNMelXd"/>
      <w:proofErr w:type="gramStart"/>
      <w:r w:rsidRPr="48265B1F">
        <w:rPr>
          <w:sz w:val="32"/>
          <w:szCs w:val="32"/>
        </w:rPr>
        <w:t>sitt eget hörn</w:t>
      </w:r>
      <w:bookmarkEnd w:id="0"/>
      <w:proofErr w:type="gramEnd"/>
      <w:r w:rsidRPr="48265B1F">
        <w:rPr>
          <w:sz w:val="32"/>
          <w:szCs w:val="32"/>
        </w:rPr>
        <w:t>, ej heller tillåtet att skruva ner eller slå med hand/fot.</w:t>
      </w:r>
    </w:p>
    <w:p w14:paraId="3DB04EC0" w14:textId="4A771406" w:rsidR="48265B1F" w:rsidRDefault="48265B1F" w:rsidP="48265B1F">
      <w:pPr>
        <w:spacing w:after="80" w:line="240" w:lineRule="auto"/>
        <w:rPr>
          <w:sz w:val="32"/>
          <w:szCs w:val="32"/>
        </w:rPr>
      </w:pPr>
      <w:r w:rsidRPr="48265B1F">
        <w:rPr>
          <w:sz w:val="32"/>
          <w:szCs w:val="32"/>
        </w:rPr>
        <w:t>Kubb som tydligt kastas över sidlinjen men som rullar in igen räknas inte som godkänd, vi använder oss av linjer för att underlätta detta. Men är lagen osäkra så ska kastet räknas som godkänt.</w:t>
      </w:r>
    </w:p>
    <w:p w14:paraId="575F6DF9" w14:textId="074FF5D6" w:rsidR="48265B1F" w:rsidRDefault="48265B1F" w:rsidP="48265B1F">
      <w:pPr>
        <w:spacing w:after="80" w:line="240" w:lineRule="auto"/>
        <w:rPr>
          <w:sz w:val="32"/>
          <w:szCs w:val="32"/>
        </w:rPr>
      </w:pPr>
      <w:r w:rsidRPr="48265B1F">
        <w:rPr>
          <w:sz w:val="32"/>
          <w:szCs w:val="32"/>
        </w:rPr>
        <w:t>Under pågående utkast så håller man sig bakom baslinjen, det är förbjudet att stå på planen för att hjälpa sin medspelare. Samtidigt är det förbjudet att stå på planen för att försöka psyka sin motståndare.</w:t>
      </w:r>
    </w:p>
    <w:p w14:paraId="67F90640" w14:textId="77777777" w:rsidR="00586CD9" w:rsidRDefault="00586CD9" w:rsidP="48265B1F">
      <w:pPr>
        <w:spacing w:after="80" w:line="240" w:lineRule="auto"/>
        <w:rPr>
          <w:sz w:val="32"/>
          <w:szCs w:val="32"/>
        </w:rPr>
      </w:pPr>
    </w:p>
    <w:p w14:paraId="790403A4" w14:textId="67CE1498" w:rsidR="48265B1F" w:rsidRDefault="48265B1F" w:rsidP="48265B1F">
      <w:pPr>
        <w:spacing w:after="80" w:line="240" w:lineRule="auto"/>
        <w:rPr>
          <w:sz w:val="32"/>
          <w:szCs w:val="32"/>
        </w:rPr>
      </w:pPr>
      <w:r w:rsidRPr="48265B1F">
        <w:rPr>
          <w:sz w:val="32"/>
          <w:szCs w:val="32"/>
        </w:rPr>
        <w:lastRenderedPageBreak/>
        <w:t>Man får inte kontrollera olika alternativ för att kunna resa kubben upp, har man väl rest kubben upp åt ett håll så ska den stå kvar där. OBS det är tillåtet att kontrollera ifall en kubb går att resa utan att den står på linjen.</w:t>
      </w:r>
    </w:p>
    <w:p w14:paraId="06FF7ECB" w14:textId="15142950" w:rsidR="48265B1F" w:rsidRDefault="48265B1F" w:rsidP="48265B1F">
      <w:pPr>
        <w:spacing w:after="80" w:line="240" w:lineRule="auto"/>
        <w:rPr>
          <w:sz w:val="32"/>
          <w:szCs w:val="32"/>
        </w:rPr>
      </w:pPr>
      <w:r w:rsidRPr="48265B1F">
        <w:rPr>
          <w:sz w:val="32"/>
          <w:szCs w:val="32"/>
        </w:rPr>
        <w:t>Laget som kastar ut kubbarna har ansvar att kontrollera att rätt antar kubb kastas ut.</w:t>
      </w:r>
    </w:p>
    <w:p w14:paraId="0D510B50" w14:textId="78EBB2DC" w:rsidR="48265B1F" w:rsidRDefault="48265B1F" w:rsidP="48265B1F">
      <w:pPr>
        <w:spacing w:after="80" w:line="240" w:lineRule="auto"/>
        <w:rPr>
          <w:sz w:val="32"/>
          <w:szCs w:val="32"/>
        </w:rPr>
      </w:pPr>
      <w:r w:rsidRPr="48265B1F">
        <w:rPr>
          <w:sz w:val="32"/>
          <w:szCs w:val="32"/>
        </w:rPr>
        <w:t>Exempel.</w:t>
      </w:r>
    </w:p>
    <w:p w14:paraId="199887FC" w14:textId="5C3A68E7" w:rsidR="48265B1F" w:rsidRDefault="48265B1F" w:rsidP="48265B1F">
      <w:pPr>
        <w:spacing w:after="80" w:line="240" w:lineRule="auto"/>
        <w:rPr>
          <w:sz w:val="32"/>
          <w:szCs w:val="32"/>
        </w:rPr>
      </w:pPr>
      <w:r w:rsidRPr="48265B1F">
        <w:rPr>
          <w:sz w:val="32"/>
          <w:szCs w:val="32"/>
        </w:rPr>
        <w:t xml:space="preserve">Lag A kastar ut kubben på Lag B planhalva, när Lag B har påbörjat att resa upp Lag A utkastade kubb så upptäcker Lag A att dom glömt att kasta ut en kubb, då kommer den glömda kubben att bli en </w:t>
      </w:r>
      <w:proofErr w:type="spellStart"/>
      <w:r w:rsidRPr="48265B1F">
        <w:rPr>
          <w:sz w:val="32"/>
          <w:szCs w:val="32"/>
        </w:rPr>
        <w:t>baskubb</w:t>
      </w:r>
      <w:proofErr w:type="spellEnd"/>
      <w:r w:rsidRPr="48265B1F">
        <w:rPr>
          <w:sz w:val="32"/>
          <w:szCs w:val="32"/>
        </w:rPr>
        <w:t xml:space="preserve"> hos Lag B.</w:t>
      </w:r>
    </w:p>
    <w:p w14:paraId="007F10D1" w14:textId="0CD60D6D" w:rsidR="48265B1F" w:rsidRDefault="48265B1F" w:rsidP="48265B1F">
      <w:pPr>
        <w:spacing w:after="80" w:line="240" w:lineRule="auto"/>
        <w:rPr>
          <w:sz w:val="32"/>
          <w:szCs w:val="32"/>
        </w:rPr>
      </w:pPr>
    </w:p>
    <w:p w14:paraId="6A594D90" w14:textId="193D5E1C" w:rsidR="48265B1F" w:rsidRDefault="48265B1F" w:rsidP="48265B1F">
      <w:pPr>
        <w:spacing w:after="80" w:line="240" w:lineRule="auto"/>
        <w:rPr>
          <w:sz w:val="32"/>
          <w:szCs w:val="32"/>
        </w:rPr>
      </w:pPr>
    </w:p>
    <w:p w14:paraId="6F1A607C" w14:textId="7D5FBF48" w:rsidR="48265B1F" w:rsidRDefault="48265B1F" w:rsidP="48265B1F">
      <w:pPr>
        <w:spacing w:after="80" w:line="240" w:lineRule="auto"/>
        <w:rPr>
          <w:sz w:val="32"/>
          <w:szCs w:val="32"/>
        </w:rPr>
      </w:pPr>
      <w:r w:rsidRPr="48265B1F">
        <w:rPr>
          <w:sz w:val="32"/>
          <w:szCs w:val="32"/>
        </w:rPr>
        <w:t xml:space="preserve">Om flera lag i gruppen hamnar på samma slutresultat, så avgörs det hela med “sudden kast” vilket innebär att lagen får sex pinnar att kasta mot uppställda baskubbar. Det laget som träffar flest </w:t>
      </w:r>
      <w:proofErr w:type="spellStart"/>
      <w:r w:rsidRPr="48265B1F">
        <w:rPr>
          <w:sz w:val="32"/>
          <w:szCs w:val="32"/>
        </w:rPr>
        <w:t>baskubb</w:t>
      </w:r>
      <w:proofErr w:type="spellEnd"/>
      <w:r w:rsidRPr="48265B1F">
        <w:rPr>
          <w:sz w:val="32"/>
          <w:szCs w:val="32"/>
        </w:rPr>
        <w:t xml:space="preserve"> vinner, leder något av lagen med ett sett så räknas det som redan fälld kubb. Men skulle det bli lika efter den kast omgången så påbörjar man en ny omgång men utan att något lag har en fördel.</w:t>
      </w:r>
    </w:p>
    <w:p w14:paraId="7DF1503C" w14:textId="64B4454F" w:rsidR="48265B1F" w:rsidRDefault="48265B1F" w:rsidP="48265B1F">
      <w:pPr>
        <w:spacing w:after="80" w:line="240" w:lineRule="auto"/>
        <w:rPr>
          <w:sz w:val="32"/>
          <w:szCs w:val="32"/>
        </w:rPr>
      </w:pPr>
      <w:r w:rsidRPr="48265B1F">
        <w:rPr>
          <w:sz w:val="32"/>
          <w:szCs w:val="32"/>
        </w:rPr>
        <w:t xml:space="preserve">Bäst av tre set är det som gäller, matcherna kan sluta </w:t>
      </w:r>
      <w:proofErr w:type="gramStart"/>
      <w:r w:rsidRPr="48265B1F">
        <w:rPr>
          <w:sz w:val="32"/>
          <w:szCs w:val="32"/>
        </w:rPr>
        <w:t>0-2</w:t>
      </w:r>
      <w:proofErr w:type="gramEnd"/>
      <w:r w:rsidRPr="48265B1F">
        <w:rPr>
          <w:sz w:val="32"/>
          <w:szCs w:val="32"/>
        </w:rPr>
        <w:t>, 2-0, 1-2, 2-1, sidbyte sker efter varje set.</w:t>
      </w:r>
    </w:p>
    <w:p w14:paraId="68BB94B4" w14:textId="30709CC7" w:rsidR="48265B1F" w:rsidRDefault="48265B1F" w:rsidP="48265B1F">
      <w:pPr>
        <w:spacing w:after="80" w:line="240" w:lineRule="auto"/>
        <w:rPr>
          <w:sz w:val="32"/>
          <w:szCs w:val="32"/>
        </w:rPr>
      </w:pPr>
      <w:r w:rsidRPr="48265B1F">
        <w:rPr>
          <w:sz w:val="32"/>
          <w:szCs w:val="32"/>
        </w:rPr>
        <w:t xml:space="preserve">Slutresultatet i gruppen avgörs efter följande: Vinster, </w:t>
      </w:r>
      <w:proofErr w:type="spellStart"/>
      <w:r w:rsidRPr="48265B1F">
        <w:rPr>
          <w:sz w:val="32"/>
          <w:szCs w:val="32"/>
        </w:rPr>
        <w:t>setkvot</w:t>
      </w:r>
      <w:proofErr w:type="spellEnd"/>
      <w:r w:rsidRPr="48265B1F">
        <w:rPr>
          <w:sz w:val="32"/>
          <w:szCs w:val="32"/>
        </w:rPr>
        <w:t>, vunna set.</w:t>
      </w:r>
    </w:p>
    <w:p w14:paraId="0ACAC3E0" w14:textId="00A0BF22" w:rsidR="48265B1F" w:rsidRDefault="48265B1F" w:rsidP="48265B1F">
      <w:pPr>
        <w:spacing w:after="80" w:line="240" w:lineRule="auto"/>
        <w:rPr>
          <w:sz w:val="32"/>
          <w:szCs w:val="32"/>
        </w:rPr>
      </w:pPr>
      <w:r w:rsidRPr="48265B1F">
        <w:rPr>
          <w:sz w:val="32"/>
          <w:szCs w:val="32"/>
        </w:rPr>
        <w:t>Vi bruten match så avgörs matchen på “sudden kast”.</w:t>
      </w:r>
    </w:p>
    <w:p w14:paraId="4603B816" w14:textId="23ABF00A" w:rsidR="48265B1F" w:rsidRDefault="48265B1F" w:rsidP="48265B1F">
      <w:pPr>
        <w:spacing w:after="80" w:line="240" w:lineRule="auto"/>
        <w:rPr>
          <w:sz w:val="32"/>
          <w:szCs w:val="32"/>
        </w:rPr>
      </w:pPr>
    </w:p>
    <w:p w14:paraId="3E66B637" w14:textId="77777777" w:rsidR="00586CD9" w:rsidRDefault="00586CD9" w:rsidP="48265B1F">
      <w:pPr>
        <w:spacing w:after="80" w:line="240" w:lineRule="auto"/>
        <w:rPr>
          <w:sz w:val="32"/>
          <w:szCs w:val="32"/>
        </w:rPr>
      </w:pPr>
    </w:p>
    <w:p w14:paraId="30650969" w14:textId="77777777" w:rsidR="00586CD9" w:rsidRDefault="00586CD9" w:rsidP="48265B1F">
      <w:pPr>
        <w:spacing w:after="80" w:line="240" w:lineRule="auto"/>
        <w:rPr>
          <w:sz w:val="32"/>
          <w:szCs w:val="32"/>
        </w:rPr>
      </w:pPr>
    </w:p>
    <w:p w14:paraId="7EF11B22" w14:textId="77777777" w:rsidR="00586CD9" w:rsidRDefault="00586CD9" w:rsidP="48265B1F">
      <w:pPr>
        <w:spacing w:after="80" w:line="240" w:lineRule="auto"/>
        <w:rPr>
          <w:sz w:val="32"/>
          <w:szCs w:val="32"/>
        </w:rPr>
      </w:pPr>
    </w:p>
    <w:p w14:paraId="6ED0235E" w14:textId="77777777" w:rsidR="00586CD9" w:rsidRDefault="00586CD9" w:rsidP="48265B1F">
      <w:pPr>
        <w:spacing w:after="80" w:line="240" w:lineRule="auto"/>
        <w:rPr>
          <w:sz w:val="32"/>
          <w:szCs w:val="32"/>
        </w:rPr>
      </w:pPr>
    </w:p>
    <w:p w14:paraId="413001AE" w14:textId="77777777" w:rsidR="00586CD9" w:rsidRDefault="00586CD9" w:rsidP="48265B1F">
      <w:pPr>
        <w:spacing w:after="80" w:line="240" w:lineRule="auto"/>
        <w:rPr>
          <w:sz w:val="32"/>
          <w:szCs w:val="32"/>
        </w:rPr>
      </w:pPr>
    </w:p>
    <w:p w14:paraId="1B9E1F9E" w14:textId="77777777" w:rsidR="00586CD9" w:rsidRDefault="00586CD9" w:rsidP="48265B1F">
      <w:pPr>
        <w:spacing w:after="80" w:line="240" w:lineRule="auto"/>
        <w:rPr>
          <w:sz w:val="32"/>
          <w:szCs w:val="32"/>
        </w:rPr>
      </w:pPr>
    </w:p>
    <w:p w14:paraId="6EFFDF75" w14:textId="69BD3B70" w:rsidR="48265B1F" w:rsidRDefault="48265B1F" w:rsidP="48265B1F">
      <w:pPr>
        <w:spacing w:after="80" w:line="240" w:lineRule="auto"/>
        <w:rPr>
          <w:sz w:val="32"/>
          <w:szCs w:val="32"/>
        </w:rPr>
      </w:pPr>
      <w:r w:rsidRPr="48265B1F">
        <w:rPr>
          <w:sz w:val="32"/>
          <w:szCs w:val="32"/>
        </w:rPr>
        <w:lastRenderedPageBreak/>
        <w:t>Förhållningsregler.</w:t>
      </w:r>
    </w:p>
    <w:p w14:paraId="7AF154B0" w14:textId="2F768CDD" w:rsidR="48265B1F" w:rsidRDefault="48265B1F" w:rsidP="48265B1F">
      <w:pPr>
        <w:spacing w:after="80" w:line="240" w:lineRule="auto"/>
        <w:rPr>
          <w:sz w:val="32"/>
          <w:szCs w:val="32"/>
        </w:rPr>
      </w:pPr>
      <w:r w:rsidRPr="48265B1F">
        <w:rPr>
          <w:sz w:val="32"/>
          <w:szCs w:val="32"/>
        </w:rPr>
        <w:t>För att vi ska ha ett så trevligt SM som möjligt så försöker vi förhålla oss till detta.</w:t>
      </w:r>
    </w:p>
    <w:p w14:paraId="3D4A9FCA" w14:textId="251E25A5" w:rsidR="48265B1F" w:rsidRDefault="48265B1F" w:rsidP="48265B1F">
      <w:pPr>
        <w:spacing w:after="80" w:line="240" w:lineRule="auto"/>
        <w:rPr>
          <w:sz w:val="32"/>
          <w:szCs w:val="32"/>
        </w:rPr>
      </w:pPr>
      <w:r w:rsidRPr="48265B1F">
        <w:rPr>
          <w:sz w:val="32"/>
          <w:szCs w:val="32"/>
        </w:rPr>
        <w:t>Under match så undanbedes rökning och alkoholförtäring på planen.</w:t>
      </w:r>
    </w:p>
    <w:p w14:paraId="6A6405F8" w14:textId="01B793E8" w:rsidR="48265B1F" w:rsidRDefault="48265B1F" w:rsidP="48265B1F">
      <w:pPr>
        <w:spacing w:after="80" w:line="240" w:lineRule="auto"/>
        <w:rPr>
          <w:sz w:val="32"/>
          <w:szCs w:val="32"/>
        </w:rPr>
      </w:pPr>
      <w:r w:rsidRPr="48265B1F">
        <w:rPr>
          <w:sz w:val="32"/>
          <w:szCs w:val="32"/>
        </w:rPr>
        <w:t>Vi uppträder på ett proffsigt och medmänskligt sätt mot medspelare, motspelare, publik och funktionärer.</w:t>
      </w:r>
    </w:p>
    <w:p w14:paraId="34EE01C8" w14:textId="5824C15A" w:rsidR="48265B1F" w:rsidRDefault="48265B1F" w:rsidP="48265B1F">
      <w:pPr>
        <w:spacing w:after="80" w:line="240" w:lineRule="auto"/>
        <w:rPr>
          <w:sz w:val="32"/>
          <w:szCs w:val="32"/>
        </w:rPr>
      </w:pPr>
      <w:r w:rsidRPr="48265B1F">
        <w:rPr>
          <w:sz w:val="32"/>
          <w:szCs w:val="32"/>
        </w:rPr>
        <w:t>Skulle detta missbrukas så finns risk att man ej får delta vid nästa SM. Skulle det uppstå diskussioner under matcherna så tillkalla funktionär eller domare till banan.</w:t>
      </w:r>
    </w:p>
    <w:p w14:paraId="5F25BAC2" w14:textId="30A9CE3D" w:rsidR="48265B1F" w:rsidRDefault="022BCAB7" w:rsidP="48265B1F">
      <w:pPr>
        <w:spacing w:after="80" w:line="240" w:lineRule="auto"/>
        <w:rPr>
          <w:sz w:val="32"/>
          <w:szCs w:val="32"/>
        </w:rPr>
      </w:pPr>
      <w:r w:rsidRPr="022BCAB7">
        <w:rPr>
          <w:sz w:val="32"/>
          <w:szCs w:val="32"/>
        </w:rPr>
        <w:t>Att övningskasta på en bana bredvid under tiden man spelar en match är EJ tillåtet.</w:t>
      </w:r>
    </w:p>
    <w:p w14:paraId="55B0E869" w14:textId="34D52046" w:rsidR="48265B1F" w:rsidRDefault="48265B1F" w:rsidP="48265B1F">
      <w:pPr>
        <w:spacing w:after="80" w:line="240" w:lineRule="auto"/>
        <w:rPr>
          <w:sz w:val="32"/>
          <w:szCs w:val="32"/>
        </w:rPr>
      </w:pPr>
      <w:r w:rsidRPr="48265B1F">
        <w:rPr>
          <w:sz w:val="32"/>
          <w:szCs w:val="32"/>
        </w:rPr>
        <w:t>Vi kommer att ha en roterande funktionärskår samt en domare som man kan tillkalla under dagen.</w:t>
      </w:r>
    </w:p>
    <w:p w14:paraId="715A2DFD" w14:textId="385ECD2C" w:rsidR="48265B1F" w:rsidRDefault="48265B1F" w:rsidP="48265B1F">
      <w:pPr>
        <w:spacing w:after="80" w:line="240" w:lineRule="auto"/>
        <w:rPr>
          <w:sz w:val="32"/>
          <w:szCs w:val="32"/>
        </w:rPr>
      </w:pPr>
    </w:p>
    <w:sectPr w:rsidR="48265B1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BRNMelXd" int2:invalidationBookmarkName="" int2:hashCode="ZUXpZGaoWPE6LI" int2:id="8GHAs0w1">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546907"/>
    <w:rsid w:val="00024EFC"/>
    <w:rsid w:val="00107C0E"/>
    <w:rsid w:val="00255195"/>
    <w:rsid w:val="00444CAD"/>
    <w:rsid w:val="00586A51"/>
    <w:rsid w:val="00586CD9"/>
    <w:rsid w:val="00B41272"/>
    <w:rsid w:val="00C73EB5"/>
    <w:rsid w:val="00D532A1"/>
    <w:rsid w:val="00FD3CE9"/>
    <w:rsid w:val="022BCAB7"/>
    <w:rsid w:val="32546907"/>
    <w:rsid w:val="48265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6907"/>
  <w15:chartTrackingRefBased/>
  <w15:docId w15:val="{E3F48493-48B6-4A20-8FFE-B083DCDA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801</Words>
  <Characters>4247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Leffe Henryson</dc:creator>
  <cp:keywords/>
  <dc:description/>
  <cp:lastModifiedBy>Leffe Henryson</cp:lastModifiedBy>
  <cp:revision>3</cp:revision>
  <dcterms:created xsi:type="dcterms:W3CDTF">2024-05-31T19:28:00Z</dcterms:created>
  <dcterms:modified xsi:type="dcterms:W3CDTF">2024-06-01T07:39:00Z</dcterms:modified>
</cp:coreProperties>
</file>