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Föreningens förslag 2024/2025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Val av föreningsordförande för en tid av 1 år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Föreningen föreslår Terese Carlsson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Val av halva antalet övriga styrelseledamöter för en tid av 2 år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Kvarstår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Marcus Adrelius - mandat till 2025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Omval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Tonie Energård, Therese Ytterbring och Peter Hjelte - mandat till 2026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Nyval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Stefan Hjelte och Therese Blomgren - mandat till 2026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Val av suppleant (ersättare) i styrelsen för en tid av 1 år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Nyval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Christian Eriksson och Martijn Wullems - mandat till 2025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Val av revisor och revisorssuppleant för en tid av 1 år</w:t>
      </w:r>
    </w:p>
    <w:p w:rsidR="00000000" w:rsidDel="00000000" w:rsidP="00000000" w:rsidRDefault="00000000" w:rsidRPr="00000000" w14:paraId="00000014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Lekmannarevisor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Val av 3 ledamöter i valberedningen för en tid av 1 år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77" w:top="2064" w:left="1417" w:right="1417" w:header="260" w:footer="3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Katrineholm Hockey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Västgötagatan </w:t>
      <w:br w:type="textWrapping"/>
      <w:t xml:space="preserve">641 36  Katrineholm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57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91691" cy="98044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7780" l="18971" r="26097" t="0"/>
                  <a:stretch>
                    <a:fillRect/>
                  </a:stretch>
                </pic:blipFill>
                <pic:spPr>
                  <a:xfrm>
                    <a:off x="0" y="0"/>
                    <a:ext cx="1291691" cy="980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851"/>
      </w:tabs>
      <w:spacing w:after="120" w:before="120" w:lineRule="auto"/>
      <w:ind w:left="431" w:hanging="431"/>
    </w:pPr>
    <w:rPr>
      <w:rFonts w:ascii="Arial" w:cs="Arial" w:eastAsia="Arial" w:hAnsi="Arial"/>
      <w:b w:val="1"/>
      <w:color w:val="ff6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851"/>
      </w:tabs>
      <w:spacing w:after="120" w:before="120" w:lineRule="auto"/>
      <w:ind w:left="431" w:hanging="431"/>
    </w:pPr>
    <w:rPr>
      <w:rFonts w:ascii="Arial" w:cs="Arial" w:eastAsia="Arial" w:hAnsi="Arial"/>
      <w:b w:val="1"/>
      <w:color w:val="ff6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link w:val="Rubrik1Char"/>
    <w:autoRedefine w:val="1"/>
    <w:uiPriority w:val="3"/>
    <w:qFormat w:val="1"/>
    <w:rsid w:val="004B5D8D"/>
    <w:pPr>
      <w:keepNext w:val="1"/>
      <w:tabs>
        <w:tab w:val="left" w:pos="851"/>
      </w:tabs>
      <w:spacing w:after="120" w:before="120"/>
      <w:ind w:left="431" w:hanging="431"/>
      <w:outlineLvl w:val="0"/>
    </w:pPr>
    <w:rPr>
      <w:rFonts w:ascii="Arial" w:hAnsi="Arial" w:eastAsiaTheme="minorHAnsi"/>
      <w:b w:val="1"/>
      <w:color w:val="ff6600"/>
      <w:kern w:val="28"/>
      <w:sz w:val="28"/>
      <w:szCs w:val="22"/>
      <w:lang w:bidi="en-US" w:eastAsia="en-US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character" w:styleId="Rubrik1Char" w:customStyle="1">
    <w:name w:val="Rubrik 1 Char"/>
    <w:basedOn w:val="Standardstycketeckensnitt"/>
    <w:link w:val="Rubrik1"/>
    <w:uiPriority w:val="3"/>
    <w:rsid w:val="004B5D8D"/>
    <w:rPr>
      <w:rFonts w:ascii="Arial" w:hAnsi="Arial" w:eastAsiaTheme="minorHAnsi"/>
      <w:b w:val="1"/>
      <w:color w:val="ff6600"/>
      <w:kern w:val="28"/>
      <w:sz w:val="28"/>
      <w:szCs w:val="22"/>
      <w:lang w:bidi="en-US" w:eastAsia="en-US"/>
    </w:rPr>
  </w:style>
  <w:style w:type="paragraph" w:styleId="Liststycke">
    <w:name w:val="List Paragraph"/>
    <w:basedOn w:val="Normal"/>
    <w:uiPriority w:val="34"/>
    <w:qFormat w:val="1"/>
    <w:rsid w:val="008B44C8"/>
    <w:pPr>
      <w:spacing w:after="200" w:line="276" w:lineRule="auto"/>
      <w:ind w:left="1134"/>
      <w:contextualSpacing w:val="1"/>
    </w:pPr>
    <w:rPr>
      <w:rFonts w:ascii="Arial MT Std" w:hAnsi="Arial MT Std" w:eastAsiaTheme="minorHAnsi"/>
      <w:sz w:val="20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0E3F29"/>
    <w:rPr>
      <w:rFonts w:ascii="Lucida Grande" w:cs="Lucida Grande" w:hAnsi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0E3F29"/>
    <w:rPr>
      <w:rFonts w:ascii="Lucida Grande" w:cs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 w:val="1"/>
    <w:rsid w:val="000E3F29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0E3F29"/>
  </w:style>
  <w:style w:type="paragraph" w:styleId="Sidfot">
    <w:name w:val="footer"/>
    <w:basedOn w:val="Normal"/>
    <w:link w:val="SidfotChar"/>
    <w:uiPriority w:val="99"/>
    <w:unhideWhenUsed w:val="1"/>
    <w:rsid w:val="000E3F29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0E3F29"/>
  </w:style>
  <w:style w:type="paragraph" w:styleId="Normalwebb">
    <w:name w:val="Normal (Web)"/>
    <w:basedOn w:val="Normal"/>
    <w:uiPriority w:val="99"/>
    <w:semiHidden w:val="1"/>
    <w:unhideWhenUsed w:val="1"/>
    <w:rsid w:val="00293EA5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Standardstycketeckensnitt"/>
    <w:rsid w:val="00293EA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BE1IuBD6MHDJqiiqFgDBdeAUKw==">CgMxLjA4AHIhMTJIb3FzdDVpMm1yX0ZxN1RGXzdhdmZ1elo3MWViRnlp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2023-05-23T06:09:00Z</dcterms:created>
  <dc:creator>Katarina Larsson</dc:creator>
</cp:coreProperties>
</file>